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2D10CB">
      <w:pPr>
        <w:adjustRightInd w:val="0"/>
        <w:snapToGrid w:val="0"/>
        <w:spacing w:line="288" w:lineRule="auto"/>
        <w:rPr>
          <w:rFonts w:hint="eastAsia" w:ascii="楷体" w:hAnsi="楷体" w:eastAsia="楷体" w:cs="Times New Roman"/>
          <w:b/>
          <w:spacing w:val="-6"/>
          <w:sz w:val="44"/>
          <w:szCs w:val="44"/>
        </w:rPr>
      </w:pPr>
    </w:p>
    <w:p w14:paraId="40F0D555">
      <w:pPr>
        <w:adjustRightInd w:val="0"/>
        <w:snapToGrid w:val="0"/>
        <w:spacing w:line="288" w:lineRule="auto"/>
        <w:rPr>
          <w:rFonts w:hint="eastAsia" w:ascii="楷体" w:hAnsi="楷体" w:eastAsia="楷体" w:cs="Times New Roman"/>
          <w:b/>
          <w:spacing w:val="-6"/>
          <w:sz w:val="44"/>
          <w:szCs w:val="44"/>
        </w:rPr>
      </w:pPr>
    </w:p>
    <w:p w14:paraId="217DF006">
      <w:pPr>
        <w:adjustRightInd w:val="0"/>
        <w:snapToGrid w:val="0"/>
        <w:spacing w:line="288" w:lineRule="auto"/>
        <w:rPr>
          <w:rFonts w:hint="eastAsia" w:ascii="楷体" w:hAnsi="楷体" w:eastAsia="楷体" w:cs="Times New Roman"/>
          <w:b/>
          <w:spacing w:val="-6"/>
          <w:sz w:val="44"/>
          <w:szCs w:val="44"/>
        </w:rPr>
      </w:pPr>
    </w:p>
    <w:p w14:paraId="7AAE7B17">
      <w:pPr>
        <w:adjustRightInd w:val="0"/>
        <w:snapToGrid w:val="0"/>
        <w:spacing w:line="288" w:lineRule="auto"/>
        <w:jc w:val="center"/>
        <w:rPr>
          <w:rFonts w:hint="eastAsia" w:ascii="楷体" w:hAnsi="楷体" w:eastAsia="楷体" w:cs="Times New Roman"/>
          <w:b/>
          <w:spacing w:val="-6"/>
          <w:sz w:val="48"/>
          <w:szCs w:val="48"/>
        </w:rPr>
      </w:pPr>
      <w:r>
        <w:rPr>
          <w:rFonts w:hint="eastAsia" w:ascii="楷体" w:hAnsi="楷体" w:eastAsia="楷体" w:cs="Times New Roman"/>
          <w:b/>
          <w:spacing w:val="-6"/>
          <w:sz w:val="48"/>
          <w:szCs w:val="48"/>
        </w:rPr>
        <w:t>浙江工商大学2025-2027年零星卫生保洁用品</w:t>
      </w:r>
    </w:p>
    <w:p w14:paraId="69CC1B3F">
      <w:pPr>
        <w:adjustRightInd w:val="0"/>
        <w:snapToGrid w:val="0"/>
        <w:spacing w:line="288" w:lineRule="auto"/>
        <w:jc w:val="center"/>
        <w:rPr>
          <w:rFonts w:hint="eastAsia" w:ascii="楷体" w:hAnsi="楷体" w:eastAsia="楷体" w:cs="Times New Roman"/>
          <w:b/>
          <w:spacing w:val="-6"/>
          <w:sz w:val="48"/>
          <w:szCs w:val="48"/>
        </w:rPr>
      </w:pPr>
    </w:p>
    <w:p w14:paraId="664C412D">
      <w:pPr>
        <w:adjustRightInd w:val="0"/>
        <w:snapToGrid w:val="0"/>
        <w:spacing w:line="288" w:lineRule="auto"/>
        <w:jc w:val="center"/>
        <w:rPr>
          <w:rFonts w:hint="eastAsia" w:ascii="楷体" w:hAnsi="楷体" w:eastAsia="楷体" w:cs="Times New Roman"/>
          <w:b/>
          <w:spacing w:val="-6"/>
          <w:sz w:val="48"/>
          <w:szCs w:val="48"/>
        </w:rPr>
      </w:pPr>
    </w:p>
    <w:p w14:paraId="3FBF1DDA">
      <w:pPr>
        <w:adjustRightInd w:val="0"/>
        <w:snapToGrid w:val="0"/>
        <w:spacing w:line="288" w:lineRule="auto"/>
        <w:jc w:val="center"/>
        <w:rPr>
          <w:rFonts w:hint="eastAsia" w:ascii="楷体" w:hAnsi="楷体" w:eastAsia="楷体" w:cs="Times New Roman"/>
          <w:b/>
          <w:spacing w:val="-6"/>
          <w:sz w:val="72"/>
          <w:szCs w:val="72"/>
        </w:rPr>
      </w:pPr>
      <w:r>
        <w:rPr>
          <w:rFonts w:hint="eastAsia" w:ascii="楷体" w:hAnsi="楷体" w:eastAsia="楷体" w:cs="Times New Roman"/>
          <w:b/>
          <w:spacing w:val="-6"/>
          <w:sz w:val="72"/>
          <w:szCs w:val="72"/>
        </w:rPr>
        <w:t>招 标 文 件</w:t>
      </w:r>
    </w:p>
    <w:p w14:paraId="1D06E5FC">
      <w:pPr>
        <w:widowControl/>
        <w:adjustRightInd w:val="0"/>
        <w:snapToGrid w:val="0"/>
        <w:spacing w:line="288" w:lineRule="auto"/>
        <w:ind w:right="-2"/>
        <w:jc w:val="center"/>
        <w:rPr>
          <w:rFonts w:hint="eastAsia" w:ascii="楷体" w:hAnsi="楷体" w:eastAsia="楷体" w:cs="Times New Roman"/>
          <w:b/>
          <w:sz w:val="36"/>
          <w:szCs w:val="24"/>
        </w:rPr>
      </w:pPr>
      <w:r>
        <w:rPr>
          <w:rFonts w:hint="eastAsia" w:ascii="楷体" w:hAnsi="楷体" w:eastAsia="楷体" w:cs="Times New Roman"/>
          <w:b/>
          <w:sz w:val="36"/>
          <w:szCs w:val="24"/>
        </w:rPr>
        <w:t>（线上电子招投标）</w:t>
      </w:r>
    </w:p>
    <w:p w14:paraId="21681CB1">
      <w:pPr>
        <w:adjustRightInd w:val="0"/>
        <w:snapToGrid w:val="0"/>
        <w:spacing w:line="288" w:lineRule="auto"/>
        <w:jc w:val="center"/>
        <w:rPr>
          <w:rFonts w:hint="eastAsia" w:ascii="楷体" w:hAnsi="楷体" w:eastAsia="楷体" w:cs="Times New Roman"/>
          <w:sz w:val="44"/>
          <w:szCs w:val="44"/>
        </w:rPr>
      </w:pPr>
    </w:p>
    <w:p w14:paraId="0A02DB99">
      <w:pPr>
        <w:adjustRightInd w:val="0"/>
        <w:snapToGrid w:val="0"/>
        <w:spacing w:line="288" w:lineRule="auto"/>
        <w:jc w:val="center"/>
        <w:rPr>
          <w:rFonts w:hint="eastAsia" w:ascii="楷体" w:hAnsi="楷体" w:eastAsia="楷体" w:cs="Times New Roman"/>
          <w:sz w:val="44"/>
          <w:szCs w:val="44"/>
        </w:rPr>
      </w:pPr>
    </w:p>
    <w:p w14:paraId="6DFAAEA3">
      <w:pPr>
        <w:adjustRightInd w:val="0"/>
        <w:snapToGrid w:val="0"/>
        <w:spacing w:line="288" w:lineRule="auto"/>
        <w:rPr>
          <w:rFonts w:hint="eastAsia" w:ascii="楷体" w:hAnsi="楷体" w:eastAsia="楷体" w:cs="Times New Roman"/>
          <w:b/>
          <w:spacing w:val="-6"/>
          <w:sz w:val="30"/>
          <w:szCs w:val="30"/>
        </w:rPr>
      </w:pPr>
      <w:r>
        <w:rPr>
          <w:rFonts w:hint="eastAsia" w:ascii="楷体" w:hAnsi="楷体" w:eastAsia="楷体" w:cs="Times New Roman"/>
          <w:b/>
          <w:spacing w:val="-6"/>
          <w:sz w:val="30"/>
          <w:szCs w:val="30"/>
        </w:rPr>
        <w:t>项目名称：浙江工商大学2025-2027年零星卫生保洁用品</w:t>
      </w:r>
    </w:p>
    <w:p w14:paraId="740CF119">
      <w:pPr>
        <w:adjustRightInd w:val="0"/>
        <w:snapToGrid w:val="0"/>
        <w:spacing w:line="288" w:lineRule="auto"/>
        <w:rPr>
          <w:rFonts w:hint="eastAsia" w:ascii="楷体" w:hAnsi="楷体" w:eastAsia="楷体" w:cs="Times New Roman"/>
          <w:b/>
          <w:spacing w:val="-6"/>
          <w:sz w:val="30"/>
          <w:szCs w:val="30"/>
        </w:rPr>
      </w:pPr>
      <w:r>
        <w:rPr>
          <w:rFonts w:hint="eastAsia" w:ascii="楷体" w:hAnsi="楷体" w:eastAsia="楷体" w:cs="Times New Roman"/>
          <w:b/>
          <w:spacing w:val="-6"/>
          <w:sz w:val="30"/>
          <w:szCs w:val="30"/>
        </w:rPr>
        <w:t>项目编号：QSZB-Z(H)-C25095(GK)</w:t>
      </w:r>
    </w:p>
    <w:p w14:paraId="33EC78C5">
      <w:pPr>
        <w:adjustRightInd w:val="0"/>
        <w:snapToGrid w:val="0"/>
        <w:spacing w:line="288" w:lineRule="auto"/>
        <w:rPr>
          <w:rFonts w:hint="eastAsia" w:ascii="楷体" w:hAnsi="楷体" w:eastAsia="楷体" w:cs="Times New Roman"/>
          <w:b/>
          <w:spacing w:val="-6"/>
          <w:sz w:val="30"/>
          <w:szCs w:val="30"/>
        </w:rPr>
      </w:pPr>
      <w:r>
        <w:rPr>
          <w:rFonts w:hint="eastAsia" w:ascii="楷体" w:hAnsi="楷体" w:eastAsia="楷体" w:cs="Times New Roman"/>
          <w:b/>
          <w:spacing w:val="-6"/>
          <w:sz w:val="30"/>
          <w:szCs w:val="30"/>
        </w:rPr>
        <w:t>采 购 人：浙江工商大学</w:t>
      </w:r>
    </w:p>
    <w:p w14:paraId="0659009D">
      <w:pPr>
        <w:adjustRightInd w:val="0"/>
        <w:snapToGrid w:val="0"/>
        <w:spacing w:line="288" w:lineRule="auto"/>
        <w:rPr>
          <w:rFonts w:hint="eastAsia" w:ascii="楷体" w:hAnsi="楷体" w:eastAsia="楷体" w:cs="Times New Roman"/>
          <w:b/>
          <w:spacing w:val="-6"/>
          <w:sz w:val="30"/>
          <w:szCs w:val="30"/>
        </w:rPr>
      </w:pPr>
      <w:r>
        <w:rPr>
          <w:rFonts w:hint="eastAsia" w:ascii="楷体" w:hAnsi="楷体" w:eastAsia="楷体" w:cs="Times New Roman"/>
          <w:b/>
          <w:spacing w:val="-6"/>
          <w:sz w:val="30"/>
          <w:szCs w:val="30"/>
        </w:rPr>
        <w:t>采购代理机构：浙江求是招标代理有限公司</w:t>
      </w:r>
    </w:p>
    <w:p w14:paraId="10A049EC">
      <w:pPr>
        <w:adjustRightInd w:val="0"/>
        <w:snapToGrid w:val="0"/>
        <w:spacing w:line="288" w:lineRule="auto"/>
        <w:rPr>
          <w:rFonts w:hint="eastAsia" w:ascii="楷体" w:hAnsi="楷体" w:eastAsia="楷体" w:cs="Times New Roman"/>
          <w:b/>
          <w:spacing w:val="-6"/>
          <w:sz w:val="30"/>
          <w:szCs w:val="30"/>
        </w:rPr>
      </w:pPr>
      <w:r>
        <w:rPr>
          <w:rFonts w:ascii="楷体" w:hAnsi="楷体" w:eastAsia="楷体" w:cs="Times New Roman"/>
          <w:b/>
          <w:spacing w:val="-6"/>
          <w:sz w:val="30"/>
          <w:szCs w:val="30"/>
        </w:rPr>
        <w:t>采购计划文号：</w:t>
      </w:r>
      <w:r>
        <w:rPr>
          <w:rFonts w:hint="eastAsia" w:ascii="楷体" w:hAnsi="楷体" w:eastAsia="楷体" w:cs="Times New Roman"/>
          <w:b/>
          <w:spacing w:val="-6"/>
          <w:sz w:val="30"/>
          <w:szCs w:val="30"/>
        </w:rPr>
        <w:t>临[2025]17625号</w:t>
      </w:r>
    </w:p>
    <w:p w14:paraId="43541B07">
      <w:pPr>
        <w:adjustRightInd w:val="0"/>
        <w:snapToGrid w:val="0"/>
        <w:spacing w:line="288" w:lineRule="auto"/>
        <w:rPr>
          <w:rFonts w:hint="eastAsia" w:ascii="楷体" w:hAnsi="楷体" w:eastAsia="楷体" w:cs="Times New Roman"/>
          <w:b/>
          <w:spacing w:val="-6"/>
          <w:sz w:val="30"/>
          <w:szCs w:val="30"/>
        </w:rPr>
      </w:pPr>
    </w:p>
    <w:p w14:paraId="6DF20D90">
      <w:pPr>
        <w:adjustRightInd w:val="0"/>
        <w:snapToGrid w:val="0"/>
        <w:spacing w:line="288" w:lineRule="auto"/>
        <w:rPr>
          <w:rFonts w:hint="eastAsia" w:ascii="楷体" w:hAnsi="楷体" w:eastAsia="楷体" w:cs="Times New Roman"/>
          <w:b/>
          <w:szCs w:val="21"/>
        </w:rPr>
      </w:pPr>
    </w:p>
    <w:p w14:paraId="58AEC672">
      <w:pPr>
        <w:adjustRightInd w:val="0"/>
        <w:snapToGrid w:val="0"/>
        <w:spacing w:line="288" w:lineRule="auto"/>
        <w:rPr>
          <w:rFonts w:hint="eastAsia" w:ascii="楷体" w:hAnsi="楷体" w:eastAsia="楷体" w:cs="Times New Roman"/>
          <w:b/>
          <w:szCs w:val="21"/>
        </w:rPr>
        <w:sectPr>
          <w:headerReference r:id="rId3" w:type="default"/>
          <w:footerReference r:id="rId4" w:type="default"/>
          <w:pgSz w:w="11906" w:h="16838"/>
          <w:pgMar w:top="1247" w:right="1247" w:bottom="1247" w:left="1247" w:header="0" w:footer="694" w:gutter="0"/>
          <w:pgNumType w:start="1"/>
          <w:cols w:space="720" w:num="1"/>
          <w:docGrid w:linePitch="381" w:charSpace="0"/>
        </w:sectPr>
      </w:pPr>
    </w:p>
    <w:p w14:paraId="25C8D8B0">
      <w:pPr>
        <w:adjustRightInd w:val="0"/>
        <w:snapToGrid w:val="0"/>
        <w:spacing w:line="288" w:lineRule="auto"/>
        <w:rPr>
          <w:rFonts w:hint="eastAsia" w:ascii="楷体" w:hAnsi="楷体" w:eastAsia="楷体" w:cs="Times New Roman"/>
          <w:b/>
          <w:sz w:val="30"/>
          <w:szCs w:val="30"/>
        </w:rPr>
      </w:pPr>
    </w:p>
    <w:p w14:paraId="35CD271C">
      <w:pPr>
        <w:adjustRightInd w:val="0"/>
        <w:snapToGrid w:val="0"/>
        <w:spacing w:line="288" w:lineRule="auto"/>
        <w:jc w:val="center"/>
        <w:outlineLvl w:val="0"/>
        <w:rPr>
          <w:rFonts w:hint="eastAsia" w:ascii="楷体" w:hAnsi="楷体" w:eastAsia="楷体" w:cs="Times New Roman"/>
          <w:b/>
          <w:sz w:val="30"/>
          <w:szCs w:val="30"/>
        </w:rPr>
      </w:pPr>
      <w:r>
        <w:rPr>
          <w:rFonts w:ascii="楷体" w:hAnsi="楷体" w:eastAsia="楷体" w:cs="Times New Roman"/>
          <w:b/>
          <w:sz w:val="30"/>
          <w:szCs w:val="30"/>
        </w:rPr>
        <w:t>目</w:t>
      </w:r>
      <w:r>
        <w:rPr>
          <w:rFonts w:hint="eastAsia" w:ascii="楷体" w:hAnsi="楷体" w:eastAsia="楷体" w:cs="Times New Roman"/>
          <w:b/>
          <w:sz w:val="30"/>
          <w:szCs w:val="30"/>
        </w:rPr>
        <w:t xml:space="preserve">    </w:t>
      </w:r>
      <w:r>
        <w:rPr>
          <w:rFonts w:ascii="楷体" w:hAnsi="楷体" w:eastAsia="楷体" w:cs="Times New Roman"/>
          <w:b/>
          <w:sz w:val="30"/>
          <w:szCs w:val="30"/>
        </w:rPr>
        <w:t>录</w:t>
      </w:r>
    </w:p>
    <w:p w14:paraId="0824BE9D">
      <w:pPr>
        <w:adjustRightInd w:val="0"/>
        <w:snapToGrid w:val="0"/>
        <w:spacing w:line="288" w:lineRule="auto"/>
        <w:rPr>
          <w:rFonts w:hint="eastAsia" w:ascii="楷体" w:hAnsi="楷体" w:eastAsia="楷体" w:cs="Times New Roman"/>
          <w:b/>
          <w:sz w:val="30"/>
          <w:szCs w:val="30"/>
        </w:rPr>
      </w:pPr>
    </w:p>
    <w:p w14:paraId="7392432A">
      <w:pPr>
        <w:adjustRightInd w:val="0"/>
        <w:snapToGrid w:val="0"/>
        <w:spacing w:line="288" w:lineRule="auto"/>
        <w:ind w:firstLine="578" w:firstLineChars="200"/>
        <w:rPr>
          <w:rFonts w:hint="eastAsia" w:ascii="楷体" w:hAnsi="楷体" w:eastAsia="楷体" w:cs="Times New Roman"/>
          <w:b/>
          <w:spacing w:val="-6"/>
          <w:sz w:val="30"/>
          <w:szCs w:val="30"/>
        </w:rPr>
      </w:pPr>
      <w:r>
        <w:rPr>
          <w:rFonts w:hint="eastAsia" w:ascii="楷体" w:hAnsi="楷体" w:eastAsia="楷体" w:cs="Times New Roman"/>
          <w:b/>
          <w:spacing w:val="-6"/>
          <w:sz w:val="30"/>
          <w:szCs w:val="30"/>
        </w:rPr>
        <w:t>第一章  投标邀请</w:t>
      </w:r>
    </w:p>
    <w:p w14:paraId="3CE65EB9">
      <w:pPr>
        <w:adjustRightInd w:val="0"/>
        <w:snapToGrid w:val="0"/>
        <w:spacing w:line="288" w:lineRule="auto"/>
        <w:ind w:firstLine="578" w:firstLineChars="200"/>
        <w:rPr>
          <w:rFonts w:hint="eastAsia" w:ascii="楷体" w:hAnsi="楷体" w:eastAsia="楷体" w:cs="Times New Roman"/>
          <w:b/>
          <w:spacing w:val="-6"/>
          <w:sz w:val="30"/>
          <w:szCs w:val="30"/>
        </w:rPr>
      </w:pPr>
      <w:r>
        <w:rPr>
          <w:rFonts w:hint="eastAsia" w:ascii="楷体" w:hAnsi="楷体" w:eastAsia="楷体" w:cs="Times New Roman"/>
          <w:b/>
          <w:spacing w:val="-6"/>
          <w:sz w:val="30"/>
          <w:szCs w:val="30"/>
        </w:rPr>
        <w:t>第二章  采购需求</w:t>
      </w:r>
    </w:p>
    <w:p w14:paraId="29C4C1BB">
      <w:pPr>
        <w:adjustRightInd w:val="0"/>
        <w:snapToGrid w:val="0"/>
        <w:spacing w:line="288" w:lineRule="auto"/>
        <w:ind w:firstLine="578" w:firstLineChars="200"/>
        <w:rPr>
          <w:rFonts w:hint="eastAsia" w:ascii="楷体" w:hAnsi="楷体" w:eastAsia="楷体" w:cs="Times New Roman"/>
          <w:b/>
          <w:spacing w:val="-6"/>
          <w:sz w:val="30"/>
          <w:szCs w:val="30"/>
        </w:rPr>
      </w:pPr>
      <w:r>
        <w:rPr>
          <w:rFonts w:hint="eastAsia" w:ascii="楷体" w:hAnsi="楷体" w:eastAsia="楷体" w:cs="Times New Roman"/>
          <w:b/>
          <w:spacing w:val="-6"/>
          <w:sz w:val="30"/>
          <w:szCs w:val="30"/>
        </w:rPr>
        <w:t>第三章  投标人须知</w:t>
      </w:r>
    </w:p>
    <w:p w14:paraId="4F88F2B9">
      <w:pPr>
        <w:adjustRightInd w:val="0"/>
        <w:snapToGrid w:val="0"/>
        <w:spacing w:line="288" w:lineRule="auto"/>
        <w:ind w:firstLine="578" w:firstLineChars="200"/>
        <w:rPr>
          <w:rFonts w:hint="eastAsia" w:ascii="楷体" w:hAnsi="楷体" w:eastAsia="楷体" w:cs="Times New Roman"/>
          <w:b/>
          <w:spacing w:val="-6"/>
          <w:sz w:val="30"/>
          <w:szCs w:val="30"/>
        </w:rPr>
      </w:pPr>
      <w:r>
        <w:rPr>
          <w:rFonts w:hint="eastAsia" w:ascii="楷体" w:hAnsi="楷体" w:eastAsia="楷体" w:cs="Times New Roman"/>
          <w:b/>
          <w:spacing w:val="-6"/>
          <w:sz w:val="30"/>
          <w:szCs w:val="30"/>
        </w:rPr>
        <w:t>第四章  评标方法和评标标准</w:t>
      </w:r>
    </w:p>
    <w:p w14:paraId="32541B59">
      <w:pPr>
        <w:adjustRightInd w:val="0"/>
        <w:snapToGrid w:val="0"/>
        <w:spacing w:line="288" w:lineRule="auto"/>
        <w:ind w:firstLine="578" w:firstLineChars="200"/>
        <w:rPr>
          <w:rFonts w:hint="eastAsia" w:ascii="楷体" w:hAnsi="楷体" w:eastAsia="楷体" w:cs="Times New Roman"/>
          <w:b/>
          <w:spacing w:val="-6"/>
          <w:sz w:val="30"/>
          <w:szCs w:val="30"/>
        </w:rPr>
      </w:pPr>
      <w:r>
        <w:rPr>
          <w:rFonts w:hint="eastAsia" w:ascii="楷体" w:hAnsi="楷体" w:eastAsia="楷体" w:cs="Times New Roman"/>
          <w:b/>
          <w:spacing w:val="-6"/>
          <w:sz w:val="30"/>
          <w:szCs w:val="30"/>
        </w:rPr>
        <w:t>第五章  拟签订的合同文本</w:t>
      </w:r>
    </w:p>
    <w:p w14:paraId="4DB1ED7D">
      <w:pPr>
        <w:adjustRightInd w:val="0"/>
        <w:snapToGrid w:val="0"/>
        <w:spacing w:line="288" w:lineRule="auto"/>
        <w:ind w:firstLine="578" w:firstLineChars="200"/>
        <w:rPr>
          <w:rFonts w:hint="eastAsia" w:ascii="楷体" w:hAnsi="楷体" w:eastAsia="楷体" w:cs="Times New Roman"/>
          <w:b/>
          <w:spacing w:val="-6"/>
          <w:sz w:val="30"/>
          <w:szCs w:val="30"/>
        </w:rPr>
      </w:pPr>
      <w:r>
        <w:rPr>
          <w:rFonts w:hint="eastAsia" w:ascii="楷体" w:hAnsi="楷体" w:eastAsia="楷体" w:cs="Times New Roman"/>
          <w:b/>
          <w:spacing w:val="-6"/>
          <w:sz w:val="30"/>
          <w:szCs w:val="30"/>
        </w:rPr>
        <w:t>第六章  投标文件格式</w:t>
      </w:r>
    </w:p>
    <w:p w14:paraId="323DB40B">
      <w:pPr>
        <w:widowControl/>
        <w:adjustRightInd w:val="0"/>
        <w:snapToGrid w:val="0"/>
        <w:spacing w:line="288" w:lineRule="auto"/>
        <w:jc w:val="left"/>
        <w:rPr>
          <w:rFonts w:hint="eastAsia" w:ascii="宋体" w:hAnsi="宋体" w:eastAsia="宋体" w:cs="Times New Roman"/>
          <w:szCs w:val="21"/>
        </w:rPr>
      </w:pPr>
    </w:p>
    <w:p w14:paraId="1564CA69">
      <w:pPr>
        <w:widowControl/>
        <w:adjustRightInd w:val="0"/>
        <w:snapToGrid w:val="0"/>
        <w:spacing w:line="288" w:lineRule="auto"/>
        <w:jc w:val="left"/>
        <w:rPr>
          <w:rFonts w:hint="eastAsia" w:ascii="宋体" w:hAnsi="宋体" w:eastAsia="宋体" w:cs="Times New Roman"/>
          <w:szCs w:val="21"/>
        </w:rPr>
        <w:sectPr>
          <w:footerReference r:id="rId5" w:type="default"/>
          <w:pgSz w:w="11906" w:h="16838"/>
          <w:pgMar w:top="1247" w:right="1247" w:bottom="1247" w:left="1247" w:header="0" w:footer="694" w:gutter="0"/>
          <w:cols w:space="720" w:num="1"/>
          <w:docGrid w:linePitch="381" w:charSpace="0"/>
        </w:sectPr>
      </w:pPr>
    </w:p>
    <w:p w14:paraId="6C95786C">
      <w:pPr>
        <w:adjustRightInd w:val="0"/>
        <w:snapToGrid w:val="0"/>
        <w:spacing w:line="288" w:lineRule="auto"/>
        <w:jc w:val="center"/>
        <w:outlineLvl w:val="0"/>
        <w:rPr>
          <w:rFonts w:hint="eastAsia" w:ascii="宋体" w:hAnsi="宋体" w:eastAsia="宋体" w:cs="Times New Roman"/>
          <w:b/>
          <w:spacing w:val="-6"/>
          <w:sz w:val="32"/>
          <w:szCs w:val="32"/>
        </w:rPr>
      </w:pPr>
      <w:r>
        <w:rPr>
          <w:rFonts w:ascii="宋体" w:hAnsi="宋体" w:eastAsia="宋体" w:cs="Times New Roman"/>
          <w:b/>
          <w:spacing w:val="-6"/>
          <w:sz w:val="32"/>
          <w:szCs w:val="32"/>
        </w:rPr>
        <w:t>第一章  投标邀请</w:t>
      </w:r>
    </w:p>
    <w:p w14:paraId="3E5A2663">
      <w:pPr>
        <w:pBdr>
          <w:top w:val="single" w:color="auto" w:sz="4" w:space="1"/>
          <w:left w:val="single" w:color="auto" w:sz="4" w:space="4"/>
          <w:bottom w:val="single" w:color="auto" w:sz="4" w:space="1"/>
          <w:right w:val="single" w:color="auto" w:sz="4" w:space="4"/>
        </w:pBdr>
        <w:adjustRightInd w:val="0"/>
        <w:snapToGrid w:val="0"/>
        <w:spacing w:line="288" w:lineRule="auto"/>
        <w:ind w:firstLine="422" w:firstLineChars="200"/>
        <w:rPr>
          <w:rFonts w:hint="eastAsia" w:ascii="宋体" w:hAnsi="宋体" w:eastAsia="宋体" w:cs="Times New Roman"/>
          <w:b/>
          <w:szCs w:val="21"/>
        </w:rPr>
      </w:pPr>
      <w:r>
        <w:rPr>
          <w:rFonts w:hint="eastAsia" w:ascii="宋体" w:hAnsi="宋体" w:eastAsia="宋体" w:cs="Times New Roman"/>
          <w:b/>
          <w:szCs w:val="21"/>
        </w:rPr>
        <w:t>项目概况</w:t>
      </w:r>
    </w:p>
    <w:p w14:paraId="14043263">
      <w:pPr>
        <w:pBdr>
          <w:top w:val="single" w:color="auto" w:sz="4" w:space="1"/>
          <w:left w:val="single" w:color="auto" w:sz="4" w:space="4"/>
          <w:bottom w:val="single" w:color="auto" w:sz="4" w:space="1"/>
          <w:right w:val="single" w:color="auto" w:sz="4" w:space="4"/>
        </w:pBdr>
        <w:adjustRightInd w:val="0"/>
        <w:snapToGrid w:val="0"/>
        <w:spacing w:line="288" w:lineRule="auto"/>
        <w:ind w:firstLine="422" w:firstLineChars="200"/>
        <w:jc w:val="left"/>
        <w:rPr>
          <w:rFonts w:hint="eastAsia" w:ascii="宋体" w:hAnsi="宋体" w:eastAsia="宋体" w:cs="Times New Roman"/>
          <w:b/>
          <w:szCs w:val="21"/>
        </w:rPr>
      </w:pPr>
      <w:r>
        <w:rPr>
          <w:rFonts w:hint="eastAsia" w:ascii="宋体" w:hAnsi="宋体" w:eastAsia="宋体" w:cs="Times New Roman"/>
          <w:b/>
          <w:szCs w:val="21"/>
          <w:u w:val="single"/>
        </w:rPr>
        <w:t xml:space="preserve"> 浙江工商大学2025-2027年零星卫生保洁用品 </w:t>
      </w:r>
      <w:r>
        <w:rPr>
          <w:rFonts w:hint="eastAsia" w:ascii="宋体" w:hAnsi="宋体" w:eastAsia="宋体" w:cs="Times New Roman"/>
          <w:b/>
          <w:szCs w:val="21"/>
        </w:rPr>
        <w:t>招标项目的潜在投标人应在</w:t>
      </w:r>
      <w:r>
        <w:rPr>
          <w:rFonts w:hint="eastAsia" w:ascii="宋体" w:hAnsi="宋体" w:eastAsia="宋体" w:cs="Times New Roman"/>
          <w:b/>
          <w:szCs w:val="21"/>
          <w:u w:val="single"/>
        </w:rPr>
        <w:t xml:space="preserve"> 政府采购云平台（https://www.zcygov.cn）</w:t>
      </w:r>
      <w:r>
        <w:rPr>
          <w:rFonts w:hint="eastAsia" w:ascii="宋体" w:hAnsi="宋体" w:eastAsia="宋体" w:cs="Times New Roman"/>
          <w:b/>
          <w:szCs w:val="21"/>
        </w:rPr>
        <w:t>获取（下载）招标文件，并于</w:t>
      </w:r>
      <w:r>
        <w:rPr>
          <w:rFonts w:hint="eastAsia" w:ascii="宋体" w:hAnsi="宋体" w:eastAsia="宋体" w:cs="Times New Roman"/>
          <w:b/>
          <w:szCs w:val="21"/>
          <w:u w:val="single"/>
          <w:lang w:eastAsia="zh-CN"/>
        </w:rPr>
        <w:t>2025年5月19日9:30:00</w:t>
      </w:r>
      <w:r>
        <w:rPr>
          <w:rFonts w:hint="eastAsia" w:ascii="宋体" w:hAnsi="宋体" w:eastAsia="宋体" w:cs="Times New Roman"/>
          <w:b/>
          <w:szCs w:val="21"/>
          <w:u w:val="single"/>
        </w:rPr>
        <w:t>（北京时间）</w:t>
      </w:r>
      <w:r>
        <w:rPr>
          <w:rFonts w:hint="eastAsia" w:ascii="宋体" w:hAnsi="宋体" w:eastAsia="宋体" w:cs="Times New Roman"/>
          <w:b/>
          <w:bCs/>
          <w:szCs w:val="21"/>
        </w:rPr>
        <w:t>前递交（上传）投标</w:t>
      </w:r>
      <w:r>
        <w:rPr>
          <w:rFonts w:ascii="宋体" w:hAnsi="宋体" w:eastAsia="宋体" w:cs="Times New Roman"/>
          <w:b/>
          <w:bCs/>
          <w:szCs w:val="21"/>
        </w:rPr>
        <w:t>文件</w:t>
      </w:r>
      <w:r>
        <w:rPr>
          <w:rFonts w:hint="eastAsia" w:ascii="宋体" w:hAnsi="宋体" w:eastAsia="宋体" w:cs="Times New Roman"/>
          <w:b/>
          <w:szCs w:val="21"/>
        </w:rPr>
        <w:t>。</w:t>
      </w:r>
    </w:p>
    <w:p w14:paraId="5388C761">
      <w:pPr>
        <w:adjustRightInd w:val="0"/>
        <w:snapToGrid w:val="0"/>
        <w:spacing w:line="288" w:lineRule="auto"/>
        <w:rPr>
          <w:rFonts w:hint="eastAsia" w:ascii="宋体" w:hAnsi="宋体" w:eastAsia="宋体" w:cs="宋体"/>
          <w:b/>
          <w:szCs w:val="21"/>
        </w:rPr>
      </w:pPr>
      <w:bookmarkStart w:id="0" w:name="_Toc28359002"/>
      <w:bookmarkStart w:id="1" w:name="_Toc35393621"/>
      <w:bookmarkStart w:id="2" w:name="_Toc28359079"/>
      <w:bookmarkStart w:id="3" w:name="_Toc35393790"/>
      <w:bookmarkStart w:id="4" w:name="_Hlk24379207"/>
      <w:r>
        <w:rPr>
          <w:rFonts w:hint="eastAsia" w:ascii="宋体" w:hAnsi="宋体" w:eastAsia="宋体" w:cs="宋体"/>
          <w:b/>
          <w:szCs w:val="21"/>
        </w:rPr>
        <w:t>一、项目基本情况</w:t>
      </w:r>
      <w:bookmarkEnd w:id="0"/>
      <w:bookmarkEnd w:id="1"/>
      <w:bookmarkEnd w:id="2"/>
      <w:bookmarkEnd w:id="3"/>
    </w:p>
    <w:p w14:paraId="43419A6F">
      <w:pPr>
        <w:adjustRightInd w:val="0"/>
        <w:snapToGrid w:val="0"/>
        <w:spacing w:line="288" w:lineRule="auto"/>
        <w:ind w:firstLine="420" w:firstLineChars="200"/>
        <w:rPr>
          <w:rFonts w:hint="eastAsia" w:ascii="宋体" w:hAnsi="宋体" w:eastAsia="宋体" w:cs="Times New Roman"/>
          <w:szCs w:val="21"/>
        </w:rPr>
      </w:pPr>
      <w:r>
        <w:rPr>
          <w:rFonts w:hint="eastAsia" w:ascii="宋体" w:hAnsi="宋体" w:eastAsia="宋体" w:cs="Times New Roman"/>
          <w:szCs w:val="21"/>
        </w:rPr>
        <w:t>1.项目编号：QSZB-Z(H)-C25095(GK)</w:t>
      </w:r>
    </w:p>
    <w:p w14:paraId="24CCEC6F">
      <w:pPr>
        <w:adjustRightInd w:val="0"/>
        <w:snapToGrid w:val="0"/>
        <w:spacing w:line="288" w:lineRule="auto"/>
        <w:ind w:firstLine="420" w:firstLineChars="200"/>
        <w:rPr>
          <w:rFonts w:hint="eastAsia" w:ascii="宋体" w:hAnsi="宋体" w:eastAsia="宋体" w:cs="Times New Roman"/>
          <w:szCs w:val="21"/>
        </w:rPr>
      </w:pPr>
      <w:r>
        <w:rPr>
          <w:rFonts w:ascii="宋体" w:hAnsi="宋体" w:eastAsia="宋体" w:cs="Times New Roman"/>
          <w:szCs w:val="21"/>
        </w:rPr>
        <w:t>2</w:t>
      </w:r>
      <w:r>
        <w:rPr>
          <w:rFonts w:hint="eastAsia" w:ascii="宋体" w:hAnsi="宋体" w:eastAsia="宋体" w:cs="Times New Roman"/>
          <w:szCs w:val="21"/>
        </w:rPr>
        <w:t>.项目名称：浙江工商大学2025-2027年零星卫生保洁用品</w:t>
      </w:r>
    </w:p>
    <w:bookmarkEnd w:id="4"/>
    <w:p w14:paraId="08080FB5">
      <w:pPr>
        <w:adjustRightInd w:val="0"/>
        <w:snapToGrid w:val="0"/>
        <w:spacing w:line="288" w:lineRule="auto"/>
        <w:ind w:firstLine="420" w:firstLineChars="200"/>
        <w:rPr>
          <w:rFonts w:hint="eastAsia" w:ascii="宋体" w:hAnsi="宋体" w:eastAsia="宋体" w:cs="Times New Roman"/>
          <w:szCs w:val="21"/>
        </w:rPr>
      </w:pPr>
      <w:r>
        <w:rPr>
          <w:rFonts w:ascii="宋体" w:hAnsi="宋体" w:eastAsia="宋体" w:cs="Times New Roman"/>
          <w:szCs w:val="21"/>
        </w:rPr>
        <w:t>3</w:t>
      </w:r>
      <w:r>
        <w:rPr>
          <w:rFonts w:hint="eastAsia" w:ascii="宋体" w:hAnsi="宋体" w:eastAsia="宋体" w:cs="Times New Roman"/>
          <w:szCs w:val="21"/>
        </w:rPr>
        <w:t>.预算金额：58.00万元（两年）</w:t>
      </w:r>
    </w:p>
    <w:p w14:paraId="2A2196D3">
      <w:pPr>
        <w:adjustRightInd w:val="0"/>
        <w:snapToGrid w:val="0"/>
        <w:spacing w:line="288" w:lineRule="auto"/>
        <w:ind w:firstLine="420" w:firstLineChars="200"/>
        <w:rPr>
          <w:rFonts w:hint="eastAsia" w:ascii="宋体" w:hAnsi="宋体" w:eastAsia="宋体" w:cs="Times New Roman"/>
          <w:szCs w:val="21"/>
        </w:rPr>
      </w:pPr>
      <w:r>
        <w:rPr>
          <w:rFonts w:ascii="宋体" w:hAnsi="宋体" w:eastAsia="宋体" w:cs="Times New Roman"/>
          <w:szCs w:val="21"/>
        </w:rPr>
        <w:t>4</w:t>
      </w:r>
      <w:r>
        <w:rPr>
          <w:rFonts w:hint="eastAsia" w:ascii="宋体" w:hAnsi="宋体" w:eastAsia="宋体" w:cs="Times New Roman"/>
          <w:szCs w:val="21"/>
        </w:rPr>
        <w:t>.最高限价：58.00万元（两年）</w:t>
      </w:r>
    </w:p>
    <w:p w14:paraId="690FF593">
      <w:pPr>
        <w:adjustRightInd w:val="0"/>
        <w:snapToGrid w:val="0"/>
        <w:spacing w:line="288" w:lineRule="auto"/>
        <w:ind w:firstLine="420" w:firstLineChars="200"/>
        <w:rPr>
          <w:rFonts w:hint="eastAsia" w:ascii="宋体" w:hAnsi="宋体" w:eastAsia="宋体" w:cs="Times New Roman"/>
          <w:szCs w:val="21"/>
          <w:u w:val="single"/>
        </w:rPr>
      </w:pPr>
      <w:r>
        <w:rPr>
          <w:rFonts w:ascii="宋体" w:hAnsi="宋体" w:eastAsia="宋体" w:cs="Times New Roman"/>
          <w:szCs w:val="21"/>
        </w:rPr>
        <w:t>5</w:t>
      </w:r>
      <w:r>
        <w:rPr>
          <w:rFonts w:hint="eastAsia" w:ascii="宋体" w:hAnsi="宋体" w:eastAsia="宋体" w:cs="Times New Roman"/>
          <w:szCs w:val="21"/>
        </w:rPr>
        <w:t>.合同履约期限：详见招标文件 第二章 采购需求</w:t>
      </w:r>
    </w:p>
    <w:p w14:paraId="50E168F5">
      <w:pPr>
        <w:adjustRightInd w:val="0"/>
        <w:snapToGrid w:val="0"/>
        <w:spacing w:line="288" w:lineRule="auto"/>
        <w:ind w:firstLine="420" w:firstLineChars="200"/>
        <w:rPr>
          <w:rFonts w:hint="eastAsia" w:ascii="宋体" w:hAnsi="宋体" w:eastAsia="宋体" w:cs="Times New Roman"/>
          <w:bCs/>
          <w:szCs w:val="21"/>
        </w:rPr>
      </w:pPr>
      <w:r>
        <w:rPr>
          <w:rFonts w:ascii="宋体" w:hAnsi="宋体" w:eastAsia="宋体" w:cs="Times New Roman"/>
          <w:bCs/>
          <w:szCs w:val="21"/>
        </w:rPr>
        <w:t>6</w:t>
      </w:r>
      <w:r>
        <w:rPr>
          <w:rFonts w:hint="eastAsia" w:ascii="宋体" w:hAnsi="宋体" w:eastAsia="宋体" w:cs="Times New Roman"/>
          <w:bCs/>
          <w:szCs w:val="21"/>
        </w:rPr>
        <w:t>.本项目（是）接受联合体投标。</w:t>
      </w:r>
    </w:p>
    <w:p w14:paraId="6D2E31ED">
      <w:pPr>
        <w:adjustRightInd w:val="0"/>
        <w:snapToGrid w:val="0"/>
        <w:spacing w:line="288" w:lineRule="auto"/>
        <w:ind w:firstLine="420" w:firstLineChars="200"/>
        <w:rPr>
          <w:rFonts w:hint="eastAsia" w:ascii="宋体" w:hAnsi="宋体" w:eastAsia="宋体" w:cs="Times New Roman"/>
          <w:szCs w:val="21"/>
        </w:rPr>
      </w:pPr>
      <w:r>
        <w:rPr>
          <w:rFonts w:ascii="宋体" w:hAnsi="宋体" w:eastAsia="宋体" w:cs="Times New Roman"/>
          <w:szCs w:val="21"/>
        </w:rPr>
        <w:t>7</w:t>
      </w:r>
      <w:r>
        <w:rPr>
          <w:rFonts w:hint="eastAsia" w:ascii="宋体" w:hAnsi="宋体" w:eastAsia="宋体" w:cs="Times New Roman"/>
          <w:szCs w:val="21"/>
        </w:rPr>
        <w:t>.采购需求：</w:t>
      </w:r>
    </w:p>
    <w:tbl>
      <w:tblPr>
        <w:tblStyle w:val="23"/>
        <w:tblW w:w="949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75"/>
        <w:gridCol w:w="3006"/>
        <w:gridCol w:w="708"/>
        <w:gridCol w:w="709"/>
        <w:gridCol w:w="3119"/>
        <w:gridCol w:w="1276"/>
      </w:tblGrid>
      <w:tr w14:paraId="58EEAF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9" w:hRule="atLeast"/>
        </w:trPr>
        <w:tc>
          <w:tcPr>
            <w:tcW w:w="675" w:type="dxa"/>
            <w:tcBorders>
              <w:tl2br w:val="nil"/>
              <w:tr2bl w:val="nil"/>
            </w:tcBorders>
            <w:vAlign w:val="center"/>
          </w:tcPr>
          <w:p w14:paraId="328CEC5F">
            <w:pPr>
              <w:adjustRightInd w:val="0"/>
              <w:snapToGrid w:val="0"/>
              <w:spacing w:line="288" w:lineRule="auto"/>
              <w:jc w:val="center"/>
              <w:rPr>
                <w:rFonts w:hint="eastAsia" w:ascii="宋体" w:hAnsi="宋体" w:eastAsia="宋体" w:cs="宋体"/>
                <w:b/>
                <w:bCs/>
                <w:szCs w:val="21"/>
              </w:rPr>
            </w:pPr>
            <w:r>
              <w:rPr>
                <w:rFonts w:hint="eastAsia" w:ascii="宋体" w:hAnsi="宋体" w:eastAsia="宋体" w:cs="宋体"/>
                <w:b/>
                <w:bCs/>
                <w:szCs w:val="21"/>
              </w:rPr>
              <w:t>序号</w:t>
            </w:r>
          </w:p>
        </w:tc>
        <w:tc>
          <w:tcPr>
            <w:tcW w:w="3006" w:type="dxa"/>
            <w:tcBorders>
              <w:right w:val="single" w:color="auto" w:sz="4" w:space="0"/>
              <w:tl2br w:val="nil"/>
              <w:tr2bl w:val="nil"/>
            </w:tcBorders>
            <w:vAlign w:val="center"/>
          </w:tcPr>
          <w:p w14:paraId="27CB7B3A">
            <w:pPr>
              <w:adjustRightInd w:val="0"/>
              <w:snapToGrid w:val="0"/>
              <w:spacing w:line="288" w:lineRule="auto"/>
              <w:jc w:val="center"/>
              <w:rPr>
                <w:rFonts w:hint="eastAsia" w:ascii="宋体" w:hAnsi="宋体" w:eastAsia="宋体" w:cs="宋体"/>
                <w:b/>
                <w:bCs/>
                <w:szCs w:val="21"/>
              </w:rPr>
            </w:pPr>
            <w:r>
              <w:rPr>
                <w:rFonts w:hint="eastAsia" w:ascii="宋体" w:hAnsi="宋体" w:eastAsia="宋体" w:cs="宋体"/>
                <w:b/>
                <w:bCs/>
                <w:szCs w:val="21"/>
              </w:rPr>
              <w:t>名称</w:t>
            </w:r>
          </w:p>
        </w:tc>
        <w:tc>
          <w:tcPr>
            <w:tcW w:w="708" w:type="dxa"/>
            <w:tcBorders>
              <w:tl2br w:val="nil"/>
              <w:tr2bl w:val="nil"/>
            </w:tcBorders>
            <w:vAlign w:val="center"/>
          </w:tcPr>
          <w:p w14:paraId="4216DE71">
            <w:pPr>
              <w:adjustRightInd w:val="0"/>
              <w:snapToGrid w:val="0"/>
              <w:spacing w:line="288" w:lineRule="auto"/>
              <w:jc w:val="center"/>
              <w:rPr>
                <w:rFonts w:hint="eastAsia" w:ascii="宋体" w:hAnsi="宋体" w:eastAsia="宋体" w:cs="宋体"/>
                <w:b/>
                <w:bCs/>
                <w:szCs w:val="21"/>
              </w:rPr>
            </w:pPr>
            <w:r>
              <w:rPr>
                <w:rFonts w:hint="eastAsia" w:ascii="宋体" w:hAnsi="宋体" w:eastAsia="宋体" w:cs="宋体"/>
                <w:b/>
                <w:bCs/>
                <w:szCs w:val="21"/>
              </w:rPr>
              <w:t>数量</w:t>
            </w:r>
          </w:p>
        </w:tc>
        <w:tc>
          <w:tcPr>
            <w:tcW w:w="709" w:type="dxa"/>
            <w:tcBorders>
              <w:tl2br w:val="nil"/>
              <w:tr2bl w:val="nil"/>
            </w:tcBorders>
            <w:vAlign w:val="center"/>
          </w:tcPr>
          <w:p w14:paraId="5E1C8FEF">
            <w:pPr>
              <w:adjustRightInd w:val="0"/>
              <w:snapToGrid w:val="0"/>
              <w:spacing w:line="288" w:lineRule="auto"/>
              <w:jc w:val="center"/>
              <w:rPr>
                <w:rFonts w:hint="eastAsia" w:ascii="宋体" w:hAnsi="宋体" w:eastAsia="宋体" w:cs="宋体"/>
                <w:b/>
                <w:bCs/>
                <w:szCs w:val="21"/>
              </w:rPr>
            </w:pPr>
            <w:r>
              <w:rPr>
                <w:rFonts w:hint="eastAsia" w:ascii="宋体" w:hAnsi="宋体" w:eastAsia="宋体" w:cs="宋体"/>
                <w:b/>
                <w:bCs/>
                <w:szCs w:val="21"/>
              </w:rPr>
              <w:t>单位</w:t>
            </w:r>
          </w:p>
        </w:tc>
        <w:tc>
          <w:tcPr>
            <w:tcW w:w="3119" w:type="dxa"/>
            <w:tcBorders>
              <w:right w:val="single" w:color="auto" w:sz="4" w:space="0"/>
              <w:tl2br w:val="nil"/>
              <w:tr2bl w:val="nil"/>
            </w:tcBorders>
            <w:vAlign w:val="center"/>
          </w:tcPr>
          <w:p w14:paraId="59274B5C">
            <w:pPr>
              <w:adjustRightInd w:val="0"/>
              <w:snapToGrid w:val="0"/>
              <w:spacing w:line="288" w:lineRule="auto"/>
              <w:jc w:val="center"/>
              <w:rPr>
                <w:rFonts w:hint="eastAsia" w:ascii="宋体" w:hAnsi="宋体" w:eastAsia="宋体" w:cs="宋体"/>
                <w:b/>
                <w:bCs/>
                <w:szCs w:val="21"/>
              </w:rPr>
            </w:pPr>
            <w:r>
              <w:rPr>
                <w:rFonts w:hint="eastAsia" w:ascii="宋体" w:hAnsi="宋体" w:eastAsia="宋体" w:cs="宋体"/>
                <w:b/>
                <w:bCs/>
                <w:szCs w:val="21"/>
              </w:rPr>
              <w:t>简要技术需求或服务要求</w:t>
            </w:r>
          </w:p>
        </w:tc>
        <w:tc>
          <w:tcPr>
            <w:tcW w:w="1276" w:type="dxa"/>
            <w:tcBorders>
              <w:right w:val="single" w:color="auto" w:sz="4" w:space="0"/>
              <w:tl2br w:val="nil"/>
              <w:tr2bl w:val="nil"/>
            </w:tcBorders>
            <w:vAlign w:val="center"/>
          </w:tcPr>
          <w:p w14:paraId="43316052">
            <w:pPr>
              <w:adjustRightInd w:val="0"/>
              <w:snapToGrid w:val="0"/>
              <w:spacing w:line="288" w:lineRule="auto"/>
              <w:jc w:val="center"/>
              <w:rPr>
                <w:rFonts w:hint="eastAsia" w:ascii="宋体" w:hAnsi="宋体" w:eastAsia="宋体" w:cs="宋体"/>
                <w:b/>
                <w:bCs/>
                <w:szCs w:val="21"/>
              </w:rPr>
            </w:pPr>
            <w:r>
              <w:rPr>
                <w:rFonts w:hint="eastAsia" w:ascii="宋体" w:hAnsi="宋体" w:eastAsia="宋体" w:cs="宋体"/>
                <w:b/>
                <w:szCs w:val="21"/>
              </w:rPr>
              <w:t>是否允许采购进口产品</w:t>
            </w:r>
          </w:p>
        </w:tc>
      </w:tr>
      <w:tr w14:paraId="0564A3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675" w:type="dxa"/>
            <w:tcBorders>
              <w:tl2br w:val="nil"/>
              <w:tr2bl w:val="nil"/>
            </w:tcBorders>
            <w:vAlign w:val="center"/>
          </w:tcPr>
          <w:p w14:paraId="6F05C320">
            <w:pPr>
              <w:adjustRightInd w:val="0"/>
              <w:snapToGrid w:val="0"/>
              <w:spacing w:line="288" w:lineRule="auto"/>
              <w:jc w:val="center"/>
              <w:rPr>
                <w:rFonts w:hint="eastAsia" w:ascii="宋体" w:hAnsi="宋体" w:eastAsia="宋体" w:cs="宋体"/>
                <w:bCs/>
                <w:szCs w:val="21"/>
              </w:rPr>
            </w:pPr>
            <w:r>
              <w:rPr>
                <w:rFonts w:hint="eastAsia" w:ascii="宋体" w:hAnsi="宋体" w:eastAsia="宋体" w:cs="宋体"/>
                <w:bCs/>
                <w:szCs w:val="21"/>
              </w:rPr>
              <w:t>1</w:t>
            </w:r>
          </w:p>
        </w:tc>
        <w:tc>
          <w:tcPr>
            <w:tcW w:w="3006" w:type="dxa"/>
            <w:tcBorders>
              <w:right w:val="single" w:color="auto" w:sz="4" w:space="0"/>
              <w:tl2br w:val="nil"/>
              <w:tr2bl w:val="nil"/>
            </w:tcBorders>
            <w:vAlign w:val="center"/>
          </w:tcPr>
          <w:p w14:paraId="1105D218">
            <w:pPr>
              <w:adjustRightInd w:val="0"/>
              <w:snapToGrid w:val="0"/>
              <w:spacing w:line="288" w:lineRule="auto"/>
              <w:jc w:val="center"/>
              <w:rPr>
                <w:rFonts w:hint="eastAsia" w:ascii="宋体" w:hAnsi="宋体" w:eastAsia="宋体" w:cs="宋体"/>
                <w:bCs/>
                <w:szCs w:val="21"/>
              </w:rPr>
            </w:pPr>
            <w:r>
              <w:rPr>
                <w:rFonts w:hint="eastAsia" w:ascii="宋体" w:hAnsi="宋体" w:eastAsia="宋体" w:cs="宋体"/>
                <w:bCs/>
                <w:szCs w:val="21"/>
              </w:rPr>
              <w:t>浙江工商大学2025-2027年零星卫生保洁用品</w:t>
            </w:r>
          </w:p>
        </w:tc>
        <w:tc>
          <w:tcPr>
            <w:tcW w:w="708" w:type="dxa"/>
            <w:tcBorders>
              <w:tl2br w:val="nil"/>
              <w:tr2bl w:val="nil"/>
            </w:tcBorders>
            <w:vAlign w:val="center"/>
          </w:tcPr>
          <w:p w14:paraId="55DE7AF3">
            <w:pPr>
              <w:adjustRightInd w:val="0"/>
              <w:snapToGrid w:val="0"/>
              <w:spacing w:line="288" w:lineRule="auto"/>
              <w:jc w:val="center"/>
              <w:rPr>
                <w:rFonts w:hint="eastAsia" w:ascii="宋体" w:hAnsi="宋体" w:eastAsia="宋体" w:cs="宋体"/>
                <w:bCs/>
                <w:szCs w:val="21"/>
              </w:rPr>
            </w:pPr>
            <w:r>
              <w:rPr>
                <w:rFonts w:hint="eastAsia" w:ascii="宋体" w:hAnsi="宋体" w:eastAsia="宋体" w:cs="宋体"/>
                <w:bCs/>
                <w:szCs w:val="21"/>
              </w:rPr>
              <w:t>1</w:t>
            </w:r>
          </w:p>
        </w:tc>
        <w:tc>
          <w:tcPr>
            <w:tcW w:w="709" w:type="dxa"/>
            <w:tcBorders>
              <w:tl2br w:val="nil"/>
              <w:tr2bl w:val="nil"/>
            </w:tcBorders>
            <w:vAlign w:val="center"/>
          </w:tcPr>
          <w:p w14:paraId="5DA6FBAE">
            <w:pPr>
              <w:adjustRightInd w:val="0"/>
              <w:snapToGrid w:val="0"/>
              <w:spacing w:line="288" w:lineRule="auto"/>
              <w:jc w:val="center"/>
              <w:rPr>
                <w:rFonts w:hint="eastAsia" w:ascii="宋体" w:hAnsi="宋体" w:eastAsia="宋体" w:cs="宋体"/>
                <w:bCs/>
                <w:szCs w:val="21"/>
              </w:rPr>
            </w:pPr>
            <w:r>
              <w:rPr>
                <w:rFonts w:hint="eastAsia" w:ascii="宋体" w:hAnsi="宋体" w:eastAsia="宋体" w:cs="宋体"/>
                <w:bCs/>
                <w:szCs w:val="21"/>
              </w:rPr>
              <w:t>批</w:t>
            </w:r>
          </w:p>
        </w:tc>
        <w:tc>
          <w:tcPr>
            <w:tcW w:w="3119" w:type="dxa"/>
            <w:tcBorders>
              <w:right w:val="single" w:color="auto" w:sz="4" w:space="0"/>
              <w:tl2br w:val="nil"/>
              <w:tr2bl w:val="nil"/>
            </w:tcBorders>
            <w:vAlign w:val="center"/>
          </w:tcPr>
          <w:p w14:paraId="52E71CE8">
            <w:pPr>
              <w:adjustRightInd w:val="0"/>
              <w:snapToGrid w:val="0"/>
              <w:spacing w:line="288" w:lineRule="auto"/>
              <w:jc w:val="center"/>
              <w:rPr>
                <w:rFonts w:hint="eastAsia" w:ascii="宋体" w:hAnsi="宋体" w:eastAsia="宋体" w:cs="宋体"/>
                <w:bCs/>
                <w:szCs w:val="21"/>
              </w:rPr>
            </w:pPr>
            <w:r>
              <w:rPr>
                <w:rFonts w:hint="eastAsia" w:ascii="宋体" w:hAnsi="宋体" w:eastAsia="宋体" w:cs="Times New Roman"/>
                <w:szCs w:val="21"/>
              </w:rPr>
              <w:t>详见招标文件 第二章 采购需求</w:t>
            </w:r>
          </w:p>
        </w:tc>
        <w:tc>
          <w:tcPr>
            <w:tcW w:w="1276" w:type="dxa"/>
            <w:tcBorders>
              <w:right w:val="single" w:color="auto" w:sz="4" w:space="0"/>
              <w:tl2br w:val="nil"/>
              <w:tr2bl w:val="nil"/>
            </w:tcBorders>
            <w:vAlign w:val="center"/>
          </w:tcPr>
          <w:p w14:paraId="186E9E3C">
            <w:pPr>
              <w:adjustRightInd w:val="0"/>
              <w:snapToGrid w:val="0"/>
              <w:spacing w:line="288" w:lineRule="auto"/>
              <w:jc w:val="center"/>
              <w:rPr>
                <w:rFonts w:hint="eastAsia" w:ascii="宋体" w:hAnsi="宋体" w:eastAsia="宋体" w:cs="宋体"/>
                <w:szCs w:val="21"/>
              </w:rPr>
            </w:pPr>
            <w:r>
              <w:rPr>
                <w:rFonts w:hint="eastAsia" w:ascii="宋体" w:hAnsi="宋体" w:eastAsia="宋体" w:cs="宋体"/>
                <w:szCs w:val="21"/>
              </w:rPr>
              <w:t>否</w:t>
            </w:r>
          </w:p>
        </w:tc>
      </w:tr>
    </w:tbl>
    <w:p w14:paraId="4C303774">
      <w:pPr>
        <w:adjustRightInd w:val="0"/>
        <w:snapToGrid w:val="0"/>
        <w:spacing w:line="288" w:lineRule="auto"/>
        <w:rPr>
          <w:rFonts w:hint="eastAsia" w:ascii="宋体" w:hAnsi="宋体" w:eastAsia="宋体" w:cs="宋体"/>
          <w:b/>
          <w:szCs w:val="21"/>
        </w:rPr>
      </w:pPr>
      <w:bookmarkStart w:id="5" w:name="_Toc35393622"/>
      <w:bookmarkStart w:id="6" w:name="_Toc35393791"/>
      <w:bookmarkStart w:id="7" w:name="_Toc28359080"/>
      <w:bookmarkStart w:id="8" w:name="_Toc28359003"/>
      <w:r>
        <w:rPr>
          <w:rFonts w:hint="eastAsia" w:ascii="宋体" w:hAnsi="宋体" w:eastAsia="宋体" w:cs="宋体"/>
          <w:b/>
          <w:szCs w:val="21"/>
        </w:rPr>
        <w:t>二、申请人的资格要求</w:t>
      </w:r>
      <w:bookmarkEnd w:id="5"/>
      <w:bookmarkEnd w:id="6"/>
      <w:bookmarkEnd w:id="7"/>
      <w:bookmarkEnd w:id="8"/>
    </w:p>
    <w:p w14:paraId="11ACCF76">
      <w:pPr>
        <w:adjustRightInd w:val="0"/>
        <w:snapToGrid w:val="0"/>
        <w:spacing w:line="288" w:lineRule="auto"/>
        <w:ind w:firstLine="420" w:firstLineChars="200"/>
        <w:rPr>
          <w:rFonts w:hint="eastAsia" w:ascii="宋体" w:hAnsi="宋体" w:eastAsia="宋体" w:cs="Times New Roman"/>
          <w:bCs/>
          <w:szCs w:val="21"/>
        </w:rPr>
      </w:pPr>
      <w:r>
        <w:rPr>
          <w:rFonts w:hint="eastAsia" w:ascii="宋体" w:hAnsi="宋体" w:eastAsia="宋体" w:cs="Times New Roman"/>
          <w:bCs/>
          <w:szCs w:val="21"/>
        </w:rPr>
        <w:t>1.满足《中华人民共和国政府采购法》第二十二条规定，未被“信用中国”（www.creditchina.gov.cn）</w:t>
      </w:r>
      <w:r>
        <w:rPr>
          <w:rFonts w:ascii="宋体" w:hAnsi="宋体" w:eastAsia="宋体" w:cs="Times New Roman"/>
          <w:bCs/>
          <w:szCs w:val="21"/>
        </w:rPr>
        <w:t>、中国政府采购网（www.ccgp.gov.cn）列入失信被执行人、重大税收违法案件当事人名单、政府采购严重违法失信行为记录名单</w:t>
      </w:r>
      <w:r>
        <w:rPr>
          <w:rFonts w:hint="eastAsia" w:ascii="宋体" w:hAnsi="宋体" w:eastAsia="宋体" w:cs="Times New Roman"/>
          <w:bCs/>
          <w:szCs w:val="21"/>
        </w:rPr>
        <w:t>；</w:t>
      </w:r>
    </w:p>
    <w:p w14:paraId="6562F698">
      <w:pPr>
        <w:adjustRightInd w:val="0"/>
        <w:snapToGrid w:val="0"/>
        <w:spacing w:line="288" w:lineRule="auto"/>
        <w:ind w:firstLine="420" w:firstLineChars="200"/>
        <w:rPr>
          <w:rFonts w:hint="eastAsia" w:ascii="宋体" w:hAnsi="宋体" w:eastAsia="宋体" w:cs="Times New Roman"/>
          <w:szCs w:val="21"/>
        </w:rPr>
      </w:pPr>
      <w:bookmarkStart w:id="9" w:name="_Toc28359004"/>
      <w:bookmarkStart w:id="10" w:name="_Toc28359081"/>
      <w:r>
        <w:rPr>
          <w:rFonts w:hint="eastAsia" w:ascii="宋体" w:hAnsi="宋体" w:eastAsia="宋体" w:cs="Times New Roman"/>
          <w:szCs w:val="21"/>
        </w:rPr>
        <w:t>2.落实政府采购政策需满足的资格要求：无</w:t>
      </w:r>
    </w:p>
    <w:p w14:paraId="69B18DC5">
      <w:pPr>
        <w:adjustRightInd w:val="0"/>
        <w:snapToGrid w:val="0"/>
        <w:spacing w:line="288" w:lineRule="auto"/>
        <w:ind w:firstLine="420" w:firstLineChars="200"/>
        <w:rPr>
          <w:rFonts w:hint="eastAsia" w:ascii="宋体" w:hAnsi="宋体" w:eastAsia="宋体" w:cs="Times New Roman"/>
          <w:szCs w:val="21"/>
        </w:rPr>
      </w:pPr>
      <w:r>
        <w:rPr>
          <w:rFonts w:hint="eastAsia" w:ascii="宋体" w:hAnsi="宋体" w:eastAsia="宋体" w:cs="Times New Roman"/>
          <w:szCs w:val="21"/>
        </w:rPr>
        <w:t>3.本项目的特定资格要求：无</w:t>
      </w:r>
    </w:p>
    <w:p w14:paraId="20CEE249">
      <w:pPr>
        <w:adjustRightInd w:val="0"/>
        <w:snapToGrid w:val="0"/>
        <w:spacing w:line="288" w:lineRule="auto"/>
        <w:rPr>
          <w:rFonts w:hint="eastAsia" w:ascii="宋体" w:hAnsi="宋体" w:eastAsia="宋体" w:cs="宋体"/>
          <w:b/>
          <w:szCs w:val="21"/>
        </w:rPr>
      </w:pPr>
      <w:bookmarkStart w:id="11" w:name="_Toc35393792"/>
      <w:bookmarkStart w:id="12" w:name="_Toc35393623"/>
      <w:r>
        <w:rPr>
          <w:rFonts w:hint="eastAsia" w:ascii="宋体" w:hAnsi="宋体" w:eastAsia="宋体" w:cs="宋体"/>
          <w:b/>
          <w:szCs w:val="21"/>
        </w:rPr>
        <w:t>三、获取招标文件</w:t>
      </w:r>
      <w:bookmarkEnd w:id="9"/>
      <w:bookmarkEnd w:id="10"/>
      <w:bookmarkEnd w:id="11"/>
      <w:bookmarkEnd w:id="12"/>
    </w:p>
    <w:p w14:paraId="679EA3E8">
      <w:pPr>
        <w:adjustRightInd w:val="0"/>
        <w:snapToGrid w:val="0"/>
        <w:spacing w:line="288" w:lineRule="auto"/>
        <w:ind w:firstLine="420" w:firstLineChars="200"/>
        <w:rPr>
          <w:rFonts w:hint="eastAsia" w:ascii="宋体" w:hAnsi="宋体" w:eastAsia="宋体" w:cs="Times New Roman"/>
          <w:szCs w:val="21"/>
        </w:rPr>
      </w:pPr>
      <w:bookmarkStart w:id="13" w:name="_Toc28359005"/>
      <w:bookmarkStart w:id="14" w:name="_Toc28359082"/>
      <w:bookmarkStart w:id="15" w:name="_Toc35393624"/>
      <w:bookmarkStart w:id="16" w:name="_Toc35393793"/>
      <w:r>
        <w:rPr>
          <w:rFonts w:hint="eastAsia" w:ascii="宋体" w:hAnsi="宋体" w:eastAsia="宋体" w:cs="Times New Roman"/>
          <w:szCs w:val="21"/>
        </w:rPr>
        <w:t>1</w:t>
      </w:r>
      <w:r>
        <w:rPr>
          <w:rFonts w:ascii="宋体" w:hAnsi="宋体" w:eastAsia="宋体" w:cs="Times New Roman"/>
          <w:szCs w:val="21"/>
        </w:rPr>
        <w:t>.</w:t>
      </w:r>
      <w:r>
        <w:rPr>
          <w:rFonts w:hint="eastAsia" w:ascii="宋体" w:hAnsi="宋体" w:eastAsia="宋体" w:cs="Times New Roman"/>
          <w:szCs w:val="21"/>
        </w:rPr>
        <w:t>时间：</w:t>
      </w:r>
      <w:r>
        <w:rPr>
          <w:rFonts w:hint="eastAsia" w:ascii="宋体" w:hAnsi="宋体" w:eastAsia="宋体" w:cs="Times New Roman"/>
          <w:szCs w:val="21"/>
          <w:lang w:eastAsia="zh-CN"/>
        </w:rPr>
        <w:t>2025年4月28日至2025年5月19日</w:t>
      </w:r>
      <w:r>
        <w:rPr>
          <w:rFonts w:hint="eastAsia" w:ascii="宋体" w:hAnsi="宋体" w:eastAsia="宋体" w:cs="Times New Roman"/>
          <w:szCs w:val="21"/>
        </w:rPr>
        <w:t>，上午</w:t>
      </w:r>
      <w:r>
        <w:rPr>
          <w:rFonts w:hint="eastAsia" w:ascii="宋体" w:hAnsi="宋体" w:eastAsia="宋体" w:cs="Times New Roman"/>
          <w:bCs/>
          <w:szCs w:val="21"/>
        </w:rPr>
        <w:t>00:00至12:00，下午12:00至23:59（北京时间，线上获取法定节假日均可，线下获取文件法定节假日除外）</w:t>
      </w:r>
    </w:p>
    <w:p w14:paraId="5ABFA354">
      <w:pPr>
        <w:adjustRightInd w:val="0"/>
        <w:snapToGrid w:val="0"/>
        <w:spacing w:line="288" w:lineRule="auto"/>
        <w:ind w:firstLine="420" w:firstLineChars="200"/>
        <w:rPr>
          <w:rFonts w:hint="eastAsia" w:ascii="宋体" w:hAnsi="宋体" w:eastAsia="宋体" w:cs="Times New Roman"/>
          <w:szCs w:val="21"/>
        </w:rPr>
      </w:pPr>
      <w:r>
        <w:rPr>
          <w:rFonts w:hint="eastAsia" w:ascii="宋体" w:hAnsi="宋体" w:eastAsia="宋体" w:cs="Times New Roman"/>
          <w:szCs w:val="21"/>
        </w:rPr>
        <w:t>2</w:t>
      </w:r>
      <w:r>
        <w:rPr>
          <w:rFonts w:ascii="宋体" w:hAnsi="宋体" w:eastAsia="宋体" w:cs="Times New Roman"/>
          <w:szCs w:val="21"/>
        </w:rPr>
        <w:t>.</w:t>
      </w:r>
      <w:r>
        <w:rPr>
          <w:rFonts w:hint="eastAsia" w:ascii="宋体" w:hAnsi="宋体" w:eastAsia="宋体" w:cs="Times New Roman"/>
          <w:szCs w:val="21"/>
        </w:rPr>
        <w:t>地点（网址）：政府采购云平台（https://www.zcygov.cn）</w:t>
      </w:r>
    </w:p>
    <w:p w14:paraId="6A7970EE">
      <w:pPr>
        <w:adjustRightInd w:val="0"/>
        <w:snapToGrid w:val="0"/>
        <w:spacing w:line="288" w:lineRule="auto"/>
        <w:ind w:firstLine="420" w:firstLineChars="200"/>
        <w:rPr>
          <w:rFonts w:hint="eastAsia" w:ascii="宋体" w:hAnsi="宋体" w:eastAsia="宋体" w:cs="Times New Roman"/>
          <w:szCs w:val="21"/>
        </w:rPr>
      </w:pPr>
      <w:r>
        <w:rPr>
          <w:rFonts w:hint="eastAsia" w:ascii="宋体" w:hAnsi="宋体" w:eastAsia="宋体" w:cs="Times New Roman"/>
          <w:szCs w:val="21"/>
        </w:rPr>
        <w:t>3</w:t>
      </w:r>
      <w:r>
        <w:rPr>
          <w:rFonts w:ascii="宋体" w:hAnsi="宋体" w:eastAsia="宋体" w:cs="Times New Roman"/>
          <w:szCs w:val="21"/>
        </w:rPr>
        <w:t>.</w:t>
      </w:r>
      <w:r>
        <w:rPr>
          <w:rFonts w:hint="eastAsia" w:ascii="宋体" w:hAnsi="宋体" w:eastAsia="宋体" w:cs="Times New Roman"/>
          <w:szCs w:val="21"/>
        </w:rPr>
        <w:t>方式：供应商登录政采云平台（https://www.zcygov.cn）</w:t>
      </w:r>
      <w:r>
        <w:rPr>
          <w:rFonts w:ascii="宋体" w:hAnsi="宋体" w:eastAsia="宋体" w:cs="Times New Roman"/>
          <w:szCs w:val="21"/>
        </w:rPr>
        <w:t>在线申请获取采购文件（进入“项目采购”应用，在获取采购文件菜单中选择项目，申请获取采购文件）。</w:t>
      </w:r>
    </w:p>
    <w:p w14:paraId="67FA7C2C">
      <w:pPr>
        <w:adjustRightInd w:val="0"/>
        <w:snapToGrid w:val="0"/>
        <w:spacing w:line="288" w:lineRule="auto"/>
        <w:ind w:firstLine="420" w:firstLineChars="200"/>
        <w:rPr>
          <w:rFonts w:hint="eastAsia" w:ascii="宋体" w:hAnsi="宋体" w:eastAsia="宋体" w:cs="Times New Roman"/>
          <w:szCs w:val="21"/>
        </w:rPr>
      </w:pPr>
      <w:r>
        <w:rPr>
          <w:rFonts w:hint="eastAsia" w:ascii="宋体" w:hAnsi="宋体" w:eastAsia="宋体" w:cs="Times New Roman"/>
          <w:szCs w:val="21"/>
        </w:rPr>
        <w:t>4</w:t>
      </w:r>
      <w:r>
        <w:rPr>
          <w:rFonts w:ascii="宋体" w:hAnsi="宋体" w:eastAsia="宋体" w:cs="Times New Roman"/>
          <w:szCs w:val="21"/>
        </w:rPr>
        <w:t>.</w:t>
      </w:r>
      <w:r>
        <w:rPr>
          <w:rFonts w:hint="eastAsia" w:ascii="宋体" w:hAnsi="宋体" w:eastAsia="宋体" w:cs="Times New Roman"/>
          <w:szCs w:val="21"/>
        </w:rPr>
        <w:t>售价（元）：0</w:t>
      </w:r>
    </w:p>
    <w:p w14:paraId="235D0AC6">
      <w:pPr>
        <w:adjustRightInd w:val="0"/>
        <w:snapToGrid w:val="0"/>
        <w:spacing w:line="288" w:lineRule="auto"/>
        <w:rPr>
          <w:rFonts w:hint="eastAsia" w:ascii="宋体" w:hAnsi="宋体" w:eastAsia="宋体" w:cs="宋体"/>
          <w:b/>
          <w:szCs w:val="21"/>
        </w:rPr>
      </w:pPr>
      <w:r>
        <w:rPr>
          <w:rFonts w:hint="eastAsia" w:ascii="宋体" w:hAnsi="宋体" w:eastAsia="宋体" w:cs="宋体"/>
          <w:b/>
          <w:szCs w:val="21"/>
        </w:rPr>
        <w:t>四、提交（上传）投标文件</w:t>
      </w:r>
      <w:bookmarkEnd w:id="13"/>
      <w:bookmarkEnd w:id="14"/>
      <w:r>
        <w:rPr>
          <w:rFonts w:hint="eastAsia" w:ascii="宋体" w:hAnsi="宋体" w:eastAsia="宋体" w:cs="宋体"/>
          <w:b/>
          <w:szCs w:val="21"/>
        </w:rPr>
        <w:t>截止时间、开标时间和地点</w:t>
      </w:r>
      <w:bookmarkEnd w:id="15"/>
      <w:bookmarkEnd w:id="16"/>
    </w:p>
    <w:p w14:paraId="70F99E47">
      <w:pPr>
        <w:adjustRightInd w:val="0"/>
        <w:snapToGrid w:val="0"/>
        <w:spacing w:line="288" w:lineRule="auto"/>
        <w:ind w:firstLine="420" w:firstLineChars="200"/>
        <w:rPr>
          <w:rFonts w:hint="eastAsia" w:ascii="宋体" w:hAnsi="宋体" w:eastAsia="宋体" w:cs="Times New Roman"/>
          <w:bCs/>
          <w:szCs w:val="21"/>
        </w:rPr>
      </w:pPr>
      <w:bookmarkStart w:id="17" w:name="_Hlk81212057"/>
      <w:r>
        <w:rPr>
          <w:rFonts w:hint="eastAsia" w:ascii="宋体" w:hAnsi="宋体" w:eastAsia="宋体" w:cs="Times New Roman"/>
          <w:bCs/>
          <w:szCs w:val="21"/>
        </w:rPr>
        <w:t>提交投标文件截止时间：</w:t>
      </w:r>
      <w:r>
        <w:rPr>
          <w:rFonts w:hint="eastAsia" w:ascii="宋体" w:hAnsi="宋体" w:eastAsia="宋体" w:cs="Times New Roman"/>
          <w:bCs/>
          <w:szCs w:val="21"/>
          <w:lang w:eastAsia="zh-CN"/>
        </w:rPr>
        <w:t>2025年5月19日9:30:00</w:t>
      </w:r>
      <w:r>
        <w:rPr>
          <w:rFonts w:hint="eastAsia" w:ascii="宋体" w:hAnsi="宋体" w:eastAsia="宋体" w:cs="Times New Roman"/>
          <w:bCs/>
          <w:szCs w:val="21"/>
        </w:rPr>
        <w:t>（北京时间）</w:t>
      </w:r>
    </w:p>
    <w:p w14:paraId="7AB5CB4C">
      <w:pPr>
        <w:adjustRightInd w:val="0"/>
        <w:snapToGrid w:val="0"/>
        <w:spacing w:line="288" w:lineRule="auto"/>
        <w:ind w:firstLine="420" w:firstLineChars="200"/>
        <w:rPr>
          <w:rFonts w:hint="eastAsia" w:ascii="宋体" w:hAnsi="宋体" w:eastAsia="宋体" w:cs="Times New Roman"/>
          <w:bCs/>
          <w:szCs w:val="21"/>
        </w:rPr>
      </w:pPr>
      <w:r>
        <w:rPr>
          <w:rFonts w:ascii="宋体" w:hAnsi="宋体" w:eastAsia="宋体" w:cs="Times New Roman"/>
          <w:bCs/>
          <w:szCs w:val="21"/>
        </w:rPr>
        <w:t>投标地点（网址）：</w:t>
      </w:r>
      <w:r>
        <w:rPr>
          <w:rFonts w:hint="eastAsia" w:ascii="宋体" w:hAnsi="宋体" w:eastAsia="宋体" w:cs="Times New Roman"/>
          <w:szCs w:val="21"/>
        </w:rPr>
        <w:t>政府采购云平台（https://www.zcygov.cn）</w:t>
      </w:r>
    </w:p>
    <w:p w14:paraId="225616F0">
      <w:pPr>
        <w:adjustRightInd w:val="0"/>
        <w:snapToGrid w:val="0"/>
        <w:spacing w:line="288" w:lineRule="auto"/>
        <w:ind w:firstLine="420" w:firstLineChars="200"/>
        <w:rPr>
          <w:rFonts w:hint="eastAsia" w:ascii="宋体" w:hAnsi="宋体" w:eastAsia="宋体" w:cs="Times New Roman"/>
          <w:bCs/>
          <w:szCs w:val="21"/>
        </w:rPr>
      </w:pPr>
      <w:r>
        <w:rPr>
          <w:rFonts w:ascii="宋体" w:hAnsi="宋体" w:eastAsia="宋体" w:cs="Times New Roman"/>
          <w:bCs/>
          <w:szCs w:val="21"/>
        </w:rPr>
        <w:t>开标时间：</w:t>
      </w:r>
      <w:r>
        <w:rPr>
          <w:rFonts w:hint="eastAsia" w:ascii="宋体" w:hAnsi="宋体" w:eastAsia="宋体" w:cs="Times New Roman"/>
          <w:bCs/>
          <w:szCs w:val="21"/>
          <w:lang w:eastAsia="zh-CN"/>
        </w:rPr>
        <w:t>2025年5月19日9:30:00</w:t>
      </w:r>
      <w:r>
        <w:rPr>
          <w:rFonts w:hint="eastAsia" w:ascii="宋体" w:hAnsi="宋体" w:eastAsia="宋体" w:cs="Times New Roman"/>
          <w:bCs/>
          <w:szCs w:val="21"/>
        </w:rPr>
        <w:t>（北京时间）</w:t>
      </w:r>
    </w:p>
    <w:p w14:paraId="210B96A1">
      <w:pPr>
        <w:adjustRightInd w:val="0"/>
        <w:snapToGrid w:val="0"/>
        <w:spacing w:line="288" w:lineRule="auto"/>
        <w:ind w:firstLine="420" w:firstLineChars="200"/>
        <w:rPr>
          <w:rFonts w:hint="eastAsia" w:ascii="宋体" w:hAnsi="宋体" w:eastAsia="宋体" w:cs="Times New Roman"/>
          <w:bCs/>
          <w:szCs w:val="21"/>
          <w:lang w:eastAsia="zh-CN"/>
        </w:rPr>
      </w:pPr>
      <w:r>
        <w:rPr>
          <w:rFonts w:ascii="宋体" w:hAnsi="宋体" w:eastAsia="宋体" w:cs="Times New Roman"/>
          <w:bCs/>
          <w:szCs w:val="21"/>
        </w:rPr>
        <w:t>开标地点（网址）：</w:t>
      </w:r>
      <w:r>
        <w:rPr>
          <w:rFonts w:hint="eastAsia" w:ascii="宋体" w:hAnsi="宋体" w:eastAsia="宋体" w:cs="Times New Roman"/>
          <w:szCs w:val="21"/>
        </w:rPr>
        <w:t>政府采购云平台（https://www.zcygov.cn）</w:t>
      </w:r>
      <w:bookmarkStart w:id="18" w:name="_Hlk81212131"/>
      <w:r>
        <w:rPr>
          <w:rFonts w:hint="eastAsia" w:ascii="宋体" w:hAnsi="宋体" w:eastAsia="宋体" w:cs="Times New Roman"/>
          <w:szCs w:val="21"/>
        </w:rPr>
        <w:t>/</w:t>
      </w:r>
      <w:bookmarkEnd w:id="18"/>
      <w:r>
        <w:rPr>
          <w:rFonts w:hint="eastAsia" w:ascii="宋体" w:hAnsi="宋体" w:eastAsia="宋体" w:cs="Times New Roman"/>
          <w:szCs w:val="21"/>
          <w:lang w:eastAsia="zh-CN"/>
        </w:rPr>
        <w:t>杭州市西湖区玉古路173号中田大厦21楼（求是招标会议室1）</w:t>
      </w:r>
    </w:p>
    <w:bookmarkEnd w:id="17"/>
    <w:p w14:paraId="66F64AAF">
      <w:pPr>
        <w:adjustRightInd w:val="0"/>
        <w:snapToGrid w:val="0"/>
        <w:spacing w:line="288" w:lineRule="auto"/>
        <w:rPr>
          <w:rFonts w:hint="eastAsia" w:ascii="宋体" w:hAnsi="宋体" w:eastAsia="宋体" w:cs="宋体"/>
          <w:b/>
          <w:szCs w:val="21"/>
        </w:rPr>
      </w:pPr>
      <w:bookmarkStart w:id="19" w:name="_Toc35393794"/>
      <w:bookmarkStart w:id="20" w:name="_Toc28359007"/>
      <w:bookmarkStart w:id="21" w:name="_Toc28359084"/>
      <w:bookmarkStart w:id="22" w:name="_Toc35393625"/>
      <w:r>
        <w:rPr>
          <w:rFonts w:hint="eastAsia" w:ascii="宋体" w:hAnsi="宋体" w:eastAsia="宋体" w:cs="宋体"/>
          <w:b/>
          <w:szCs w:val="21"/>
        </w:rPr>
        <w:t>五、公告期限</w:t>
      </w:r>
      <w:bookmarkEnd w:id="19"/>
      <w:bookmarkEnd w:id="20"/>
      <w:bookmarkEnd w:id="21"/>
      <w:bookmarkEnd w:id="22"/>
      <w:bookmarkStart w:id="103" w:name="_GoBack"/>
      <w:bookmarkEnd w:id="103"/>
    </w:p>
    <w:p w14:paraId="30EEB98F">
      <w:pPr>
        <w:adjustRightInd w:val="0"/>
        <w:snapToGrid w:val="0"/>
        <w:spacing w:line="288" w:lineRule="auto"/>
        <w:ind w:firstLine="420" w:firstLineChars="200"/>
        <w:rPr>
          <w:rFonts w:hint="eastAsia" w:ascii="宋体" w:hAnsi="宋体" w:eastAsia="宋体" w:cs="宋体"/>
          <w:kern w:val="0"/>
          <w:szCs w:val="21"/>
        </w:rPr>
      </w:pPr>
      <w:r>
        <w:rPr>
          <w:rFonts w:hint="eastAsia" w:ascii="宋体" w:hAnsi="宋体" w:eastAsia="宋体" w:cs="宋体"/>
          <w:kern w:val="0"/>
          <w:szCs w:val="21"/>
        </w:rPr>
        <w:t>自本公告发布之日起5个工作日。</w:t>
      </w:r>
    </w:p>
    <w:p w14:paraId="46A7806E">
      <w:pPr>
        <w:adjustRightInd w:val="0"/>
        <w:snapToGrid w:val="0"/>
        <w:spacing w:line="288" w:lineRule="auto"/>
        <w:rPr>
          <w:rFonts w:hint="eastAsia" w:ascii="宋体" w:hAnsi="宋体" w:eastAsia="宋体" w:cs="宋体"/>
          <w:b/>
          <w:szCs w:val="21"/>
        </w:rPr>
      </w:pPr>
      <w:bookmarkStart w:id="23" w:name="_Toc35393626"/>
      <w:bookmarkStart w:id="24" w:name="_Toc35393795"/>
      <w:r>
        <w:rPr>
          <w:rFonts w:hint="eastAsia" w:ascii="宋体" w:hAnsi="宋体" w:eastAsia="宋体" w:cs="宋体"/>
          <w:b/>
          <w:szCs w:val="21"/>
        </w:rPr>
        <w:t>六、其他补充事宜</w:t>
      </w:r>
      <w:bookmarkEnd w:id="23"/>
      <w:bookmarkEnd w:id="24"/>
    </w:p>
    <w:p w14:paraId="6448D1EC">
      <w:pPr>
        <w:adjustRightInd w:val="0"/>
        <w:snapToGrid w:val="0"/>
        <w:spacing w:line="288" w:lineRule="auto"/>
        <w:ind w:firstLine="420" w:firstLineChars="200"/>
        <w:rPr>
          <w:rFonts w:hint="eastAsia" w:ascii="宋体" w:hAnsi="宋体" w:eastAsia="宋体" w:cs="Times New Roman"/>
          <w:szCs w:val="21"/>
        </w:rPr>
      </w:pPr>
      <w:bookmarkStart w:id="25" w:name="_Hlk92271231"/>
      <w:r>
        <w:rPr>
          <w:rFonts w:ascii="宋体" w:hAnsi="宋体" w:eastAsia="宋体" w:cs="Times New Roman"/>
          <w:szCs w:val="21"/>
        </w:rPr>
        <w:t>1.《浙江省财政厅关于进一步发挥政府采购政策功能全力推动经济稳进提质的通知》（浙财采监（2022）3号）、《浙江省财政厅关于进一步促进政府采购公平竞争打造最优营商环境的通知》（浙财采监（2021）22号）、《浙江省财政厅关于进一步加大政府采购支持中小企业力度助力扎实稳住经济的通知》（浙财采监（2022）8号）已分别于2022年1月29日、2022年2月1日和2022年7月1日开始实施，此前有关规定与上述文件内容不一致的，按上述文件要求执行。</w:t>
      </w:r>
    </w:p>
    <w:p w14:paraId="432569BF">
      <w:pPr>
        <w:adjustRightInd w:val="0"/>
        <w:snapToGrid w:val="0"/>
        <w:spacing w:line="288" w:lineRule="auto"/>
        <w:ind w:firstLine="420" w:firstLineChars="200"/>
        <w:rPr>
          <w:rFonts w:hint="eastAsia" w:ascii="宋体" w:hAnsi="宋体" w:eastAsia="宋体" w:cs="Times New Roman"/>
          <w:szCs w:val="21"/>
        </w:rPr>
      </w:pPr>
      <w:r>
        <w:rPr>
          <w:rFonts w:ascii="宋体" w:hAnsi="宋体" w:eastAsia="宋体" w:cs="Times New Roman"/>
          <w:szCs w:val="21"/>
        </w:rPr>
        <w:t>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58AA3688">
      <w:pPr>
        <w:adjustRightInd w:val="0"/>
        <w:snapToGrid w:val="0"/>
        <w:spacing w:line="288" w:lineRule="auto"/>
        <w:ind w:firstLine="420" w:firstLineChars="200"/>
        <w:rPr>
          <w:rFonts w:hint="eastAsia" w:ascii="宋体" w:hAnsi="宋体" w:eastAsia="宋体" w:cs="Times New Roman"/>
          <w:szCs w:val="21"/>
        </w:rPr>
      </w:pPr>
      <w:r>
        <w:rPr>
          <w:rFonts w:ascii="宋体" w:hAnsi="宋体" w:eastAsia="宋体" w:cs="Times New Roman"/>
          <w:szCs w:val="21"/>
        </w:rPr>
        <w:t>3.供应商认为采购文件使自己的权益受到损害的，可以自获取采购文件之日或者采购公告期限届满之日（公告期限届满后获取采购文件的，以公告期限届满之日为准）起7个工作日内，对采购文件需求的以书面形式向采购人提出质疑，对其他内容的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4E91C910">
      <w:pPr>
        <w:adjustRightInd w:val="0"/>
        <w:snapToGrid w:val="0"/>
        <w:spacing w:line="288" w:lineRule="auto"/>
        <w:ind w:firstLine="420" w:firstLineChars="200"/>
        <w:rPr>
          <w:rFonts w:hint="eastAsia" w:ascii="宋体" w:hAnsi="宋体" w:eastAsia="宋体" w:cs="Times New Roman"/>
          <w:szCs w:val="21"/>
          <w:highlight w:val="cyan"/>
        </w:rPr>
      </w:pPr>
      <w:r>
        <w:rPr>
          <w:rFonts w:ascii="宋体" w:hAnsi="宋体" w:eastAsia="宋体" w:cs="Times New Roman"/>
          <w:szCs w:val="21"/>
        </w:rPr>
        <w:t>4.其他事项：</w:t>
      </w:r>
      <w:bookmarkStart w:id="26" w:name="_Hlk92271331"/>
    </w:p>
    <w:p w14:paraId="0F8A137B">
      <w:pPr>
        <w:adjustRightInd w:val="0"/>
        <w:snapToGrid w:val="0"/>
        <w:spacing w:line="288" w:lineRule="auto"/>
        <w:ind w:firstLine="420" w:firstLineChars="200"/>
        <w:rPr>
          <w:rFonts w:hint="eastAsia" w:ascii="宋体" w:hAnsi="宋体" w:eastAsia="宋体" w:cs="Times New Roman"/>
          <w:szCs w:val="21"/>
        </w:rPr>
      </w:pPr>
      <w:r>
        <w:rPr>
          <w:rFonts w:hint="eastAsia" w:ascii="宋体" w:hAnsi="宋体" w:eastAsia="宋体" w:cs="Times New Roman"/>
          <w:szCs w:val="21"/>
        </w:rPr>
        <w:t>（1）</w:t>
      </w:r>
      <w:r>
        <w:rPr>
          <w:rFonts w:ascii="宋体" w:hAnsi="宋体" w:eastAsia="宋体" w:cs="Times New Roman"/>
          <w:szCs w:val="21"/>
        </w:rPr>
        <w:t>需要落实的政府采购政策：包括节约资源、保护环境、</w:t>
      </w:r>
      <w:bookmarkStart w:id="27" w:name="_Hlk106877787"/>
      <w:r>
        <w:rPr>
          <w:rFonts w:hint="eastAsia" w:ascii="宋体" w:hAnsi="宋体" w:eastAsia="宋体" w:cs="Times New Roman"/>
          <w:szCs w:val="21"/>
        </w:rPr>
        <w:t>支持科技创新、</w:t>
      </w:r>
      <w:bookmarkEnd w:id="27"/>
      <w:r>
        <w:rPr>
          <w:rFonts w:ascii="宋体" w:hAnsi="宋体" w:eastAsia="宋体" w:cs="Times New Roman"/>
          <w:szCs w:val="21"/>
        </w:rPr>
        <w:t>促进中小企业发展等。详见招标文件的第</w:t>
      </w:r>
      <w:r>
        <w:rPr>
          <w:rFonts w:hint="eastAsia" w:ascii="宋体" w:hAnsi="宋体" w:eastAsia="宋体" w:cs="Times New Roman"/>
          <w:szCs w:val="21"/>
        </w:rPr>
        <w:t>三章-采购项目需要落实的政府采购政策</w:t>
      </w:r>
      <w:r>
        <w:rPr>
          <w:rFonts w:ascii="宋体" w:hAnsi="宋体" w:eastAsia="宋体" w:cs="Times New Roman"/>
          <w:szCs w:val="21"/>
        </w:rPr>
        <w:t>。</w:t>
      </w:r>
    </w:p>
    <w:p w14:paraId="6A9FFE81">
      <w:pPr>
        <w:adjustRightInd w:val="0"/>
        <w:snapToGrid w:val="0"/>
        <w:spacing w:line="288" w:lineRule="auto"/>
        <w:ind w:firstLine="420" w:firstLineChars="200"/>
        <w:rPr>
          <w:rFonts w:hint="eastAsia" w:ascii="宋体" w:hAnsi="宋体" w:eastAsia="宋体" w:cs="Times New Roman"/>
          <w:szCs w:val="21"/>
        </w:rPr>
      </w:pPr>
      <w:r>
        <w:rPr>
          <w:rFonts w:hint="eastAsia" w:ascii="宋体" w:hAnsi="宋体" w:eastAsia="宋体" w:cs="Times New Roman"/>
          <w:szCs w:val="21"/>
        </w:rPr>
        <w:t>▲</w:t>
      </w:r>
      <w:bookmarkStart w:id="28" w:name="_Hlk92271072"/>
      <w:r>
        <w:rPr>
          <w:rFonts w:hint="eastAsia" w:ascii="宋体" w:hAnsi="宋体" w:eastAsia="宋体" w:cs="Times New Roman"/>
          <w:szCs w:val="21"/>
        </w:rPr>
        <w:t>（2）</w:t>
      </w:r>
      <w:r>
        <w:rPr>
          <w:rFonts w:ascii="宋体" w:hAnsi="宋体" w:eastAsia="宋体" w:cs="Times New Roman"/>
          <w:szCs w:val="21"/>
        </w:rPr>
        <w:t>单位负责人为同一人或者存在直接控股、管理关系的不同供应商，不得参加同一合同项下的政府采购活动；为采购项目提供整体设计、规范编制或者项目管理、监理、检测等服务后不得再参加该采购项目的其他采购活动。</w:t>
      </w:r>
      <w:bookmarkEnd w:id="28"/>
    </w:p>
    <w:bookmarkEnd w:id="25"/>
    <w:bookmarkEnd w:id="26"/>
    <w:p w14:paraId="2AA07B8B">
      <w:pPr>
        <w:adjustRightInd w:val="0"/>
        <w:snapToGrid w:val="0"/>
        <w:spacing w:line="288" w:lineRule="auto"/>
        <w:rPr>
          <w:rFonts w:hint="eastAsia" w:ascii="宋体" w:hAnsi="宋体" w:eastAsia="宋体" w:cs="Times New Roman"/>
          <w:b/>
          <w:szCs w:val="21"/>
        </w:rPr>
      </w:pPr>
      <w:bookmarkStart w:id="29" w:name="_Toc35393627"/>
      <w:bookmarkStart w:id="30" w:name="_Toc28359085"/>
      <w:bookmarkStart w:id="31" w:name="_Toc35393796"/>
      <w:bookmarkStart w:id="32" w:name="_Toc28359008"/>
      <w:r>
        <w:rPr>
          <w:rFonts w:hint="eastAsia" w:ascii="宋体" w:hAnsi="宋体" w:eastAsia="宋体" w:cs="宋体"/>
          <w:b/>
          <w:szCs w:val="21"/>
        </w:rPr>
        <w:t>七、对本次招标提出询问、质疑、投诉请按</w:t>
      </w:r>
      <w:r>
        <w:rPr>
          <w:rFonts w:ascii="宋体" w:hAnsi="宋体" w:eastAsia="宋体" w:cs="宋体"/>
          <w:b/>
          <w:szCs w:val="21"/>
        </w:rPr>
        <w:t>以下方式</w:t>
      </w:r>
      <w:r>
        <w:rPr>
          <w:rFonts w:hint="eastAsia" w:ascii="宋体" w:hAnsi="宋体" w:eastAsia="宋体" w:cs="宋体"/>
          <w:b/>
          <w:szCs w:val="21"/>
        </w:rPr>
        <w:t>联系</w:t>
      </w:r>
      <w:bookmarkEnd w:id="29"/>
      <w:bookmarkEnd w:id="30"/>
      <w:bookmarkEnd w:id="31"/>
      <w:bookmarkEnd w:id="32"/>
    </w:p>
    <w:p w14:paraId="1276C9A6">
      <w:pPr>
        <w:adjustRightInd w:val="0"/>
        <w:snapToGrid w:val="0"/>
        <w:spacing w:line="288" w:lineRule="auto"/>
        <w:ind w:firstLine="424" w:firstLineChars="202"/>
        <w:rPr>
          <w:rFonts w:hint="eastAsia" w:ascii="宋体" w:hAnsi="宋体" w:eastAsia="宋体" w:cs="Times New Roman"/>
          <w:szCs w:val="21"/>
        </w:rPr>
      </w:pPr>
      <w:r>
        <w:rPr>
          <w:rFonts w:hint="eastAsia" w:ascii="宋体" w:hAnsi="宋体" w:eastAsia="宋体" w:cs="Times New Roman"/>
          <w:szCs w:val="21"/>
        </w:rPr>
        <w:t>1.采购人信息</w:t>
      </w:r>
    </w:p>
    <w:p w14:paraId="2EA3FE88">
      <w:pPr>
        <w:adjustRightInd w:val="0"/>
        <w:snapToGrid w:val="0"/>
        <w:spacing w:line="288" w:lineRule="auto"/>
        <w:ind w:firstLine="424" w:firstLineChars="202"/>
        <w:rPr>
          <w:rFonts w:hint="eastAsia" w:ascii="宋体" w:hAnsi="宋体" w:eastAsia="宋体" w:cs="Times New Roman"/>
          <w:szCs w:val="21"/>
        </w:rPr>
      </w:pPr>
      <w:r>
        <w:rPr>
          <w:rFonts w:hint="eastAsia" w:ascii="宋体" w:hAnsi="宋体" w:eastAsia="宋体" w:cs="Times New Roman"/>
          <w:szCs w:val="21"/>
        </w:rPr>
        <w:t>名称：浙江工商大学</w:t>
      </w:r>
    </w:p>
    <w:p w14:paraId="02A055E5">
      <w:pPr>
        <w:adjustRightInd w:val="0"/>
        <w:snapToGrid w:val="0"/>
        <w:spacing w:line="288" w:lineRule="auto"/>
        <w:ind w:firstLine="424" w:firstLineChars="202"/>
        <w:rPr>
          <w:rFonts w:hint="eastAsia" w:ascii="宋体" w:hAnsi="宋体" w:eastAsia="宋体" w:cs="Times New Roman"/>
          <w:szCs w:val="21"/>
        </w:rPr>
      </w:pPr>
      <w:r>
        <w:rPr>
          <w:rFonts w:hint="eastAsia" w:ascii="宋体" w:hAnsi="宋体" w:eastAsia="宋体" w:cs="Times New Roman"/>
          <w:szCs w:val="21"/>
        </w:rPr>
        <w:t>地址：浙江省杭州市下沙高教园区学正街18号</w:t>
      </w:r>
    </w:p>
    <w:p w14:paraId="7AE511B1">
      <w:pPr>
        <w:adjustRightInd w:val="0"/>
        <w:snapToGrid w:val="0"/>
        <w:spacing w:line="288" w:lineRule="auto"/>
        <w:ind w:firstLine="424" w:firstLineChars="202"/>
        <w:rPr>
          <w:rFonts w:hint="eastAsia" w:ascii="宋体" w:hAnsi="宋体" w:eastAsia="宋体" w:cs="Times New Roman"/>
          <w:szCs w:val="21"/>
        </w:rPr>
      </w:pPr>
      <w:r>
        <w:rPr>
          <w:rFonts w:hint="eastAsia" w:ascii="宋体" w:hAnsi="宋体" w:eastAsia="宋体" w:cs="Times New Roman"/>
          <w:szCs w:val="21"/>
        </w:rPr>
        <w:t>传真：/</w:t>
      </w:r>
    </w:p>
    <w:p w14:paraId="7B7FC663">
      <w:pPr>
        <w:adjustRightInd w:val="0"/>
        <w:snapToGrid w:val="0"/>
        <w:spacing w:line="288" w:lineRule="auto"/>
        <w:ind w:firstLine="424" w:firstLineChars="202"/>
        <w:rPr>
          <w:rFonts w:hint="eastAsia" w:ascii="宋体" w:hAnsi="宋体" w:eastAsia="宋体" w:cs="Times New Roman"/>
          <w:szCs w:val="21"/>
        </w:rPr>
      </w:pPr>
      <w:r>
        <w:rPr>
          <w:rFonts w:hint="eastAsia" w:ascii="宋体" w:hAnsi="宋体" w:eastAsia="宋体" w:cs="Times New Roman"/>
          <w:szCs w:val="21"/>
        </w:rPr>
        <w:t>项目联系人（询问）：付老师</w:t>
      </w:r>
    </w:p>
    <w:p w14:paraId="377F513F">
      <w:pPr>
        <w:adjustRightInd w:val="0"/>
        <w:snapToGrid w:val="0"/>
        <w:spacing w:line="288" w:lineRule="auto"/>
        <w:ind w:firstLine="424" w:firstLineChars="202"/>
        <w:rPr>
          <w:rFonts w:hint="eastAsia" w:ascii="宋体" w:hAnsi="宋体" w:eastAsia="宋体" w:cs="Times New Roman"/>
          <w:szCs w:val="21"/>
        </w:rPr>
      </w:pPr>
      <w:r>
        <w:rPr>
          <w:rFonts w:hint="eastAsia" w:ascii="宋体" w:hAnsi="宋体" w:eastAsia="宋体" w:cs="Times New Roman"/>
          <w:szCs w:val="21"/>
        </w:rPr>
        <w:t>项目联系方式（询问）：0571-28877861</w:t>
      </w:r>
    </w:p>
    <w:p w14:paraId="440D2BF9">
      <w:pPr>
        <w:adjustRightInd w:val="0"/>
        <w:snapToGrid w:val="0"/>
        <w:spacing w:line="288" w:lineRule="auto"/>
        <w:ind w:firstLine="424" w:firstLineChars="202"/>
        <w:rPr>
          <w:rFonts w:hint="eastAsia" w:ascii="宋体" w:hAnsi="宋体" w:eastAsia="宋体" w:cs="Times New Roman"/>
          <w:szCs w:val="21"/>
        </w:rPr>
      </w:pPr>
      <w:r>
        <w:rPr>
          <w:rFonts w:hint="eastAsia" w:ascii="宋体" w:hAnsi="宋体" w:eastAsia="宋体" w:cs="Times New Roman"/>
          <w:szCs w:val="21"/>
        </w:rPr>
        <w:t>质疑联系人：连老师</w:t>
      </w:r>
    </w:p>
    <w:p w14:paraId="53C2942B">
      <w:pPr>
        <w:adjustRightInd w:val="0"/>
        <w:snapToGrid w:val="0"/>
        <w:spacing w:line="288" w:lineRule="auto"/>
        <w:ind w:firstLine="424" w:firstLineChars="202"/>
        <w:rPr>
          <w:rFonts w:hint="eastAsia" w:ascii="宋体" w:hAnsi="宋体" w:eastAsia="宋体" w:cs="Times New Roman"/>
          <w:szCs w:val="21"/>
        </w:rPr>
      </w:pPr>
      <w:r>
        <w:rPr>
          <w:rFonts w:hint="eastAsia" w:ascii="宋体" w:hAnsi="宋体" w:eastAsia="宋体" w:cs="Times New Roman"/>
          <w:szCs w:val="21"/>
        </w:rPr>
        <w:t>质疑联系方式：0571-28872303</w:t>
      </w:r>
    </w:p>
    <w:p w14:paraId="00F43DF0">
      <w:pPr>
        <w:adjustRightInd w:val="0"/>
        <w:snapToGrid w:val="0"/>
        <w:spacing w:line="288" w:lineRule="auto"/>
        <w:ind w:firstLine="424" w:firstLineChars="202"/>
        <w:rPr>
          <w:rFonts w:hint="eastAsia" w:ascii="宋体" w:hAnsi="宋体" w:eastAsia="宋体" w:cs="Times New Roman"/>
          <w:szCs w:val="21"/>
        </w:rPr>
      </w:pPr>
    </w:p>
    <w:p w14:paraId="4E4B93C6">
      <w:pPr>
        <w:adjustRightInd w:val="0"/>
        <w:snapToGrid w:val="0"/>
        <w:spacing w:line="288" w:lineRule="auto"/>
        <w:ind w:firstLine="424" w:firstLineChars="202"/>
        <w:rPr>
          <w:rFonts w:hint="eastAsia" w:ascii="宋体" w:hAnsi="宋体" w:eastAsia="宋体" w:cs="Times New Roman"/>
          <w:szCs w:val="21"/>
        </w:rPr>
      </w:pPr>
      <w:r>
        <w:rPr>
          <w:rFonts w:hint="eastAsia" w:ascii="宋体" w:hAnsi="宋体" w:eastAsia="宋体" w:cs="Times New Roman"/>
          <w:szCs w:val="21"/>
        </w:rPr>
        <w:t>2.采购代理机构信息</w:t>
      </w:r>
    </w:p>
    <w:p w14:paraId="5BFC372B">
      <w:pPr>
        <w:adjustRightInd w:val="0"/>
        <w:snapToGrid w:val="0"/>
        <w:spacing w:line="288" w:lineRule="auto"/>
        <w:ind w:firstLine="424" w:firstLineChars="202"/>
        <w:rPr>
          <w:rFonts w:hint="eastAsia" w:ascii="宋体" w:hAnsi="宋体" w:eastAsia="宋体" w:cs="Times New Roman"/>
          <w:szCs w:val="21"/>
        </w:rPr>
      </w:pPr>
      <w:r>
        <w:rPr>
          <w:rFonts w:hint="eastAsia" w:ascii="宋体" w:hAnsi="宋体" w:eastAsia="宋体" w:cs="Times New Roman"/>
          <w:szCs w:val="21"/>
        </w:rPr>
        <w:t>名称：浙江求是招标代理有限公司</w:t>
      </w:r>
    </w:p>
    <w:p w14:paraId="59B39932">
      <w:pPr>
        <w:adjustRightInd w:val="0"/>
        <w:snapToGrid w:val="0"/>
        <w:spacing w:line="288" w:lineRule="auto"/>
        <w:ind w:firstLine="424" w:firstLineChars="202"/>
        <w:rPr>
          <w:rFonts w:hint="eastAsia" w:ascii="宋体" w:hAnsi="宋体" w:eastAsia="宋体" w:cs="Times New Roman"/>
          <w:szCs w:val="21"/>
        </w:rPr>
      </w:pPr>
      <w:r>
        <w:rPr>
          <w:rFonts w:hint="eastAsia" w:ascii="宋体" w:hAnsi="宋体" w:eastAsia="宋体" w:cs="Times New Roman"/>
          <w:szCs w:val="21"/>
        </w:rPr>
        <w:t>地址：杭州市西湖区玉古路173号中田大厦21楼</w:t>
      </w:r>
    </w:p>
    <w:p w14:paraId="65D0D23C">
      <w:pPr>
        <w:adjustRightInd w:val="0"/>
        <w:snapToGrid w:val="0"/>
        <w:spacing w:line="288" w:lineRule="auto"/>
        <w:ind w:firstLine="424" w:firstLineChars="202"/>
        <w:rPr>
          <w:rFonts w:hint="eastAsia" w:ascii="宋体" w:hAnsi="宋体" w:eastAsia="宋体" w:cs="Times New Roman"/>
          <w:szCs w:val="21"/>
        </w:rPr>
      </w:pPr>
      <w:r>
        <w:rPr>
          <w:rFonts w:hint="eastAsia" w:ascii="宋体" w:hAnsi="宋体" w:eastAsia="宋体" w:cs="Times New Roman"/>
          <w:szCs w:val="21"/>
        </w:rPr>
        <w:t>传真：/</w:t>
      </w:r>
    </w:p>
    <w:p w14:paraId="2A23808B">
      <w:pPr>
        <w:adjustRightInd w:val="0"/>
        <w:snapToGrid w:val="0"/>
        <w:spacing w:line="288" w:lineRule="auto"/>
        <w:ind w:firstLine="424" w:firstLineChars="202"/>
        <w:rPr>
          <w:rFonts w:hint="eastAsia" w:ascii="宋体" w:hAnsi="宋体" w:eastAsia="宋体" w:cs="Times New Roman"/>
          <w:szCs w:val="21"/>
        </w:rPr>
      </w:pPr>
      <w:r>
        <w:rPr>
          <w:rFonts w:hint="eastAsia" w:ascii="宋体" w:hAnsi="宋体" w:eastAsia="宋体" w:cs="Times New Roman"/>
          <w:szCs w:val="21"/>
        </w:rPr>
        <w:t>项目联系人（询问）：</w:t>
      </w:r>
      <w:r>
        <w:rPr>
          <w:rFonts w:hint="eastAsia" w:ascii="宋体" w:hAnsi="宋体" w:eastAsia="宋体" w:cs="Times New Roman"/>
          <w:bCs/>
          <w:spacing w:val="-6"/>
          <w:szCs w:val="21"/>
        </w:rPr>
        <w:t>李聪、温瑶、陈培特、杜伟波</w:t>
      </w:r>
    </w:p>
    <w:p w14:paraId="2506E43F">
      <w:pPr>
        <w:adjustRightInd w:val="0"/>
        <w:snapToGrid w:val="0"/>
        <w:spacing w:line="288" w:lineRule="auto"/>
        <w:ind w:firstLine="424" w:firstLineChars="202"/>
        <w:rPr>
          <w:rFonts w:hint="eastAsia" w:ascii="宋体" w:hAnsi="宋体" w:eastAsia="宋体" w:cs="Times New Roman"/>
          <w:szCs w:val="21"/>
        </w:rPr>
      </w:pPr>
      <w:r>
        <w:rPr>
          <w:rFonts w:hint="eastAsia" w:ascii="宋体" w:hAnsi="宋体" w:eastAsia="宋体" w:cs="Times New Roman"/>
          <w:szCs w:val="21"/>
        </w:rPr>
        <w:t>项目联系方式（询问）：0571-87666115</w:t>
      </w:r>
    </w:p>
    <w:p w14:paraId="2AC0AA04">
      <w:pPr>
        <w:adjustRightInd w:val="0"/>
        <w:snapToGrid w:val="0"/>
        <w:spacing w:line="288" w:lineRule="auto"/>
        <w:ind w:firstLine="424" w:firstLineChars="202"/>
        <w:rPr>
          <w:rFonts w:hint="eastAsia" w:ascii="宋体" w:hAnsi="宋体" w:eastAsia="宋体" w:cs="Times New Roman"/>
          <w:szCs w:val="21"/>
        </w:rPr>
      </w:pPr>
      <w:r>
        <w:rPr>
          <w:rFonts w:hint="eastAsia" w:ascii="宋体" w:hAnsi="宋体" w:eastAsia="宋体" w:cs="Times New Roman"/>
          <w:szCs w:val="21"/>
        </w:rPr>
        <w:t>质疑联系人：周安琪</w:t>
      </w:r>
    </w:p>
    <w:p w14:paraId="67BC59CD">
      <w:pPr>
        <w:adjustRightInd w:val="0"/>
        <w:snapToGrid w:val="0"/>
        <w:spacing w:line="288" w:lineRule="auto"/>
        <w:ind w:firstLine="424" w:firstLineChars="202"/>
        <w:rPr>
          <w:rFonts w:hint="eastAsia" w:ascii="宋体" w:hAnsi="宋体" w:eastAsia="宋体" w:cs="Times New Roman"/>
          <w:szCs w:val="21"/>
        </w:rPr>
      </w:pPr>
      <w:r>
        <w:rPr>
          <w:rFonts w:hint="eastAsia" w:ascii="宋体" w:hAnsi="宋体" w:eastAsia="宋体" w:cs="Times New Roman"/>
          <w:szCs w:val="21"/>
        </w:rPr>
        <w:t>质疑联系方式：0571-81110356</w:t>
      </w:r>
    </w:p>
    <w:p w14:paraId="62AFDFA3">
      <w:pPr>
        <w:adjustRightInd w:val="0"/>
        <w:snapToGrid w:val="0"/>
        <w:spacing w:line="288" w:lineRule="auto"/>
        <w:ind w:firstLine="424" w:firstLineChars="202"/>
        <w:rPr>
          <w:rFonts w:hint="eastAsia" w:ascii="宋体" w:hAnsi="宋体" w:eastAsia="宋体" w:cs="Times New Roman"/>
          <w:szCs w:val="21"/>
        </w:rPr>
      </w:pPr>
      <w:r>
        <w:rPr>
          <w:rFonts w:hint="eastAsia" w:ascii="宋体" w:hAnsi="宋体" w:eastAsia="宋体" w:cs="Times New Roman"/>
          <w:szCs w:val="21"/>
        </w:rPr>
        <w:t>质疑邮箱：</w:t>
      </w:r>
      <w:r>
        <w:rPr>
          <w:rFonts w:ascii="宋体" w:hAnsi="宋体" w:eastAsia="宋体" w:cs="Times New Roman"/>
          <w:szCs w:val="21"/>
        </w:rPr>
        <w:t>jdkh@qszb.net</w:t>
      </w:r>
    </w:p>
    <w:p w14:paraId="522720FA">
      <w:pPr>
        <w:adjustRightInd w:val="0"/>
        <w:snapToGrid w:val="0"/>
        <w:spacing w:line="288" w:lineRule="auto"/>
        <w:ind w:firstLine="424" w:firstLineChars="202"/>
        <w:rPr>
          <w:rFonts w:hint="eastAsia" w:ascii="宋体" w:hAnsi="宋体" w:eastAsia="宋体" w:cs="Times New Roman"/>
          <w:szCs w:val="21"/>
        </w:rPr>
      </w:pPr>
      <w:bookmarkStart w:id="33" w:name="_Hlk124147873"/>
    </w:p>
    <w:p w14:paraId="413F16AB">
      <w:pPr>
        <w:adjustRightInd w:val="0"/>
        <w:snapToGrid w:val="0"/>
        <w:spacing w:line="288" w:lineRule="auto"/>
        <w:ind w:firstLine="425" w:firstLineChars="215"/>
        <w:rPr>
          <w:rFonts w:hint="eastAsia" w:ascii="宋体" w:hAnsi="宋体" w:eastAsia="宋体" w:cs="Times New Roman"/>
          <w:spacing w:val="-6"/>
          <w:szCs w:val="21"/>
        </w:rPr>
      </w:pPr>
      <w:r>
        <w:rPr>
          <w:rFonts w:ascii="宋体" w:hAnsi="宋体" w:eastAsia="宋体" w:cs="Times New Roman"/>
          <w:spacing w:val="-6"/>
          <w:szCs w:val="21"/>
        </w:rPr>
        <w:t>3.同级政府采购监督管理部门</w:t>
      </w:r>
    </w:p>
    <w:p w14:paraId="7F9FE31C">
      <w:pPr>
        <w:adjustRightInd w:val="0"/>
        <w:snapToGrid w:val="0"/>
        <w:spacing w:line="288" w:lineRule="auto"/>
        <w:ind w:firstLine="425" w:firstLineChars="215"/>
        <w:rPr>
          <w:rFonts w:hint="eastAsia" w:ascii="宋体" w:hAnsi="宋体" w:eastAsia="宋体" w:cs="Times New Roman"/>
          <w:spacing w:val="-6"/>
          <w:szCs w:val="21"/>
        </w:rPr>
      </w:pPr>
      <w:r>
        <w:rPr>
          <w:rFonts w:ascii="宋体" w:hAnsi="宋体" w:eastAsia="宋体" w:cs="Times New Roman"/>
          <w:spacing w:val="-6"/>
          <w:szCs w:val="21"/>
        </w:rPr>
        <w:t>名称：浙江省财政厅政府采购监管处、浙江省政府采购行政裁决服务中心（杭州）</w:t>
      </w:r>
    </w:p>
    <w:p w14:paraId="2329E164">
      <w:pPr>
        <w:adjustRightInd w:val="0"/>
        <w:snapToGrid w:val="0"/>
        <w:spacing w:line="288" w:lineRule="auto"/>
        <w:ind w:firstLine="425" w:firstLineChars="215"/>
        <w:rPr>
          <w:rFonts w:hint="eastAsia" w:ascii="宋体" w:hAnsi="宋体" w:eastAsia="宋体" w:cs="Times New Roman"/>
          <w:spacing w:val="-6"/>
          <w:szCs w:val="21"/>
        </w:rPr>
      </w:pPr>
      <w:r>
        <w:rPr>
          <w:rFonts w:ascii="宋体" w:hAnsi="宋体" w:eastAsia="宋体" w:cs="Times New Roman"/>
          <w:spacing w:val="-6"/>
          <w:szCs w:val="21"/>
        </w:rPr>
        <w:t>地址：</w:t>
      </w:r>
      <w:r>
        <w:rPr>
          <w:rFonts w:hint="eastAsia" w:ascii="宋体" w:hAnsi="宋体" w:eastAsia="宋体" w:cs="Times New Roman"/>
          <w:spacing w:val="-6"/>
          <w:szCs w:val="21"/>
        </w:rPr>
        <w:t>杭州市上城区清泰街549号城建综合大楼11楼（快递仅限ems或顺丰）</w:t>
      </w:r>
    </w:p>
    <w:p w14:paraId="2F990CC7">
      <w:pPr>
        <w:adjustRightInd w:val="0"/>
        <w:snapToGrid w:val="0"/>
        <w:spacing w:line="288" w:lineRule="auto"/>
        <w:ind w:firstLine="425" w:firstLineChars="215"/>
        <w:rPr>
          <w:rFonts w:hint="eastAsia" w:ascii="宋体" w:hAnsi="宋体" w:eastAsia="宋体" w:cs="Times New Roman"/>
          <w:spacing w:val="-6"/>
          <w:szCs w:val="21"/>
        </w:rPr>
      </w:pPr>
      <w:r>
        <w:rPr>
          <w:rFonts w:ascii="宋体" w:hAnsi="宋体" w:eastAsia="宋体" w:cs="Times New Roman"/>
          <w:spacing w:val="-6"/>
          <w:szCs w:val="21"/>
        </w:rPr>
        <w:t>传真：/</w:t>
      </w:r>
    </w:p>
    <w:p w14:paraId="7EDD0EB9">
      <w:pPr>
        <w:adjustRightInd w:val="0"/>
        <w:snapToGrid w:val="0"/>
        <w:spacing w:line="288" w:lineRule="auto"/>
        <w:ind w:firstLine="425" w:firstLineChars="215"/>
        <w:rPr>
          <w:rFonts w:hint="eastAsia" w:ascii="宋体" w:hAnsi="宋体" w:eastAsia="宋体" w:cs="Times New Roman"/>
          <w:spacing w:val="-6"/>
          <w:szCs w:val="21"/>
        </w:rPr>
      </w:pPr>
      <w:r>
        <w:rPr>
          <w:rFonts w:ascii="宋体" w:hAnsi="宋体" w:eastAsia="宋体" w:cs="Times New Roman"/>
          <w:spacing w:val="-6"/>
          <w:szCs w:val="21"/>
        </w:rPr>
        <w:t>联系人：</w:t>
      </w:r>
      <w:r>
        <w:rPr>
          <w:rFonts w:hint="eastAsia" w:ascii="宋体" w:hAnsi="宋体" w:eastAsia="宋体" w:cs="Times New Roman"/>
          <w:spacing w:val="-6"/>
          <w:szCs w:val="21"/>
        </w:rPr>
        <w:t>朱老师、王老师、匡老师</w:t>
      </w:r>
    </w:p>
    <w:p w14:paraId="502655E8">
      <w:pPr>
        <w:adjustRightInd w:val="0"/>
        <w:snapToGrid w:val="0"/>
        <w:spacing w:line="288" w:lineRule="auto"/>
        <w:ind w:firstLine="425" w:firstLineChars="215"/>
        <w:rPr>
          <w:rFonts w:hint="eastAsia" w:ascii="宋体" w:hAnsi="宋体" w:eastAsia="宋体" w:cs="Times New Roman"/>
          <w:spacing w:val="-6"/>
          <w:szCs w:val="21"/>
        </w:rPr>
      </w:pPr>
      <w:r>
        <w:rPr>
          <w:rFonts w:ascii="宋体" w:hAnsi="宋体" w:eastAsia="宋体" w:cs="Times New Roman"/>
          <w:spacing w:val="-6"/>
          <w:szCs w:val="21"/>
        </w:rPr>
        <w:t>监督投诉电话：</w:t>
      </w:r>
      <w:r>
        <w:rPr>
          <w:rFonts w:hint="eastAsia" w:ascii="宋体" w:hAnsi="宋体" w:eastAsia="宋体" w:cs="Times New Roman"/>
          <w:spacing w:val="-6"/>
          <w:szCs w:val="21"/>
        </w:rPr>
        <w:t>0571-87227671,0571-87800218</w:t>
      </w:r>
    </w:p>
    <w:p w14:paraId="71393C4C">
      <w:pPr>
        <w:adjustRightInd w:val="0"/>
        <w:snapToGrid w:val="0"/>
        <w:spacing w:line="288" w:lineRule="auto"/>
        <w:ind w:firstLine="425" w:firstLineChars="215"/>
        <w:rPr>
          <w:rFonts w:hint="eastAsia" w:ascii="宋体" w:hAnsi="宋体" w:eastAsia="宋体" w:cs="Times New Roman"/>
          <w:spacing w:val="-6"/>
          <w:szCs w:val="21"/>
        </w:rPr>
      </w:pPr>
    </w:p>
    <w:p w14:paraId="0BC31247">
      <w:pPr>
        <w:adjustRightInd w:val="0"/>
        <w:snapToGrid w:val="0"/>
        <w:spacing w:line="288" w:lineRule="auto"/>
        <w:ind w:firstLine="425" w:firstLineChars="215"/>
        <w:rPr>
          <w:rFonts w:hint="eastAsia" w:ascii="宋体" w:hAnsi="宋体" w:eastAsia="宋体" w:cs="Times New Roman"/>
          <w:spacing w:val="-6"/>
          <w:szCs w:val="21"/>
        </w:rPr>
      </w:pPr>
      <w:r>
        <w:rPr>
          <w:rFonts w:ascii="宋体" w:hAnsi="宋体" w:eastAsia="宋体" w:cs="Times New Roman"/>
          <w:spacing w:val="-6"/>
          <w:szCs w:val="21"/>
        </w:rPr>
        <w:t>政策咨询：何一平、冯华，0571-87058424、87055741</w:t>
      </w:r>
    </w:p>
    <w:p w14:paraId="75F4FF7B">
      <w:pPr>
        <w:adjustRightInd w:val="0"/>
        <w:snapToGrid w:val="0"/>
        <w:spacing w:line="288" w:lineRule="auto"/>
        <w:ind w:firstLine="425" w:firstLineChars="215"/>
        <w:rPr>
          <w:rFonts w:hint="eastAsia" w:ascii="宋体" w:hAnsi="宋体" w:eastAsia="宋体" w:cs="Times New Roman"/>
          <w:spacing w:val="-6"/>
          <w:szCs w:val="21"/>
        </w:rPr>
      </w:pPr>
      <w:r>
        <w:rPr>
          <w:rFonts w:ascii="宋体" w:hAnsi="宋体" w:eastAsia="宋体" w:cs="Times New Roman"/>
          <w:spacing w:val="-6"/>
          <w:szCs w:val="21"/>
        </w:rPr>
        <w:t>预算金额未达100万元的采购项目，由采购人处理采购争议。</w:t>
      </w:r>
    </w:p>
    <w:p w14:paraId="4FF4D22A">
      <w:pPr>
        <w:adjustRightInd w:val="0"/>
        <w:snapToGrid w:val="0"/>
        <w:spacing w:line="288" w:lineRule="auto"/>
        <w:ind w:firstLine="370"/>
        <w:rPr>
          <w:rFonts w:hint="eastAsia" w:ascii="宋体" w:hAnsi="宋体" w:eastAsia="宋体" w:cs="Times New Roman"/>
          <w:spacing w:val="-6"/>
          <w:szCs w:val="21"/>
        </w:rPr>
      </w:pPr>
    </w:p>
    <w:p w14:paraId="4CBB2EA5">
      <w:pPr>
        <w:adjustRightInd w:val="0"/>
        <w:snapToGrid w:val="0"/>
        <w:spacing w:line="288" w:lineRule="auto"/>
        <w:ind w:firstLine="420" w:firstLineChars="200"/>
        <w:rPr>
          <w:rFonts w:hint="eastAsia" w:ascii="宋体" w:hAnsi="宋体" w:eastAsia="宋体" w:cs="Times New Roman"/>
          <w:szCs w:val="21"/>
        </w:rPr>
      </w:pPr>
      <w:bookmarkStart w:id="34" w:name="_Hlk143604927"/>
      <w:r>
        <w:rPr>
          <w:rFonts w:hint="eastAsia" w:ascii="宋体" w:hAnsi="宋体" w:eastAsia="宋体" w:cs="Times New Roman"/>
          <w:szCs w:val="21"/>
        </w:rPr>
        <w:t>若对项目采购电子交易系统操作有疑问，可登录政采云（</w:t>
      </w:r>
      <w:r>
        <w:rPr>
          <w:rFonts w:ascii="宋体" w:hAnsi="宋体" w:eastAsia="宋体" w:cs="Times New Roman"/>
          <w:szCs w:val="21"/>
        </w:rPr>
        <w:t>https://www.zcygov.cn/），点击右侧咨询小采，获取采小蜜智能服务管家帮助，或拨打政采云服务热线95763获取热线服务帮助。</w:t>
      </w:r>
    </w:p>
    <w:p w14:paraId="513415EB">
      <w:pPr>
        <w:adjustRightInd w:val="0"/>
        <w:snapToGrid w:val="0"/>
        <w:spacing w:line="288" w:lineRule="auto"/>
        <w:ind w:firstLine="420" w:firstLineChars="200"/>
        <w:rPr>
          <w:rFonts w:hint="eastAsia" w:ascii="宋体" w:hAnsi="宋体" w:eastAsia="宋体" w:cs="Times New Roman"/>
          <w:szCs w:val="21"/>
        </w:rPr>
      </w:pPr>
      <w:r>
        <w:rPr>
          <w:rFonts w:ascii="宋体" w:hAnsi="宋体" w:eastAsia="宋体" w:cs="Times New Roman"/>
          <w:szCs w:val="21"/>
        </w:rPr>
        <w:t>CA问题联系电话（人工）：汇信CA 400-888-4636；天谷CA 400-087-8198。</w:t>
      </w:r>
    </w:p>
    <w:bookmarkEnd w:id="33"/>
    <w:bookmarkEnd w:id="34"/>
    <w:p w14:paraId="4611ACBF">
      <w:pPr>
        <w:adjustRightInd w:val="0"/>
        <w:snapToGrid w:val="0"/>
        <w:spacing w:line="288" w:lineRule="auto"/>
        <w:ind w:left="238"/>
        <w:jc w:val="center"/>
        <w:outlineLvl w:val="0"/>
        <w:rPr>
          <w:rFonts w:hint="eastAsia" w:ascii="宋体" w:hAnsi="宋体" w:eastAsia="宋体" w:cs="Times New Roman"/>
          <w:b/>
          <w:bCs/>
          <w:sz w:val="32"/>
          <w:szCs w:val="32"/>
        </w:rPr>
      </w:pPr>
      <w:r>
        <w:rPr>
          <w:rFonts w:hint="eastAsia" w:ascii="宋体" w:hAnsi="宋体" w:eastAsia="宋体" w:cs="Times New Roman"/>
          <w:szCs w:val="21"/>
        </w:rPr>
        <w:br w:type="page"/>
      </w:r>
      <w:r>
        <w:rPr>
          <w:rFonts w:hint="eastAsia" w:ascii="宋体" w:hAnsi="宋体" w:eastAsia="宋体" w:cs="Times New Roman"/>
          <w:b/>
          <w:sz w:val="32"/>
          <w:szCs w:val="32"/>
        </w:rPr>
        <w:t xml:space="preserve">第二章  </w:t>
      </w:r>
      <w:r>
        <w:rPr>
          <w:rFonts w:hint="eastAsia" w:ascii="宋体" w:hAnsi="宋体" w:eastAsia="宋体" w:cs="Times New Roman"/>
          <w:b/>
          <w:bCs/>
          <w:sz w:val="32"/>
          <w:szCs w:val="32"/>
        </w:rPr>
        <w:t>采购需求</w:t>
      </w:r>
    </w:p>
    <w:p w14:paraId="2BD0894E">
      <w:pPr>
        <w:adjustRightInd w:val="0"/>
        <w:snapToGrid w:val="0"/>
        <w:spacing w:line="288" w:lineRule="auto"/>
        <w:outlineLvl w:val="1"/>
        <w:rPr>
          <w:rFonts w:hint="eastAsia" w:ascii="宋体" w:hAnsi="宋体" w:eastAsia="宋体" w:cs="Times New Roman"/>
          <w:b/>
          <w:szCs w:val="21"/>
        </w:rPr>
      </w:pPr>
      <w:r>
        <w:rPr>
          <w:rFonts w:hint="eastAsia" w:ascii="宋体" w:hAnsi="宋体" w:eastAsia="宋体" w:cs="Times New Roman"/>
          <w:b/>
          <w:szCs w:val="21"/>
        </w:rPr>
        <w:t>一、为落实政府采购政策需满足的要求</w:t>
      </w:r>
    </w:p>
    <w:tbl>
      <w:tblPr>
        <w:tblStyle w:val="23"/>
        <w:tblW w:w="94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3256"/>
        <w:gridCol w:w="5529"/>
      </w:tblGrid>
      <w:tr w14:paraId="2479B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8" w:type="dxa"/>
            <w:vAlign w:val="center"/>
          </w:tcPr>
          <w:p w14:paraId="09B07C0E">
            <w:pPr>
              <w:adjustRightInd w:val="0"/>
              <w:snapToGrid w:val="0"/>
              <w:spacing w:line="288" w:lineRule="auto"/>
              <w:jc w:val="center"/>
              <w:rPr>
                <w:rFonts w:hint="eastAsia" w:ascii="宋体" w:hAnsi="宋体" w:eastAsia="宋体" w:cs="宋体"/>
                <w:b/>
                <w:bCs/>
                <w:szCs w:val="21"/>
              </w:rPr>
            </w:pPr>
            <w:bookmarkStart w:id="35" w:name="_Hlk45005599"/>
            <w:r>
              <w:rPr>
                <w:rFonts w:hint="eastAsia" w:ascii="宋体" w:hAnsi="宋体" w:eastAsia="宋体" w:cs="宋体"/>
                <w:b/>
                <w:bCs/>
                <w:szCs w:val="21"/>
              </w:rPr>
              <w:t>序号</w:t>
            </w:r>
          </w:p>
        </w:tc>
        <w:tc>
          <w:tcPr>
            <w:tcW w:w="3256" w:type="dxa"/>
            <w:vAlign w:val="center"/>
          </w:tcPr>
          <w:p w14:paraId="537B5126">
            <w:pPr>
              <w:adjustRightInd w:val="0"/>
              <w:snapToGrid w:val="0"/>
              <w:spacing w:line="288" w:lineRule="auto"/>
              <w:jc w:val="center"/>
              <w:rPr>
                <w:rFonts w:hint="eastAsia" w:ascii="宋体" w:hAnsi="宋体" w:eastAsia="宋体" w:cs="宋体"/>
                <w:b/>
                <w:bCs/>
                <w:szCs w:val="21"/>
              </w:rPr>
            </w:pPr>
            <w:r>
              <w:rPr>
                <w:rFonts w:hint="eastAsia" w:ascii="宋体" w:hAnsi="宋体" w:eastAsia="宋体" w:cs="宋体"/>
                <w:b/>
                <w:bCs/>
                <w:szCs w:val="21"/>
              </w:rPr>
              <w:t>政策名称</w:t>
            </w:r>
          </w:p>
        </w:tc>
        <w:tc>
          <w:tcPr>
            <w:tcW w:w="5529" w:type="dxa"/>
            <w:vAlign w:val="center"/>
          </w:tcPr>
          <w:p w14:paraId="3DA7BC51">
            <w:pPr>
              <w:adjustRightInd w:val="0"/>
              <w:snapToGrid w:val="0"/>
              <w:spacing w:line="288" w:lineRule="auto"/>
              <w:jc w:val="center"/>
              <w:rPr>
                <w:rFonts w:hint="eastAsia" w:ascii="宋体" w:hAnsi="宋体" w:eastAsia="宋体" w:cs="宋体"/>
                <w:b/>
                <w:bCs/>
                <w:szCs w:val="21"/>
              </w:rPr>
            </w:pPr>
            <w:r>
              <w:rPr>
                <w:rFonts w:hint="eastAsia" w:ascii="宋体" w:hAnsi="宋体" w:eastAsia="宋体" w:cs="宋体"/>
                <w:b/>
                <w:bCs/>
                <w:szCs w:val="21"/>
              </w:rPr>
              <w:t>内容</w:t>
            </w:r>
          </w:p>
        </w:tc>
      </w:tr>
      <w:tr w14:paraId="3C875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8" w:type="dxa"/>
            <w:vAlign w:val="center"/>
          </w:tcPr>
          <w:p w14:paraId="263AFE05">
            <w:pPr>
              <w:adjustRightInd w:val="0"/>
              <w:snapToGrid w:val="0"/>
              <w:spacing w:line="288" w:lineRule="auto"/>
              <w:jc w:val="center"/>
              <w:rPr>
                <w:rFonts w:hint="eastAsia" w:ascii="宋体" w:hAnsi="宋体" w:eastAsia="宋体" w:cs="宋体"/>
                <w:b/>
                <w:bCs/>
                <w:szCs w:val="21"/>
              </w:rPr>
            </w:pPr>
            <w:r>
              <w:rPr>
                <w:rFonts w:hint="eastAsia" w:ascii="宋体" w:hAnsi="宋体" w:eastAsia="宋体" w:cs="宋体"/>
                <w:szCs w:val="21"/>
              </w:rPr>
              <w:t>1</w:t>
            </w:r>
          </w:p>
        </w:tc>
        <w:tc>
          <w:tcPr>
            <w:tcW w:w="3256" w:type="dxa"/>
            <w:vAlign w:val="center"/>
          </w:tcPr>
          <w:p w14:paraId="3C9157C0">
            <w:pPr>
              <w:adjustRightInd w:val="0"/>
              <w:snapToGrid w:val="0"/>
              <w:spacing w:line="288" w:lineRule="auto"/>
              <w:jc w:val="left"/>
              <w:rPr>
                <w:rFonts w:hint="eastAsia" w:ascii="宋体" w:hAnsi="宋体" w:eastAsia="宋体" w:cs="宋体"/>
                <w:b/>
                <w:bCs/>
                <w:szCs w:val="21"/>
              </w:rPr>
            </w:pPr>
            <w:r>
              <w:rPr>
                <w:rFonts w:hint="eastAsia" w:ascii="宋体" w:hAnsi="宋体" w:eastAsia="宋体" w:cs="宋体"/>
                <w:szCs w:val="21"/>
              </w:rPr>
              <w:t>政府采购进口产品</w:t>
            </w:r>
          </w:p>
        </w:tc>
        <w:tc>
          <w:tcPr>
            <w:tcW w:w="5529" w:type="dxa"/>
            <w:vAlign w:val="center"/>
          </w:tcPr>
          <w:p w14:paraId="7CC3F3B7">
            <w:pPr>
              <w:adjustRightInd w:val="0"/>
              <w:snapToGrid w:val="0"/>
              <w:spacing w:line="288" w:lineRule="auto"/>
              <w:jc w:val="left"/>
              <w:rPr>
                <w:rFonts w:hint="eastAsia" w:ascii="宋体" w:hAnsi="宋体" w:eastAsia="宋体" w:cs="宋体"/>
                <w:b/>
                <w:bCs/>
                <w:szCs w:val="21"/>
              </w:rPr>
            </w:pPr>
            <w:r>
              <w:rPr>
                <w:rFonts w:hint="eastAsia" w:ascii="宋体" w:hAnsi="宋体" w:eastAsia="宋体" w:cs="宋体"/>
                <w:szCs w:val="21"/>
              </w:rPr>
              <w:t>不允许采购进口产品</w:t>
            </w:r>
          </w:p>
        </w:tc>
      </w:tr>
      <w:tr w14:paraId="35502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8" w:type="dxa"/>
            <w:vAlign w:val="center"/>
          </w:tcPr>
          <w:p w14:paraId="18E3102A">
            <w:pPr>
              <w:adjustRightInd w:val="0"/>
              <w:snapToGrid w:val="0"/>
              <w:spacing w:line="288" w:lineRule="auto"/>
              <w:jc w:val="center"/>
              <w:rPr>
                <w:rFonts w:hint="eastAsia" w:ascii="宋体" w:hAnsi="宋体" w:eastAsia="宋体" w:cs="宋体"/>
                <w:b/>
                <w:bCs/>
                <w:szCs w:val="21"/>
              </w:rPr>
            </w:pPr>
            <w:r>
              <w:rPr>
                <w:rFonts w:hint="eastAsia" w:ascii="宋体" w:hAnsi="宋体" w:eastAsia="宋体" w:cs="宋体"/>
                <w:szCs w:val="21"/>
              </w:rPr>
              <w:t>2</w:t>
            </w:r>
          </w:p>
        </w:tc>
        <w:tc>
          <w:tcPr>
            <w:tcW w:w="3256" w:type="dxa"/>
            <w:vAlign w:val="center"/>
          </w:tcPr>
          <w:p w14:paraId="2113CFB5">
            <w:pPr>
              <w:adjustRightInd w:val="0"/>
              <w:snapToGrid w:val="0"/>
              <w:spacing w:line="288" w:lineRule="auto"/>
              <w:jc w:val="left"/>
              <w:rPr>
                <w:rFonts w:hint="eastAsia" w:ascii="宋体" w:hAnsi="宋体" w:eastAsia="宋体" w:cs="宋体"/>
                <w:b/>
                <w:bCs/>
                <w:szCs w:val="21"/>
              </w:rPr>
            </w:pPr>
            <w:r>
              <w:rPr>
                <w:rFonts w:hint="eastAsia" w:ascii="宋体" w:hAnsi="宋体" w:eastAsia="宋体" w:cs="宋体"/>
                <w:szCs w:val="21"/>
              </w:rPr>
              <w:t>政府强制采购节能产品</w:t>
            </w:r>
          </w:p>
        </w:tc>
        <w:tc>
          <w:tcPr>
            <w:tcW w:w="5529" w:type="dxa"/>
            <w:vAlign w:val="center"/>
          </w:tcPr>
          <w:p w14:paraId="11BC9380">
            <w:pPr>
              <w:adjustRightInd w:val="0"/>
              <w:snapToGrid w:val="0"/>
              <w:spacing w:line="288" w:lineRule="auto"/>
              <w:jc w:val="left"/>
              <w:rPr>
                <w:rFonts w:hint="eastAsia" w:ascii="宋体" w:hAnsi="宋体" w:eastAsia="宋体" w:cs="宋体"/>
                <w:b/>
                <w:bCs/>
                <w:szCs w:val="21"/>
              </w:rPr>
            </w:pPr>
            <w:r>
              <w:rPr>
                <w:rFonts w:hint="eastAsia" w:ascii="宋体" w:hAnsi="宋体" w:eastAsia="宋体" w:cs="宋体"/>
                <w:szCs w:val="21"/>
              </w:rPr>
              <w:t>不适用</w:t>
            </w:r>
          </w:p>
        </w:tc>
      </w:tr>
      <w:tr w14:paraId="42BF9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8" w:type="dxa"/>
            <w:vAlign w:val="center"/>
          </w:tcPr>
          <w:p w14:paraId="74D60680">
            <w:pPr>
              <w:adjustRightInd w:val="0"/>
              <w:snapToGrid w:val="0"/>
              <w:spacing w:line="288" w:lineRule="auto"/>
              <w:jc w:val="center"/>
              <w:rPr>
                <w:rFonts w:hint="eastAsia" w:ascii="宋体" w:hAnsi="宋体" w:eastAsia="宋体" w:cs="宋体"/>
                <w:b/>
                <w:bCs/>
                <w:szCs w:val="21"/>
              </w:rPr>
            </w:pPr>
            <w:r>
              <w:rPr>
                <w:rFonts w:hint="eastAsia" w:ascii="宋体" w:hAnsi="宋体" w:eastAsia="宋体" w:cs="宋体"/>
                <w:szCs w:val="21"/>
              </w:rPr>
              <w:t>3</w:t>
            </w:r>
          </w:p>
        </w:tc>
        <w:tc>
          <w:tcPr>
            <w:tcW w:w="3256" w:type="dxa"/>
            <w:vAlign w:val="center"/>
          </w:tcPr>
          <w:p w14:paraId="118B4FF2">
            <w:pPr>
              <w:adjustRightInd w:val="0"/>
              <w:snapToGrid w:val="0"/>
              <w:spacing w:line="288" w:lineRule="auto"/>
              <w:jc w:val="left"/>
              <w:rPr>
                <w:rFonts w:hint="eastAsia" w:ascii="宋体" w:hAnsi="宋体" w:eastAsia="宋体" w:cs="宋体"/>
                <w:b/>
                <w:bCs/>
                <w:szCs w:val="21"/>
              </w:rPr>
            </w:pPr>
            <w:r>
              <w:rPr>
                <w:rFonts w:hint="eastAsia" w:ascii="宋体" w:hAnsi="宋体" w:eastAsia="宋体" w:cs="宋体"/>
                <w:szCs w:val="21"/>
              </w:rPr>
              <w:t>政府优先采购节能、环保产品</w:t>
            </w:r>
          </w:p>
        </w:tc>
        <w:tc>
          <w:tcPr>
            <w:tcW w:w="5529" w:type="dxa"/>
            <w:vAlign w:val="center"/>
          </w:tcPr>
          <w:p w14:paraId="347B93B0">
            <w:pPr>
              <w:adjustRightInd w:val="0"/>
              <w:snapToGrid w:val="0"/>
              <w:spacing w:line="288" w:lineRule="auto"/>
              <w:jc w:val="left"/>
              <w:rPr>
                <w:rFonts w:hint="eastAsia" w:ascii="宋体" w:hAnsi="宋体" w:eastAsia="宋体" w:cs="宋体"/>
                <w:b/>
                <w:bCs/>
                <w:szCs w:val="21"/>
              </w:rPr>
            </w:pPr>
            <w:r>
              <w:rPr>
                <w:rFonts w:hint="eastAsia" w:ascii="宋体" w:hAnsi="宋体" w:eastAsia="宋体" w:cs="宋体"/>
                <w:szCs w:val="21"/>
              </w:rPr>
              <w:t>不适用</w:t>
            </w:r>
          </w:p>
        </w:tc>
      </w:tr>
      <w:tr w14:paraId="7AEC2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8" w:type="dxa"/>
            <w:vAlign w:val="center"/>
          </w:tcPr>
          <w:p w14:paraId="6479E5BE">
            <w:pPr>
              <w:adjustRightInd w:val="0"/>
              <w:snapToGrid w:val="0"/>
              <w:spacing w:line="288" w:lineRule="auto"/>
              <w:jc w:val="center"/>
              <w:rPr>
                <w:rFonts w:hint="eastAsia" w:ascii="宋体" w:hAnsi="宋体" w:eastAsia="宋体" w:cs="宋体"/>
                <w:szCs w:val="21"/>
              </w:rPr>
            </w:pPr>
            <w:r>
              <w:rPr>
                <w:rFonts w:hint="eastAsia" w:ascii="宋体" w:hAnsi="宋体" w:eastAsia="宋体" w:cs="宋体"/>
                <w:szCs w:val="21"/>
              </w:rPr>
              <w:t>4</w:t>
            </w:r>
          </w:p>
        </w:tc>
        <w:tc>
          <w:tcPr>
            <w:tcW w:w="3256" w:type="dxa"/>
            <w:vAlign w:val="center"/>
          </w:tcPr>
          <w:p w14:paraId="6E2671F1">
            <w:pPr>
              <w:adjustRightInd w:val="0"/>
              <w:snapToGrid w:val="0"/>
              <w:spacing w:line="288" w:lineRule="auto"/>
              <w:jc w:val="left"/>
              <w:rPr>
                <w:rFonts w:hint="eastAsia" w:ascii="宋体" w:hAnsi="宋体" w:eastAsia="宋体" w:cs="宋体"/>
                <w:szCs w:val="21"/>
              </w:rPr>
            </w:pPr>
            <w:r>
              <w:rPr>
                <w:rFonts w:hint="eastAsia" w:ascii="宋体" w:hAnsi="宋体" w:eastAsia="宋体" w:cs="宋体"/>
                <w:szCs w:val="21"/>
              </w:rPr>
              <w:t>政府采购支持科技创新</w:t>
            </w:r>
          </w:p>
        </w:tc>
        <w:tc>
          <w:tcPr>
            <w:tcW w:w="5529" w:type="dxa"/>
            <w:vAlign w:val="center"/>
          </w:tcPr>
          <w:p w14:paraId="25E015F0">
            <w:pPr>
              <w:adjustRightInd w:val="0"/>
              <w:snapToGrid w:val="0"/>
              <w:spacing w:line="288" w:lineRule="auto"/>
              <w:jc w:val="left"/>
              <w:rPr>
                <w:rFonts w:hint="eastAsia" w:ascii="宋体" w:hAnsi="宋体" w:eastAsia="宋体" w:cs="宋体"/>
                <w:szCs w:val="21"/>
              </w:rPr>
            </w:pPr>
            <w:r>
              <w:rPr>
                <w:rFonts w:hint="eastAsia" w:ascii="宋体" w:hAnsi="宋体" w:eastAsia="宋体" w:cs="宋体"/>
                <w:szCs w:val="21"/>
              </w:rPr>
              <w:t>不适用</w:t>
            </w:r>
          </w:p>
        </w:tc>
      </w:tr>
      <w:tr w14:paraId="07CCF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8" w:type="dxa"/>
            <w:vAlign w:val="center"/>
          </w:tcPr>
          <w:p w14:paraId="266829DD">
            <w:pPr>
              <w:adjustRightInd w:val="0"/>
              <w:snapToGrid w:val="0"/>
              <w:spacing w:line="288" w:lineRule="auto"/>
              <w:jc w:val="center"/>
              <w:rPr>
                <w:rFonts w:hint="eastAsia" w:ascii="宋体" w:hAnsi="宋体" w:eastAsia="宋体" w:cs="宋体"/>
                <w:b/>
                <w:bCs/>
                <w:color w:val="FF0000"/>
                <w:szCs w:val="21"/>
              </w:rPr>
            </w:pPr>
            <w:r>
              <w:rPr>
                <w:rFonts w:hint="eastAsia" w:ascii="宋体" w:hAnsi="宋体" w:eastAsia="宋体" w:cs="宋体"/>
                <w:szCs w:val="21"/>
              </w:rPr>
              <w:t>5</w:t>
            </w:r>
          </w:p>
        </w:tc>
        <w:tc>
          <w:tcPr>
            <w:tcW w:w="3256" w:type="dxa"/>
            <w:vAlign w:val="center"/>
          </w:tcPr>
          <w:p w14:paraId="4E120E41">
            <w:pPr>
              <w:adjustRightInd w:val="0"/>
              <w:snapToGrid w:val="0"/>
              <w:spacing w:line="288" w:lineRule="auto"/>
              <w:jc w:val="left"/>
              <w:rPr>
                <w:rFonts w:hint="eastAsia" w:ascii="宋体" w:hAnsi="宋体" w:eastAsia="宋体" w:cs="宋体"/>
                <w:color w:val="FF0000"/>
                <w:szCs w:val="21"/>
              </w:rPr>
            </w:pPr>
            <w:r>
              <w:rPr>
                <w:rFonts w:hint="eastAsia" w:ascii="宋体" w:hAnsi="宋体" w:eastAsia="宋体" w:cs="宋体"/>
                <w:szCs w:val="21"/>
              </w:rPr>
              <w:t>政府采购促进中小企业发展</w:t>
            </w:r>
          </w:p>
        </w:tc>
        <w:tc>
          <w:tcPr>
            <w:tcW w:w="5529" w:type="dxa"/>
            <w:vAlign w:val="center"/>
          </w:tcPr>
          <w:p w14:paraId="1AE1AC05">
            <w:pPr>
              <w:adjustRightInd w:val="0"/>
              <w:snapToGrid w:val="0"/>
              <w:spacing w:line="288" w:lineRule="auto"/>
              <w:jc w:val="left"/>
              <w:rPr>
                <w:rFonts w:hint="eastAsia" w:ascii="宋体" w:hAnsi="宋体" w:eastAsia="宋体" w:cs="宋体"/>
                <w:szCs w:val="21"/>
              </w:rPr>
            </w:pPr>
            <w:r>
              <w:rPr>
                <w:rFonts w:hint="eastAsia" w:ascii="宋体" w:hAnsi="宋体" w:eastAsia="宋体" w:cs="宋体"/>
                <w:szCs w:val="21"/>
              </w:rPr>
              <w:t>提供材料详见招标文件第六章“报价文件”</w:t>
            </w:r>
          </w:p>
          <w:p w14:paraId="443F6220">
            <w:pPr>
              <w:adjustRightInd w:val="0"/>
              <w:snapToGrid w:val="0"/>
              <w:spacing w:line="288" w:lineRule="auto"/>
              <w:jc w:val="left"/>
              <w:rPr>
                <w:rFonts w:hint="eastAsia" w:ascii="宋体" w:hAnsi="宋体" w:eastAsia="宋体" w:cs="宋体"/>
                <w:szCs w:val="21"/>
              </w:rPr>
            </w:pPr>
            <w:r>
              <w:rPr>
                <w:rFonts w:ascii="宋体" w:hAnsi="宋体" w:eastAsia="宋体" w:cs="宋体"/>
                <w:szCs w:val="21"/>
              </w:rPr>
              <w:t>本项目属性为：货物</w:t>
            </w:r>
          </w:p>
          <w:p w14:paraId="68C88F91">
            <w:pPr>
              <w:adjustRightInd w:val="0"/>
              <w:snapToGrid w:val="0"/>
              <w:spacing w:line="288" w:lineRule="auto"/>
              <w:jc w:val="left"/>
              <w:rPr>
                <w:rFonts w:hint="eastAsia" w:ascii="宋体" w:hAnsi="宋体" w:eastAsia="宋体" w:cs="宋体"/>
                <w:szCs w:val="21"/>
              </w:rPr>
            </w:pPr>
            <w:r>
              <w:rPr>
                <w:rFonts w:ascii="宋体" w:hAnsi="宋体" w:eastAsia="宋体" w:cs="宋体"/>
                <w:szCs w:val="21"/>
              </w:rPr>
              <w:t>采购标的对应的中小企业划分标准所属行业：工业。</w:t>
            </w:r>
          </w:p>
          <w:p w14:paraId="1552CE58">
            <w:pPr>
              <w:adjustRightInd w:val="0"/>
              <w:snapToGrid w:val="0"/>
              <w:spacing w:line="288" w:lineRule="auto"/>
              <w:jc w:val="left"/>
              <w:rPr>
                <w:rFonts w:hint="eastAsia"/>
              </w:rPr>
            </w:pPr>
            <w:r>
              <w:rPr>
                <w:rFonts w:ascii="宋体" w:hAnsi="宋体" w:eastAsia="宋体" w:cs="宋体"/>
                <w:szCs w:val="21"/>
              </w:rPr>
              <w:t>中小企业划型标准：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tc>
      </w:tr>
      <w:tr w14:paraId="111DD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8" w:type="dxa"/>
            <w:vAlign w:val="center"/>
          </w:tcPr>
          <w:p w14:paraId="23B44899">
            <w:pPr>
              <w:adjustRightInd w:val="0"/>
              <w:snapToGrid w:val="0"/>
              <w:spacing w:line="288" w:lineRule="auto"/>
              <w:jc w:val="center"/>
              <w:rPr>
                <w:rFonts w:hint="eastAsia" w:ascii="宋体" w:hAnsi="宋体" w:eastAsia="宋体" w:cs="宋体"/>
                <w:szCs w:val="21"/>
              </w:rPr>
            </w:pPr>
            <w:r>
              <w:rPr>
                <w:rFonts w:hint="eastAsia" w:ascii="宋体" w:hAnsi="宋体" w:eastAsia="宋体" w:cs="宋体"/>
                <w:szCs w:val="21"/>
              </w:rPr>
              <w:t>6</w:t>
            </w:r>
          </w:p>
        </w:tc>
        <w:tc>
          <w:tcPr>
            <w:tcW w:w="3256" w:type="dxa"/>
            <w:vAlign w:val="center"/>
          </w:tcPr>
          <w:p w14:paraId="68346FE0">
            <w:pPr>
              <w:adjustRightInd w:val="0"/>
              <w:snapToGrid w:val="0"/>
              <w:spacing w:line="288" w:lineRule="auto"/>
              <w:jc w:val="left"/>
              <w:rPr>
                <w:rFonts w:hint="eastAsia" w:ascii="宋体" w:hAnsi="宋体" w:eastAsia="宋体" w:cs="宋体"/>
                <w:szCs w:val="21"/>
              </w:rPr>
            </w:pPr>
            <w:r>
              <w:rPr>
                <w:rFonts w:hint="eastAsia" w:ascii="宋体" w:hAnsi="宋体" w:eastAsia="宋体" w:cs="宋体"/>
                <w:szCs w:val="21"/>
              </w:rPr>
              <w:t>政府采购支持监狱企业发展</w:t>
            </w:r>
          </w:p>
        </w:tc>
        <w:tc>
          <w:tcPr>
            <w:tcW w:w="5529" w:type="dxa"/>
            <w:vAlign w:val="center"/>
          </w:tcPr>
          <w:p w14:paraId="01FE0DDF">
            <w:pPr>
              <w:adjustRightInd w:val="0"/>
              <w:snapToGrid w:val="0"/>
              <w:spacing w:line="288" w:lineRule="auto"/>
              <w:jc w:val="left"/>
              <w:rPr>
                <w:rFonts w:hint="eastAsia" w:ascii="宋体" w:hAnsi="宋体" w:eastAsia="宋体" w:cs="Times New Roman"/>
                <w:b/>
                <w:bCs/>
                <w:szCs w:val="21"/>
              </w:rPr>
            </w:pPr>
            <w:r>
              <w:rPr>
                <w:rFonts w:hint="eastAsia" w:ascii="宋体" w:hAnsi="宋体" w:eastAsia="宋体" w:cs="宋体"/>
                <w:szCs w:val="21"/>
              </w:rPr>
              <w:t>提供材料详见招标文件第六章“报价文件”</w:t>
            </w:r>
          </w:p>
        </w:tc>
      </w:tr>
      <w:tr w14:paraId="78941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708" w:type="dxa"/>
            <w:vAlign w:val="center"/>
          </w:tcPr>
          <w:p w14:paraId="448306B2">
            <w:pPr>
              <w:adjustRightInd w:val="0"/>
              <w:snapToGrid w:val="0"/>
              <w:spacing w:line="288" w:lineRule="auto"/>
              <w:jc w:val="center"/>
              <w:rPr>
                <w:rFonts w:hint="eastAsia" w:ascii="宋体" w:hAnsi="宋体" w:eastAsia="宋体" w:cs="宋体"/>
                <w:szCs w:val="21"/>
              </w:rPr>
            </w:pPr>
            <w:r>
              <w:rPr>
                <w:rFonts w:hint="eastAsia" w:ascii="宋体" w:hAnsi="宋体" w:eastAsia="宋体" w:cs="宋体"/>
                <w:szCs w:val="21"/>
              </w:rPr>
              <w:t>7</w:t>
            </w:r>
          </w:p>
        </w:tc>
        <w:tc>
          <w:tcPr>
            <w:tcW w:w="3256" w:type="dxa"/>
            <w:vAlign w:val="center"/>
          </w:tcPr>
          <w:p w14:paraId="316E8781">
            <w:pPr>
              <w:adjustRightInd w:val="0"/>
              <w:snapToGrid w:val="0"/>
              <w:spacing w:line="288" w:lineRule="auto"/>
              <w:jc w:val="left"/>
              <w:rPr>
                <w:rFonts w:hint="eastAsia" w:ascii="宋体" w:hAnsi="宋体" w:eastAsia="宋体" w:cs="宋体"/>
                <w:szCs w:val="21"/>
              </w:rPr>
            </w:pPr>
            <w:r>
              <w:rPr>
                <w:rFonts w:hint="eastAsia" w:ascii="宋体" w:hAnsi="宋体" w:eastAsia="宋体" w:cs="宋体"/>
                <w:szCs w:val="21"/>
              </w:rPr>
              <w:t>政府采购促进残疾人就业</w:t>
            </w:r>
          </w:p>
        </w:tc>
        <w:tc>
          <w:tcPr>
            <w:tcW w:w="5529" w:type="dxa"/>
            <w:vAlign w:val="center"/>
          </w:tcPr>
          <w:p w14:paraId="3BFC2AAA">
            <w:pPr>
              <w:adjustRightInd w:val="0"/>
              <w:snapToGrid w:val="0"/>
              <w:spacing w:line="288" w:lineRule="auto"/>
              <w:jc w:val="left"/>
              <w:rPr>
                <w:rFonts w:hint="eastAsia" w:ascii="宋体" w:hAnsi="宋体" w:eastAsia="宋体" w:cs="宋体"/>
                <w:szCs w:val="21"/>
              </w:rPr>
            </w:pPr>
            <w:r>
              <w:rPr>
                <w:rFonts w:hint="eastAsia" w:ascii="宋体" w:hAnsi="宋体" w:eastAsia="宋体" w:cs="宋体"/>
                <w:szCs w:val="21"/>
              </w:rPr>
              <w:t>提供材料详见招标文件第六章“报价文件”</w:t>
            </w:r>
          </w:p>
        </w:tc>
      </w:tr>
      <w:bookmarkEnd w:id="35"/>
    </w:tbl>
    <w:p w14:paraId="7CCC70BB">
      <w:pPr>
        <w:adjustRightInd w:val="0"/>
        <w:snapToGrid w:val="0"/>
        <w:spacing w:line="288" w:lineRule="auto"/>
        <w:rPr>
          <w:rFonts w:hint="eastAsia" w:ascii="宋体" w:hAnsi="宋体" w:eastAsia="宋体" w:cs="Times New Roman"/>
          <w:b/>
          <w:spacing w:val="-4"/>
          <w:szCs w:val="21"/>
        </w:rPr>
      </w:pPr>
    </w:p>
    <w:p w14:paraId="300E0DB4">
      <w:pPr>
        <w:adjustRightInd w:val="0"/>
        <w:snapToGrid w:val="0"/>
        <w:spacing w:line="288" w:lineRule="auto"/>
        <w:outlineLvl w:val="1"/>
        <w:rPr>
          <w:rFonts w:hint="eastAsia" w:ascii="宋体" w:hAnsi="宋体" w:eastAsia="宋体" w:cs="Times New Roman"/>
          <w:b/>
          <w:szCs w:val="21"/>
        </w:rPr>
      </w:pPr>
      <w:r>
        <w:rPr>
          <w:rFonts w:hint="eastAsia" w:ascii="宋体" w:hAnsi="宋体" w:eastAsia="宋体" w:cs="Times New Roman"/>
          <w:b/>
          <w:szCs w:val="21"/>
        </w:rPr>
        <w:t>二、采购资金的支付方式、时间、条件</w:t>
      </w:r>
    </w:p>
    <w:tbl>
      <w:tblPr>
        <w:tblStyle w:val="23"/>
        <w:tblW w:w="9493"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43"/>
        <w:gridCol w:w="7650"/>
      </w:tblGrid>
      <w:tr w14:paraId="3B319D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843" w:type="dxa"/>
            <w:tcBorders>
              <w:top w:val="single" w:color="auto" w:sz="4" w:space="0"/>
              <w:left w:val="single" w:color="auto" w:sz="4" w:space="0"/>
              <w:bottom w:val="single" w:color="auto" w:sz="4" w:space="0"/>
              <w:right w:val="single" w:color="auto" w:sz="4" w:space="0"/>
            </w:tcBorders>
            <w:vAlign w:val="center"/>
          </w:tcPr>
          <w:p w14:paraId="034FD5A0">
            <w:pPr>
              <w:adjustRightInd w:val="0"/>
              <w:snapToGrid w:val="0"/>
              <w:spacing w:line="288" w:lineRule="auto"/>
              <w:jc w:val="center"/>
              <w:rPr>
                <w:rFonts w:hint="eastAsia" w:ascii="宋体" w:hAnsi="宋体" w:eastAsia="宋体" w:cs="Times New Roman"/>
                <w:b/>
                <w:spacing w:val="-6"/>
                <w:szCs w:val="21"/>
              </w:rPr>
            </w:pPr>
            <w:bookmarkStart w:id="36" w:name="_Hlk45005608"/>
            <w:r>
              <w:rPr>
                <w:rFonts w:hint="eastAsia" w:ascii="宋体" w:hAnsi="宋体" w:eastAsia="宋体" w:cs="Times New Roman"/>
                <w:b/>
                <w:spacing w:val="-6"/>
                <w:szCs w:val="21"/>
              </w:rPr>
              <w:t>履约保证金</w:t>
            </w:r>
          </w:p>
        </w:tc>
        <w:tc>
          <w:tcPr>
            <w:tcW w:w="7650" w:type="dxa"/>
            <w:tcBorders>
              <w:top w:val="single" w:color="auto" w:sz="4" w:space="0"/>
              <w:left w:val="single" w:color="auto" w:sz="4" w:space="0"/>
              <w:bottom w:val="single" w:color="auto" w:sz="4" w:space="0"/>
              <w:right w:val="single" w:color="auto" w:sz="4" w:space="0"/>
            </w:tcBorders>
            <w:vAlign w:val="center"/>
          </w:tcPr>
          <w:p w14:paraId="58976743">
            <w:pPr>
              <w:adjustRightInd w:val="0"/>
              <w:snapToGrid w:val="0"/>
              <w:spacing w:line="288" w:lineRule="auto"/>
              <w:ind w:firstLine="396" w:firstLineChars="200"/>
              <w:rPr>
                <w:rFonts w:hint="eastAsia" w:ascii="宋体" w:hAnsi="宋体" w:eastAsia="宋体" w:cs="宋体"/>
                <w:spacing w:val="-6"/>
                <w:kern w:val="0"/>
                <w:szCs w:val="21"/>
              </w:rPr>
            </w:pPr>
            <w:r>
              <w:rPr>
                <w:rFonts w:hint="eastAsia" w:ascii="宋体" w:hAnsi="宋体" w:eastAsia="宋体" w:cs="宋体"/>
                <w:spacing w:val="-6"/>
                <w:kern w:val="0"/>
                <w:szCs w:val="21"/>
              </w:rPr>
              <w:t>无</w:t>
            </w:r>
          </w:p>
        </w:tc>
      </w:tr>
      <w:tr w14:paraId="6EA04F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843" w:type="dxa"/>
            <w:tcBorders>
              <w:top w:val="single" w:color="auto" w:sz="4" w:space="0"/>
              <w:left w:val="single" w:color="auto" w:sz="4" w:space="0"/>
              <w:bottom w:val="single" w:color="auto" w:sz="4" w:space="0"/>
              <w:right w:val="single" w:color="auto" w:sz="4" w:space="0"/>
            </w:tcBorders>
            <w:vAlign w:val="center"/>
          </w:tcPr>
          <w:p w14:paraId="7485675D">
            <w:pPr>
              <w:adjustRightInd w:val="0"/>
              <w:snapToGrid w:val="0"/>
              <w:spacing w:line="288" w:lineRule="auto"/>
              <w:jc w:val="center"/>
              <w:rPr>
                <w:rFonts w:hint="eastAsia" w:ascii="宋体" w:hAnsi="宋体" w:eastAsia="宋体" w:cs="Times New Roman"/>
                <w:b/>
                <w:spacing w:val="-6"/>
                <w:szCs w:val="21"/>
                <w:highlight w:val="yellow"/>
              </w:rPr>
            </w:pPr>
            <w:r>
              <w:rPr>
                <w:rFonts w:hint="eastAsia" w:ascii="宋体" w:hAnsi="宋体" w:eastAsia="宋体" w:cs="Times New Roman"/>
                <w:b/>
                <w:spacing w:val="-6"/>
                <w:szCs w:val="21"/>
              </w:rPr>
              <w:t>▲付款方式</w:t>
            </w:r>
          </w:p>
        </w:tc>
        <w:tc>
          <w:tcPr>
            <w:tcW w:w="7650" w:type="dxa"/>
            <w:tcBorders>
              <w:top w:val="single" w:color="auto" w:sz="4" w:space="0"/>
              <w:left w:val="single" w:color="auto" w:sz="4" w:space="0"/>
              <w:bottom w:val="single" w:color="auto" w:sz="4" w:space="0"/>
              <w:right w:val="single" w:color="auto" w:sz="4" w:space="0"/>
            </w:tcBorders>
            <w:vAlign w:val="center"/>
          </w:tcPr>
          <w:p w14:paraId="3BBE4EFF">
            <w:pPr>
              <w:autoSpaceDE w:val="0"/>
              <w:autoSpaceDN w:val="0"/>
              <w:adjustRightInd w:val="0"/>
              <w:snapToGrid w:val="0"/>
              <w:spacing w:line="288" w:lineRule="auto"/>
              <w:ind w:firstLine="396" w:firstLineChars="200"/>
              <w:jc w:val="left"/>
              <w:rPr>
                <w:rFonts w:hint="eastAsia" w:ascii="宋体" w:hAnsi="宋体" w:eastAsia="宋体" w:cs="宋体"/>
                <w:spacing w:val="-6"/>
                <w:kern w:val="0"/>
                <w:szCs w:val="21"/>
              </w:rPr>
            </w:pPr>
            <w:r>
              <w:rPr>
                <w:rFonts w:ascii="宋体" w:hAnsi="宋体" w:eastAsia="宋体" w:cs="宋体"/>
                <w:spacing w:val="-6"/>
                <w:kern w:val="0"/>
                <w:szCs w:val="21"/>
              </w:rPr>
              <w:t>1.投标人提交银行、保险公司等金融机构出具的预付款保函（保函数额与预付款金额相同，保函有效期在后期支付金额可以抵扣预付款总额之后）；合同生效并具备实施条件后7个工作日内，采购人向投标人支付合同金额40%的预付款（分年度支付，12个月为1年度）。</w:t>
            </w:r>
          </w:p>
          <w:p w14:paraId="230CE953">
            <w:pPr>
              <w:autoSpaceDE w:val="0"/>
              <w:autoSpaceDN w:val="0"/>
              <w:adjustRightInd w:val="0"/>
              <w:snapToGrid w:val="0"/>
              <w:spacing w:line="288" w:lineRule="auto"/>
              <w:ind w:firstLine="396" w:firstLineChars="200"/>
              <w:jc w:val="left"/>
              <w:rPr>
                <w:rFonts w:hint="eastAsia" w:ascii="宋体" w:hAnsi="宋体" w:eastAsia="宋体" w:cs="宋体"/>
                <w:spacing w:val="-6"/>
                <w:kern w:val="0"/>
                <w:szCs w:val="21"/>
              </w:rPr>
            </w:pPr>
            <w:r>
              <w:rPr>
                <w:rFonts w:ascii="宋体" w:hAnsi="宋体" w:eastAsia="宋体" w:cs="宋体"/>
                <w:spacing w:val="-6"/>
                <w:kern w:val="0"/>
                <w:szCs w:val="21"/>
              </w:rPr>
              <w:t>2.剩余合同款项每3个月支付一次，根据实际提供的货物种类、数量及综合单价核算，投标人凭证明材料、发票到采购人处结算，采购人在7个工作日内向投标人一次性支付所需款项（预付款扣除优先），年度支付总额不超过29.00万元。</w:t>
            </w:r>
          </w:p>
          <w:p w14:paraId="64841706">
            <w:pPr>
              <w:autoSpaceDE w:val="0"/>
              <w:autoSpaceDN w:val="0"/>
              <w:adjustRightInd w:val="0"/>
              <w:snapToGrid w:val="0"/>
              <w:spacing w:line="288" w:lineRule="auto"/>
              <w:ind w:firstLine="396" w:firstLineChars="200"/>
              <w:jc w:val="left"/>
              <w:rPr>
                <w:rFonts w:hint="eastAsia" w:ascii="宋体" w:hAnsi="宋体" w:eastAsia="宋体" w:cs="宋体"/>
                <w:spacing w:val="-6"/>
                <w:kern w:val="0"/>
                <w:szCs w:val="21"/>
              </w:rPr>
            </w:pPr>
            <w:r>
              <w:rPr>
                <w:rFonts w:ascii="宋体" w:hAnsi="宋体" w:eastAsia="宋体" w:cs="宋体"/>
                <w:spacing w:val="-6"/>
                <w:kern w:val="0"/>
                <w:szCs w:val="21"/>
              </w:rPr>
              <w:t>3.在签订合同前，投标人主动要求降低预付款比例的，按实际比例计。供应商明确表示无需预付款的，采用下述付款方式：合同款项每3个月支付一次，根据实际提供的货物种类、数量及综合单价核算，投标人凭证明材料、发票到采购人处结算，采购人在7个工作日内向投标人一次性支付所需款项，年度支付总额不超过29.00万元。</w:t>
            </w:r>
          </w:p>
        </w:tc>
      </w:tr>
      <w:bookmarkEnd w:id="36"/>
    </w:tbl>
    <w:p w14:paraId="45E7F593">
      <w:pPr>
        <w:adjustRightInd w:val="0"/>
        <w:snapToGrid w:val="0"/>
        <w:spacing w:line="288" w:lineRule="auto"/>
        <w:rPr>
          <w:rFonts w:hint="eastAsia" w:ascii="宋体" w:hAnsi="宋体" w:eastAsia="宋体" w:cs="Times New Roman"/>
          <w:spacing w:val="-4"/>
          <w:szCs w:val="21"/>
        </w:rPr>
      </w:pPr>
    </w:p>
    <w:p w14:paraId="587B19D8">
      <w:pPr>
        <w:adjustRightInd w:val="0"/>
        <w:snapToGrid w:val="0"/>
        <w:spacing w:line="288" w:lineRule="auto"/>
        <w:outlineLvl w:val="1"/>
        <w:rPr>
          <w:rFonts w:hint="eastAsia" w:ascii="宋体" w:hAnsi="宋体" w:eastAsia="宋体" w:cs="Times New Roman"/>
          <w:b/>
          <w:szCs w:val="21"/>
        </w:rPr>
      </w:pPr>
      <w:r>
        <w:rPr>
          <w:rFonts w:hint="eastAsia" w:ascii="宋体" w:hAnsi="宋体" w:eastAsia="宋体" w:cs="Times New Roman"/>
          <w:b/>
          <w:szCs w:val="21"/>
        </w:rPr>
        <w:t>三、服务要求（技术要求里另有注明的以技术要求为准）</w:t>
      </w:r>
    </w:p>
    <w:tbl>
      <w:tblPr>
        <w:tblStyle w:val="24"/>
        <w:tblW w:w="499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5"/>
        <w:gridCol w:w="1663"/>
        <w:gridCol w:w="6120"/>
      </w:tblGrid>
      <w:tr w14:paraId="1C510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 w:type="pct"/>
            <w:vMerge w:val="restart"/>
            <w:vAlign w:val="center"/>
          </w:tcPr>
          <w:p w14:paraId="2B899F3B">
            <w:pPr>
              <w:spacing w:line="288" w:lineRule="auto"/>
              <w:jc w:val="center"/>
              <w:rPr>
                <w:rFonts w:hint="eastAsia" w:ascii="宋体" w:hAnsi="宋体" w:eastAsia="宋体" w:cs="宋体"/>
                <w:color w:val="000000"/>
                <w:szCs w:val="21"/>
              </w:rPr>
            </w:pPr>
            <w:r>
              <w:rPr>
                <w:rFonts w:hint="eastAsia" w:ascii="宋体" w:hAnsi="宋体" w:eastAsia="宋体" w:cs="宋体"/>
                <w:szCs w:val="21"/>
              </w:rPr>
              <w:t>交付要求</w:t>
            </w:r>
          </w:p>
        </w:tc>
        <w:tc>
          <w:tcPr>
            <w:tcW w:w="864" w:type="pct"/>
            <w:vAlign w:val="center"/>
          </w:tcPr>
          <w:p w14:paraId="59AE6B21">
            <w:pPr>
              <w:ind w:firstLine="210"/>
              <w:jc w:val="center"/>
              <w:rPr>
                <w:rFonts w:hint="eastAsia" w:ascii="宋体" w:hAnsi="宋体" w:eastAsia="宋体" w:cs="宋体"/>
                <w:szCs w:val="21"/>
              </w:rPr>
            </w:pPr>
            <w:r>
              <w:rPr>
                <w:rFonts w:hint="eastAsia" w:ascii="宋体" w:hAnsi="宋体" w:eastAsia="宋体" w:cs="宋体"/>
                <w:szCs w:val="21"/>
              </w:rPr>
              <w:t>交付日期</w:t>
            </w:r>
          </w:p>
        </w:tc>
        <w:tc>
          <w:tcPr>
            <w:tcW w:w="3180" w:type="pct"/>
          </w:tcPr>
          <w:p w14:paraId="1350C2E2">
            <w:pP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合同签订后2年内，按照采购人通知，48小时内按时按量将货物送达指定地点，并达到验收要求。</w:t>
            </w:r>
          </w:p>
        </w:tc>
      </w:tr>
      <w:tr w14:paraId="34D29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 w:type="pct"/>
            <w:vMerge w:val="continue"/>
          </w:tcPr>
          <w:p w14:paraId="6CBFF83A">
            <w:pPr>
              <w:spacing w:line="288" w:lineRule="auto"/>
              <w:rPr>
                <w:rFonts w:hint="eastAsia" w:ascii="宋体" w:hAnsi="宋体" w:eastAsia="宋体" w:cs="宋体"/>
                <w:color w:val="000000"/>
                <w:szCs w:val="21"/>
              </w:rPr>
            </w:pPr>
          </w:p>
        </w:tc>
        <w:tc>
          <w:tcPr>
            <w:tcW w:w="864" w:type="pct"/>
            <w:vAlign w:val="center"/>
          </w:tcPr>
          <w:p w14:paraId="1BA2C2D5">
            <w:pPr>
              <w:ind w:firstLine="210"/>
              <w:jc w:val="center"/>
              <w:rPr>
                <w:rFonts w:hint="eastAsia" w:ascii="宋体" w:hAnsi="宋体" w:eastAsia="宋体" w:cs="宋体"/>
                <w:szCs w:val="21"/>
              </w:rPr>
            </w:pPr>
            <w:r>
              <w:rPr>
                <w:rFonts w:hint="eastAsia" w:ascii="宋体" w:hAnsi="宋体" w:eastAsia="宋体" w:cs="宋体"/>
                <w:szCs w:val="21"/>
              </w:rPr>
              <w:t>交付地址</w:t>
            </w:r>
          </w:p>
        </w:tc>
        <w:tc>
          <w:tcPr>
            <w:tcW w:w="3180" w:type="pct"/>
          </w:tcPr>
          <w:p w14:paraId="4E191F4C">
            <w:pP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杭州市浙江工商大学下沙校区及教工路校区，具体位置由采购方指定。</w:t>
            </w:r>
          </w:p>
        </w:tc>
      </w:tr>
      <w:tr w14:paraId="11274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vAlign w:val="center"/>
          </w:tcPr>
          <w:p w14:paraId="6B0D45B4">
            <w:pPr>
              <w:jc w:val="center"/>
              <w:rPr>
                <w:rFonts w:hint="eastAsia" w:ascii="宋体" w:hAnsi="宋体" w:eastAsia="宋体" w:cs="宋体"/>
                <w:color w:val="000000"/>
                <w:szCs w:val="21"/>
              </w:rPr>
            </w:pPr>
            <w:r>
              <w:rPr>
                <w:rFonts w:hint="eastAsia" w:ascii="宋体" w:hAnsi="宋体" w:eastAsia="宋体" w:cs="宋体"/>
                <w:szCs w:val="21"/>
              </w:rPr>
              <w:t>售后服务</w:t>
            </w:r>
          </w:p>
        </w:tc>
        <w:tc>
          <w:tcPr>
            <w:tcW w:w="7783" w:type="dxa"/>
            <w:gridSpan w:val="2"/>
            <w:vAlign w:val="center"/>
          </w:tcPr>
          <w:p w14:paraId="6413ACF9">
            <w:pPr>
              <w:tabs>
                <w:tab w:val="left" w:pos="312"/>
              </w:tabs>
              <w:rPr>
                <w:rFonts w:hint="eastAsia" w:ascii="宋体" w:hAnsi="宋体" w:eastAsia="宋体" w:cs="宋体"/>
                <w:szCs w:val="21"/>
              </w:rPr>
            </w:pPr>
            <w:r>
              <w:rPr>
                <w:rFonts w:hint="eastAsia" w:ascii="宋体" w:hAnsi="宋体" w:eastAsia="宋体" w:cs="宋体"/>
                <w:szCs w:val="21"/>
              </w:rPr>
              <w:t>1.质保期不少于1个月</w:t>
            </w:r>
            <w:r>
              <w:rPr>
                <w:rFonts w:hint="eastAsia" w:ascii="宋体" w:hAnsi="宋体" w:eastAsia="宋体" w:cs="宋体"/>
                <w:color w:val="000000"/>
                <w:szCs w:val="21"/>
              </w:rPr>
              <w:t>（国家相关规定高于此的，按国家相关规定执行）</w:t>
            </w:r>
            <w:r>
              <w:rPr>
                <w:rFonts w:hint="eastAsia" w:ascii="宋体" w:hAnsi="宋体" w:eastAsia="宋体" w:cs="宋体"/>
                <w:szCs w:val="21"/>
              </w:rPr>
              <w:t>，质保期自验收合格之日算起。</w:t>
            </w:r>
          </w:p>
          <w:p w14:paraId="00BC5EEB">
            <w:pPr>
              <w:tabs>
                <w:tab w:val="left" w:pos="312"/>
              </w:tabs>
              <w:rPr>
                <w:rFonts w:hint="eastAsia" w:ascii="宋体" w:hAnsi="宋体" w:eastAsia="宋体" w:cs="宋体"/>
                <w:color w:val="000000"/>
                <w:szCs w:val="21"/>
              </w:rPr>
            </w:pPr>
            <w:r>
              <w:rPr>
                <w:rFonts w:hint="eastAsia" w:ascii="宋体" w:hAnsi="宋体" w:eastAsia="宋体" w:cs="宋体"/>
                <w:szCs w:val="21"/>
              </w:rPr>
              <w:t>2.质保期内，中标方应立即作出响应，需要货物更换或补偿的，一般问题应在24小时内解决，重大问题或其他无法迅速解决的问题应在一周内解决或提出明确解决方案，否则应赔偿相应损失，并承担因此发生的所有费用。</w:t>
            </w:r>
          </w:p>
        </w:tc>
      </w:tr>
      <w:tr w14:paraId="0969E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vAlign w:val="center"/>
          </w:tcPr>
          <w:p w14:paraId="29EA7A42">
            <w:pPr>
              <w:adjustRightInd w:val="0"/>
              <w:snapToGrid w:val="0"/>
              <w:jc w:val="center"/>
              <w:rPr>
                <w:rFonts w:hint="eastAsia" w:ascii="宋体" w:hAnsi="宋体" w:eastAsia="宋体" w:cs="宋体"/>
                <w:szCs w:val="21"/>
              </w:rPr>
            </w:pPr>
            <w:r>
              <w:rPr>
                <w:rFonts w:hint="eastAsia" w:ascii="宋体" w:hAnsi="宋体" w:eastAsia="宋体" w:cs="宋体"/>
                <w:szCs w:val="21"/>
              </w:rPr>
              <w:t>验收</w:t>
            </w:r>
          </w:p>
        </w:tc>
        <w:tc>
          <w:tcPr>
            <w:tcW w:w="7783" w:type="dxa"/>
            <w:gridSpan w:val="2"/>
            <w:vAlign w:val="center"/>
          </w:tcPr>
          <w:p w14:paraId="57D08E23">
            <w:pPr>
              <w:jc w:val="left"/>
              <w:rPr>
                <w:rFonts w:hint="eastAsia" w:ascii="宋体" w:hAnsi="宋体" w:eastAsia="宋体" w:cs="宋体"/>
                <w:szCs w:val="21"/>
              </w:rPr>
            </w:pPr>
            <w:r>
              <w:rPr>
                <w:rFonts w:hint="eastAsia" w:ascii="宋体" w:hAnsi="宋体" w:eastAsia="宋体" w:cs="宋体"/>
                <w:szCs w:val="21"/>
              </w:rPr>
              <w:t>1.中标供应商所供货物应符合招标文件中规定的各项指标。</w:t>
            </w:r>
          </w:p>
          <w:p w14:paraId="19E6DEBB">
            <w:pPr>
              <w:rPr>
                <w:rFonts w:hint="eastAsia" w:ascii="宋体" w:hAnsi="宋体" w:eastAsia="宋体" w:cs="宋体"/>
                <w:szCs w:val="21"/>
              </w:rPr>
            </w:pPr>
            <w:r>
              <w:rPr>
                <w:rFonts w:hint="eastAsia" w:ascii="宋体" w:hAnsi="宋体" w:eastAsia="宋体" w:cs="宋体"/>
                <w:szCs w:val="21"/>
              </w:rPr>
              <w:t>2.中标供应商按约提供货物时应附一式两份的送货单，采购的品种、规格、数量等必须与实际的采购需求一致。</w:t>
            </w:r>
          </w:p>
          <w:p w14:paraId="306CE356">
            <w:pPr>
              <w:rPr>
                <w:rFonts w:hint="eastAsia" w:ascii="宋体" w:hAnsi="宋体" w:eastAsia="宋体" w:cs="宋体"/>
                <w:szCs w:val="21"/>
              </w:rPr>
            </w:pPr>
            <w:r>
              <w:rPr>
                <w:rFonts w:hint="eastAsia" w:ascii="宋体" w:hAnsi="宋体" w:eastAsia="宋体" w:cs="宋体"/>
                <w:szCs w:val="21"/>
              </w:rPr>
              <w:t>3.由采购人、中标供应商双方进行验收。验收后，中标供应商交付的货物均符合采购人需求，双方确认。</w:t>
            </w:r>
          </w:p>
          <w:p w14:paraId="5D765265">
            <w:pPr>
              <w:rPr>
                <w:rFonts w:hint="eastAsia" w:ascii="宋体" w:hAnsi="宋体" w:eastAsia="宋体" w:cs="宋体"/>
                <w:szCs w:val="21"/>
              </w:rPr>
            </w:pPr>
            <w:r>
              <w:rPr>
                <w:rFonts w:hint="eastAsia" w:ascii="宋体" w:hAnsi="宋体" w:eastAsia="宋体" w:cs="宋体"/>
                <w:szCs w:val="21"/>
              </w:rPr>
              <w:t>4. 验收时如发现所交付的货物不符合采购人需求，采购人应在送货单上做出现场记录，双方签名确认。此现场记录可用作补充、缺失和更换损坏货物的有效证据。若造成延迟供货，中标供应商应承担延迟供货的责任。</w:t>
            </w:r>
          </w:p>
          <w:p w14:paraId="71127A27">
            <w:pPr>
              <w:rPr>
                <w:rFonts w:hint="eastAsia" w:ascii="宋体" w:hAnsi="宋体" w:eastAsia="宋体" w:cs="宋体"/>
                <w:szCs w:val="21"/>
              </w:rPr>
            </w:pPr>
            <w:r>
              <w:rPr>
                <w:rFonts w:hint="eastAsia" w:ascii="宋体" w:hAnsi="宋体" w:eastAsia="宋体" w:cs="宋体"/>
                <w:szCs w:val="21"/>
              </w:rPr>
              <w:t>5. 中标供应商将货物送交采购人验收时，采购人有权要求更换不满足采购需求的货物，中标供应商须给予调换或退货、并承担因此发生的所有费用。</w:t>
            </w:r>
          </w:p>
        </w:tc>
      </w:tr>
    </w:tbl>
    <w:p w14:paraId="2013E093">
      <w:pPr>
        <w:rPr>
          <w:rFonts w:hint="eastAsia"/>
        </w:rPr>
      </w:pPr>
    </w:p>
    <w:p w14:paraId="03740775">
      <w:pPr>
        <w:adjustRightInd w:val="0"/>
        <w:snapToGrid w:val="0"/>
        <w:spacing w:line="288" w:lineRule="auto"/>
        <w:outlineLvl w:val="1"/>
        <w:rPr>
          <w:rFonts w:hint="eastAsia" w:ascii="宋体" w:hAnsi="宋体" w:eastAsia="宋体" w:cs="Times New Roman"/>
          <w:szCs w:val="21"/>
        </w:rPr>
      </w:pPr>
      <w:r>
        <w:rPr>
          <w:rFonts w:hint="eastAsia" w:ascii="宋体" w:hAnsi="宋体" w:eastAsia="宋体" w:cs="Times New Roman"/>
          <w:b/>
          <w:szCs w:val="21"/>
        </w:rPr>
        <w:t>四、技术要求</w:t>
      </w:r>
      <w:bookmarkStart w:id="37" w:name="_Hlk45005556"/>
    </w:p>
    <w:bookmarkEnd w:id="37"/>
    <w:p w14:paraId="73EA20CD">
      <w:pPr>
        <w:adjustRightInd w:val="0"/>
        <w:snapToGrid w:val="0"/>
        <w:spacing w:line="288" w:lineRule="auto"/>
        <w:rPr>
          <w:rFonts w:hint="eastAsia" w:ascii="宋体" w:hAnsi="宋体" w:eastAsia="宋体" w:cs="宋体"/>
          <w:b/>
          <w:bCs/>
          <w:szCs w:val="21"/>
        </w:rPr>
      </w:pPr>
      <w:bookmarkStart w:id="38" w:name="_Hlk92271413"/>
      <w:r>
        <w:rPr>
          <w:rFonts w:hint="eastAsia" w:ascii="宋体" w:hAnsi="宋体" w:eastAsia="宋体" w:cs="宋体"/>
          <w:b/>
          <w:bCs/>
          <w:szCs w:val="21"/>
        </w:rPr>
        <w:t>1</w:t>
      </w:r>
      <w:r>
        <w:rPr>
          <w:rFonts w:ascii="宋体" w:hAnsi="宋体" w:eastAsia="宋体" w:cs="宋体"/>
          <w:b/>
          <w:bCs/>
          <w:szCs w:val="21"/>
        </w:rPr>
        <w:t>.</w:t>
      </w:r>
      <w:r>
        <w:rPr>
          <w:rFonts w:hint="eastAsia" w:ascii="宋体" w:hAnsi="宋体" w:eastAsia="宋体" w:cs="宋体"/>
          <w:b/>
          <w:bCs/>
          <w:szCs w:val="21"/>
        </w:rPr>
        <w:t>需执行的国家相关标准、行业标准、地方标准或者其他标准、规范：</w:t>
      </w:r>
      <w:bookmarkStart w:id="39" w:name="_Hlk94018176"/>
      <w:r>
        <w:rPr>
          <w:rFonts w:hint="eastAsia" w:ascii="宋体" w:hAnsi="宋体" w:eastAsia="宋体" w:cs="宋体"/>
          <w:szCs w:val="21"/>
        </w:rPr>
        <w:t>如技术要求中未注明需执行的国家相关标准、行业标准、地方标准或者其他标准、规范的，执行最新标准、规范。</w:t>
      </w:r>
      <w:bookmarkEnd w:id="39"/>
    </w:p>
    <w:bookmarkEnd w:id="38"/>
    <w:p w14:paraId="4F981D64">
      <w:pPr>
        <w:adjustRightInd w:val="0"/>
        <w:snapToGrid w:val="0"/>
        <w:spacing w:line="288" w:lineRule="auto"/>
        <w:rPr>
          <w:rFonts w:hint="eastAsia" w:ascii="宋体" w:hAnsi="宋体" w:eastAsia="宋体" w:cs="宋体"/>
          <w:b/>
          <w:bCs/>
          <w:szCs w:val="21"/>
        </w:rPr>
      </w:pPr>
      <w:r>
        <w:rPr>
          <w:rFonts w:ascii="宋体" w:hAnsi="宋体" w:eastAsia="宋体" w:cs="宋体"/>
          <w:b/>
          <w:bCs/>
          <w:szCs w:val="21"/>
        </w:rPr>
        <w:t>2</w:t>
      </w:r>
      <w:r>
        <w:rPr>
          <w:rFonts w:hint="eastAsia" w:ascii="宋体" w:hAnsi="宋体" w:eastAsia="宋体" w:cs="宋体"/>
          <w:b/>
          <w:bCs/>
          <w:szCs w:val="21"/>
        </w:rPr>
        <w:t>.需实现的功能或者目标：满足</w:t>
      </w:r>
      <w:r>
        <w:rPr>
          <w:rFonts w:hint="eastAsia" w:ascii="宋体" w:hAnsi="宋体" w:eastAsia="宋体" w:cs="Times New Roman"/>
          <w:szCs w:val="21"/>
        </w:rPr>
        <w:t>浙江工商大学2025-2027年零星卫生保洁用品要求</w:t>
      </w:r>
    </w:p>
    <w:p w14:paraId="3C2094D3">
      <w:pPr>
        <w:adjustRightInd w:val="0"/>
        <w:snapToGrid w:val="0"/>
        <w:spacing w:line="288" w:lineRule="auto"/>
        <w:rPr>
          <w:rFonts w:hint="eastAsia" w:ascii="宋体" w:hAnsi="宋体" w:eastAsia="宋体" w:cs="Times New Roman"/>
          <w:b/>
          <w:bCs/>
          <w:spacing w:val="-4"/>
          <w:szCs w:val="21"/>
        </w:rPr>
      </w:pPr>
      <w:r>
        <w:rPr>
          <w:rFonts w:ascii="宋体" w:hAnsi="宋体" w:eastAsia="宋体" w:cs="Times New Roman"/>
          <w:b/>
          <w:bCs/>
          <w:spacing w:val="-4"/>
          <w:szCs w:val="21"/>
        </w:rPr>
        <w:t>3.</w:t>
      </w:r>
      <w:r>
        <w:rPr>
          <w:rFonts w:hint="eastAsia" w:ascii="宋体" w:hAnsi="宋体" w:eastAsia="宋体" w:cs="Times New Roman"/>
          <w:b/>
          <w:bCs/>
          <w:spacing w:val="-4"/>
          <w:szCs w:val="21"/>
        </w:rPr>
        <w:t>需满足的质量、安全、技术规格、物理特性等要求：</w:t>
      </w:r>
    </w:p>
    <w:tbl>
      <w:tblPr>
        <w:tblStyle w:val="2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7"/>
        <w:gridCol w:w="1695"/>
        <w:gridCol w:w="5607"/>
        <w:gridCol w:w="751"/>
        <w:gridCol w:w="994"/>
      </w:tblGrid>
      <w:tr w14:paraId="10A85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00" w:type="pct"/>
            <w:tcBorders>
              <w:top w:val="single" w:color="auto" w:sz="4" w:space="0"/>
              <w:left w:val="single" w:color="auto" w:sz="4" w:space="0"/>
              <w:bottom w:val="single" w:color="auto" w:sz="4" w:space="0"/>
              <w:right w:val="single" w:color="auto" w:sz="4" w:space="0"/>
            </w:tcBorders>
            <w:vAlign w:val="center"/>
          </w:tcPr>
          <w:p w14:paraId="045212F8">
            <w:pPr>
              <w:snapToGrid w:val="0"/>
              <w:ind w:left="60" w:right="60"/>
              <w:jc w:val="center"/>
              <w:rPr>
                <w:rFonts w:hint="eastAsia" w:ascii="宋体" w:hAnsi="宋体" w:eastAsia="宋体" w:cs="宋体"/>
                <w:snapToGrid w:val="0"/>
                <w:kern w:val="0"/>
                <w:szCs w:val="21"/>
              </w:rPr>
            </w:pPr>
            <w:r>
              <w:rPr>
                <w:rFonts w:hint="eastAsia" w:ascii="宋体" w:hAnsi="宋体" w:eastAsia="宋体" w:cs="宋体"/>
                <w:snapToGrid w:val="0"/>
                <w:kern w:val="0"/>
                <w:szCs w:val="21"/>
              </w:rPr>
              <w:t>序号</w:t>
            </w:r>
          </w:p>
        </w:tc>
        <w:tc>
          <w:tcPr>
            <w:tcW w:w="880" w:type="pct"/>
            <w:tcBorders>
              <w:top w:val="single" w:color="auto" w:sz="4" w:space="0"/>
              <w:left w:val="nil"/>
              <w:bottom w:val="single" w:color="auto" w:sz="4" w:space="0"/>
              <w:right w:val="single" w:color="auto" w:sz="4" w:space="0"/>
            </w:tcBorders>
            <w:vAlign w:val="center"/>
          </w:tcPr>
          <w:p w14:paraId="5BAE6445">
            <w:pPr>
              <w:snapToGrid w:val="0"/>
              <w:ind w:left="60" w:right="60"/>
              <w:jc w:val="center"/>
              <w:rPr>
                <w:rFonts w:hint="eastAsia" w:ascii="宋体" w:hAnsi="宋体" w:eastAsia="宋体" w:cs="宋体"/>
                <w:snapToGrid w:val="0"/>
                <w:kern w:val="0"/>
                <w:szCs w:val="21"/>
              </w:rPr>
            </w:pPr>
            <w:r>
              <w:rPr>
                <w:rFonts w:hint="eastAsia" w:ascii="宋体" w:hAnsi="宋体" w:eastAsia="宋体" w:cs="宋体"/>
                <w:b/>
                <w:szCs w:val="21"/>
              </w:rPr>
              <w:t>货物名称</w:t>
            </w:r>
          </w:p>
        </w:tc>
        <w:tc>
          <w:tcPr>
            <w:tcW w:w="2911" w:type="pct"/>
            <w:tcBorders>
              <w:top w:val="single" w:color="auto" w:sz="4" w:space="0"/>
              <w:left w:val="nil"/>
              <w:bottom w:val="single" w:color="auto" w:sz="4" w:space="0"/>
              <w:right w:val="single" w:color="auto" w:sz="4" w:space="0"/>
            </w:tcBorders>
            <w:vAlign w:val="center"/>
          </w:tcPr>
          <w:p w14:paraId="4C49A367">
            <w:pPr>
              <w:snapToGrid w:val="0"/>
              <w:ind w:left="60" w:right="60"/>
              <w:jc w:val="center"/>
              <w:rPr>
                <w:rFonts w:hint="eastAsia" w:ascii="宋体" w:hAnsi="宋体" w:eastAsia="宋体" w:cs="宋体"/>
                <w:snapToGrid w:val="0"/>
                <w:kern w:val="0"/>
                <w:szCs w:val="21"/>
              </w:rPr>
            </w:pPr>
            <w:r>
              <w:rPr>
                <w:rFonts w:hint="eastAsia" w:ascii="宋体" w:hAnsi="宋体" w:eastAsia="宋体" w:cs="宋体"/>
                <w:snapToGrid w:val="0"/>
                <w:kern w:val="0"/>
                <w:szCs w:val="21"/>
              </w:rPr>
              <w:t>货物的技术参数及具体配置等</w:t>
            </w:r>
          </w:p>
        </w:tc>
        <w:tc>
          <w:tcPr>
            <w:tcW w:w="390" w:type="pct"/>
            <w:tcBorders>
              <w:top w:val="single" w:color="auto" w:sz="4" w:space="0"/>
              <w:left w:val="nil"/>
              <w:bottom w:val="single" w:color="auto" w:sz="4" w:space="0"/>
              <w:right w:val="single" w:color="auto" w:sz="4" w:space="0"/>
            </w:tcBorders>
            <w:shd w:val="clear" w:color="auto" w:fill="auto"/>
            <w:vAlign w:val="center"/>
          </w:tcPr>
          <w:p w14:paraId="64B70362">
            <w:pPr>
              <w:snapToGrid w:val="0"/>
              <w:jc w:val="center"/>
              <w:rPr>
                <w:rFonts w:hint="eastAsia" w:ascii="宋体" w:hAnsi="宋体" w:eastAsia="宋体" w:cs="宋体"/>
                <w:szCs w:val="21"/>
              </w:rPr>
            </w:pPr>
            <w:r>
              <w:rPr>
                <w:rFonts w:hint="eastAsia" w:ascii="宋体" w:hAnsi="宋体" w:eastAsia="宋体" w:cs="宋体"/>
                <w:color w:val="000000"/>
                <w:kern w:val="0"/>
                <w:szCs w:val="21"/>
              </w:rPr>
              <w:t>计量单位</w:t>
            </w:r>
          </w:p>
        </w:tc>
        <w:tc>
          <w:tcPr>
            <w:tcW w:w="516" w:type="pct"/>
            <w:tcBorders>
              <w:top w:val="single" w:color="auto" w:sz="4" w:space="0"/>
              <w:left w:val="nil"/>
              <w:bottom w:val="single" w:color="auto" w:sz="4" w:space="0"/>
              <w:right w:val="single" w:color="auto" w:sz="4" w:space="0"/>
            </w:tcBorders>
            <w:shd w:val="clear" w:color="auto" w:fill="auto"/>
            <w:vAlign w:val="center"/>
          </w:tcPr>
          <w:p w14:paraId="4080CCFC">
            <w:pPr>
              <w:snapToGrid w:val="0"/>
              <w:jc w:val="center"/>
              <w:rPr>
                <w:rFonts w:hint="eastAsia" w:ascii="宋体" w:hAnsi="宋体" w:eastAsia="宋体" w:cs="宋体"/>
                <w:szCs w:val="21"/>
              </w:rPr>
            </w:pPr>
            <w:r>
              <w:rPr>
                <w:rFonts w:hint="eastAsia" w:ascii="宋体" w:hAnsi="宋体" w:eastAsia="宋体" w:cs="宋体"/>
                <w:color w:val="000000"/>
                <w:kern w:val="0"/>
                <w:szCs w:val="21"/>
              </w:rPr>
              <w:t>预估数量/年</w:t>
            </w:r>
          </w:p>
        </w:tc>
      </w:tr>
      <w:tr w14:paraId="6D7E0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00" w:type="pct"/>
            <w:tcBorders>
              <w:top w:val="single" w:color="auto" w:sz="4" w:space="0"/>
              <w:left w:val="single" w:color="auto" w:sz="4" w:space="0"/>
              <w:bottom w:val="single" w:color="auto" w:sz="4" w:space="0"/>
              <w:right w:val="single" w:color="auto" w:sz="4" w:space="0"/>
            </w:tcBorders>
            <w:vAlign w:val="center"/>
          </w:tcPr>
          <w:p w14:paraId="6CFD96A8">
            <w:pPr>
              <w:snapToGrid w:val="0"/>
              <w:jc w:val="center"/>
              <w:rPr>
                <w:rFonts w:hint="eastAsia" w:ascii="宋体" w:hAnsi="宋体" w:eastAsia="宋体" w:cs="宋体"/>
                <w:snapToGrid w:val="0"/>
                <w:kern w:val="0"/>
                <w:szCs w:val="21"/>
              </w:rPr>
            </w:pPr>
            <w:r>
              <w:rPr>
                <w:rFonts w:hint="eastAsia" w:ascii="宋体" w:hAnsi="宋体" w:eastAsia="宋体" w:cs="宋体"/>
                <w:szCs w:val="21"/>
              </w:rPr>
              <w:t>1</w:t>
            </w:r>
          </w:p>
        </w:tc>
        <w:tc>
          <w:tcPr>
            <w:tcW w:w="880" w:type="pct"/>
            <w:tcBorders>
              <w:top w:val="single" w:color="auto" w:sz="4" w:space="0"/>
              <w:left w:val="nil"/>
              <w:bottom w:val="single" w:color="auto" w:sz="4" w:space="0"/>
              <w:right w:val="single" w:color="auto" w:sz="4" w:space="0"/>
            </w:tcBorders>
            <w:vAlign w:val="center"/>
          </w:tcPr>
          <w:p w14:paraId="57898F49">
            <w:pPr>
              <w:snapToGrid w:val="0"/>
              <w:ind w:left="60" w:right="60"/>
              <w:jc w:val="center"/>
              <w:rPr>
                <w:rFonts w:hint="eastAsia" w:ascii="宋体" w:hAnsi="宋体" w:eastAsia="宋体" w:cs="宋体"/>
                <w:snapToGrid w:val="0"/>
                <w:kern w:val="0"/>
                <w:szCs w:val="21"/>
              </w:rPr>
            </w:pPr>
            <w:r>
              <w:rPr>
                <w:rFonts w:hint="eastAsia" w:ascii="宋体" w:hAnsi="宋体" w:eastAsia="宋体" w:cs="宋体"/>
                <w:snapToGrid w:val="0"/>
                <w:kern w:val="0"/>
                <w:szCs w:val="21"/>
              </w:rPr>
              <w:t>平口大垃圾袋</w:t>
            </w:r>
          </w:p>
        </w:tc>
        <w:tc>
          <w:tcPr>
            <w:tcW w:w="2911" w:type="pct"/>
            <w:tcBorders>
              <w:top w:val="single" w:color="auto" w:sz="4" w:space="0"/>
              <w:left w:val="nil"/>
              <w:bottom w:val="single" w:color="auto" w:sz="4" w:space="0"/>
              <w:right w:val="single" w:color="auto" w:sz="4" w:space="0"/>
            </w:tcBorders>
            <w:vAlign w:val="center"/>
          </w:tcPr>
          <w:p w14:paraId="534ABEDB">
            <w:pPr>
              <w:snapToGrid w:val="0"/>
              <w:ind w:left="60" w:right="60"/>
              <w:rPr>
                <w:rFonts w:hint="eastAsia" w:ascii="宋体" w:hAnsi="宋体" w:eastAsia="宋体" w:cs="宋体"/>
                <w:snapToGrid w:val="0"/>
                <w:kern w:val="0"/>
                <w:szCs w:val="21"/>
              </w:rPr>
            </w:pPr>
            <w:r>
              <w:rPr>
                <w:rFonts w:hint="eastAsia" w:ascii="宋体" w:hAnsi="宋体" w:eastAsia="宋体" w:cs="宋体"/>
                <w:snapToGrid w:val="0"/>
                <w:kern w:val="0"/>
                <w:szCs w:val="21"/>
              </w:rPr>
              <w:t>≥</w:t>
            </w:r>
            <w:bookmarkStart w:id="40" w:name="OLE_LINK49"/>
            <w:bookmarkStart w:id="41" w:name="OLE_LINK48"/>
            <w:r>
              <w:rPr>
                <w:rFonts w:hint="eastAsia" w:ascii="宋体" w:hAnsi="宋体" w:eastAsia="宋体" w:cs="宋体"/>
                <w:snapToGrid w:val="0"/>
                <w:kern w:val="0"/>
                <w:szCs w:val="21"/>
              </w:rPr>
              <w:t>宽</w:t>
            </w:r>
            <w:bookmarkEnd w:id="40"/>
            <w:bookmarkEnd w:id="41"/>
            <w:r>
              <w:rPr>
                <w:rFonts w:hint="eastAsia" w:ascii="宋体" w:hAnsi="宋体" w:eastAsia="宋体" w:cs="宋体"/>
                <w:snapToGrid w:val="0"/>
                <w:kern w:val="0"/>
                <w:szCs w:val="21"/>
              </w:rPr>
              <w:t>90cm*高110cm，PE材质40g*50只/包（黑、绿、灰）</w:t>
            </w:r>
          </w:p>
        </w:tc>
        <w:tc>
          <w:tcPr>
            <w:tcW w:w="390" w:type="pct"/>
            <w:tcBorders>
              <w:top w:val="single" w:color="auto" w:sz="4" w:space="0"/>
              <w:left w:val="nil"/>
              <w:bottom w:val="single" w:color="auto" w:sz="4" w:space="0"/>
              <w:right w:val="single" w:color="auto" w:sz="4" w:space="0"/>
            </w:tcBorders>
            <w:shd w:val="clear" w:color="auto" w:fill="auto"/>
            <w:vAlign w:val="center"/>
          </w:tcPr>
          <w:p w14:paraId="05B8FF91">
            <w:pPr>
              <w:snapToGrid w:val="0"/>
              <w:jc w:val="center"/>
              <w:rPr>
                <w:rFonts w:hint="eastAsia" w:ascii="宋体" w:hAnsi="宋体" w:eastAsia="宋体" w:cs="宋体"/>
                <w:b/>
                <w:bCs/>
                <w:kern w:val="0"/>
                <w:szCs w:val="21"/>
              </w:rPr>
            </w:pPr>
            <w:r>
              <w:rPr>
                <w:rFonts w:hint="eastAsia" w:ascii="宋体" w:hAnsi="宋体" w:eastAsia="宋体" w:cs="宋体"/>
                <w:szCs w:val="21"/>
              </w:rPr>
              <w:t>包</w:t>
            </w:r>
          </w:p>
        </w:tc>
        <w:tc>
          <w:tcPr>
            <w:tcW w:w="516" w:type="pct"/>
            <w:tcBorders>
              <w:top w:val="single" w:color="auto" w:sz="4" w:space="0"/>
              <w:left w:val="nil"/>
              <w:bottom w:val="single" w:color="auto" w:sz="4" w:space="0"/>
              <w:right w:val="single" w:color="auto" w:sz="4" w:space="0"/>
            </w:tcBorders>
            <w:shd w:val="clear" w:color="auto" w:fill="auto"/>
            <w:vAlign w:val="center"/>
          </w:tcPr>
          <w:p w14:paraId="436A60C1">
            <w:pPr>
              <w:snapToGrid w:val="0"/>
              <w:jc w:val="center"/>
              <w:rPr>
                <w:rFonts w:hint="eastAsia" w:ascii="宋体" w:hAnsi="宋体" w:eastAsia="宋体" w:cs="宋体"/>
                <w:b/>
                <w:bCs/>
                <w:kern w:val="0"/>
                <w:szCs w:val="21"/>
              </w:rPr>
            </w:pPr>
            <w:r>
              <w:rPr>
                <w:rFonts w:hint="eastAsia" w:ascii="宋体" w:hAnsi="宋体" w:eastAsia="宋体" w:cs="宋体"/>
                <w:szCs w:val="21"/>
              </w:rPr>
              <w:t>150</w:t>
            </w:r>
          </w:p>
        </w:tc>
      </w:tr>
      <w:tr w14:paraId="4334E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00" w:type="pct"/>
            <w:tcBorders>
              <w:top w:val="single" w:color="auto" w:sz="4" w:space="0"/>
              <w:left w:val="single" w:color="auto" w:sz="4" w:space="0"/>
              <w:bottom w:val="single" w:color="auto" w:sz="4" w:space="0"/>
              <w:right w:val="single" w:color="auto" w:sz="4" w:space="0"/>
            </w:tcBorders>
            <w:vAlign w:val="center"/>
          </w:tcPr>
          <w:p w14:paraId="7F5D1286">
            <w:pPr>
              <w:snapToGrid w:val="0"/>
              <w:jc w:val="center"/>
              <w:rPr>
                <w:rFonts w:hint="eastAsia" w:ascii="宋体" w:hAnsi="宋体" w:eastAsia="宋体" w:cs="宋体"/>
                <w:snapToGrid w:val="0"/>
                <w:kern w:val="0"/>
                <w:szCs w:val="21"/>
              </w:rPr>
            </w:pPr>
            <w:r>
              <w:rPr>
                <w:rFonts w:hint="eastAsia" w:ascii="宋体" w:hAnsi="宋体" w:eastAsia="宋体" w:cs="宋体"/>
                <w:szCs w:val="21"/>
              </w:rPr>
              <w:t>2</w:t>
            </w:r>
          </w:p>
        </w:tc>
        <w:tc>
          <w:tcPr>
            <w:tcW w:w="880" w:type="pct"/>
            <w:tcBorders>
              <w:top w:val="single" w:color="auto" w:sz="4" w:space="0"/>
              <w:left w:val="nil"/>
              <w:bottom w:val="single" w:color="auto" w:sz="4" w:space="0"/>
              <w:right w:val="single" w:color="auto" w:sz="4" w:space="0"/>
            </w:tcBorders>
            <w:vAlign w:val="center"/>
          </w:tcPr>
          <w:p w14:paraId="309C9E0F">
            <w:pPr>
              <w:snapToGrid w:val="0"/>
              <w:ind w:left="60" w:right="60"/>
              <w:jc w:val="center"/>
              <w:rPr>
                <w:rFonts w:hint="eastAsia" w:ascii="宋体" w:hAnsi="宋体" w:eastAsia="宋体" w:cs="宋体"/>
                <w:snapToGrid w:val="0"/>
                <w:kern w:val="0"/>
                <w:szCs w:val="21"/>
              </w:rPr>
            </w:pPr>
            <w:r>
              <w:rPr>
                <w:rFonts w:hint="eastAsia" w:ascii="宋体" w:hAnsi="宋体" w:eastAsia="宋体" w:cs="宋体"/>
                <w:snapToGrid w:val="0"/>
                <w:kern w:val="0"/>
                <w:szCs w:val="21"/>
              </w:rPr>
              <w:t>平口垃圾袋</w:t>
            </w:r>
          </w:p>
        </w:tc>
        <w:tc>
          <w:tcPr>
            <w:tcW w:w="2911" w:type="pct"/>
            <w:tcBorders>
              <w:top w:val="single" w:color="auto" w:sz="4" w:space="0"/>
              <w:left w:val="nil"/>
              <w:bottom w:val="single" w:color="auto" w:sz="4" w:space="0"/>
              <w:right w:val="single" w:color="auto" w:sz="4" w:space="0"/>
            </w:tcBorders>
            <w:vAlign w:val="center"/>
          </w:tcPr>
          <w:p w14:paraId="03687733">
            <w:pPr>
              <w:snapToGrid w:val="0"/>
              <w:ind w:left="60" w:right="60"/>
              <w:rPr>
                <w:rFonts w:hint="eastAsia" w:ascii="宋体" w:hAnsi="宋体" w:eastAsia="宋体" w:cs="宋体"/>
                <w:snapToGrid w:val="0"/>
                <w:kern w:val="0"/>
                <w:szCs w:val="21"/>
              </w:rPr>
            </w:pPr>
            <w:r>
              <w:rPr>
                <w:rFonts w:hint="eastAsia" w:ascii="宋体" w:hAnsi="宋体" w:eastAsia="宋体" w:cs="宋体"/>
                <w:snapToGrid w:val="0"/>
                <w:kern w:val="0"/>
                <w:szCs w:val="21"/>
              </w:rPr>
              <w:t>≥</w:t>
            </w:r>
            <w:bookmarkStart w:id="42" w:name="OLE_LINK52"/>
            <w:bookmarkStart w:id="43" w:name="OLE_LINK53"/>
            <w:r>
              <w:rPr>
                <w:rFonts w:hint="eastAsia" w:ascii="宋体" w:hAnsi="宋体" w:eastAsia="宋体" w:cs="宋体"/>
                <w:snapToGrid w:val="0"/>
                <w:kern w:val="0"/>
                <w:szCs w:val="21"/>
              </w:rPr>
              <w:t>宽</w:t>
            </w:r>
            <w:bookmarkEnd w:id="42"/>
            <w:bookmarkEnd w:id="43"/>
            <w:r>
              <w:rPr>
                <w:rFonts w:hint="eastAsia" w:ascii="宋体" w:hAnsi="宋体" w:eastAsia="宋体" w:cs="宋体"/>
                <w:snapToGrid w:val="0"/>
                <w:kern w:val="0"/>
                <w:szCs w:val="21"/>
              </w:rPr>
              <w:t>60cm*高80cm，≥</w:t>
            </w:r>
            <w:r>
              <w:rPr>
                <w:rFonts w:hint="eastAsia" w:ascii="宋体" w:hAnsi="宋体" w:eastAsia="宋体" w:cs="宋体"/>
                <w:kern w:val="0"/>
                <w:szCs w:val="21"/>
              </w:rPr>
              <w:t>16g*</w:t>
            </w:r>
            <w:r>
              <w:rPr>
                <w:rFonts w:hint="eastAsia" w:ascii="宋体" w:hAnsi="宋体" w:eastAsia="宋体" w:cs="宋体"/>
                <w:snapToGrid w:val="0"/>
                <w:kern w:val="0"/>
                <w:szCs w:val="21"/>
              </w:rPr>
              <w:t>50只/包</w:t>
            </w:r>
          </w:p>
        </w:tc>
        <w:tc>
          <w:tcPr>
            <w:tcW w:w="390" w:type="pct"/>
            <w:tcBorders>
              <w:top w:val="single" w:color="auto" w:sz="4" w:space="0"/>
              <w:left w:val="nil"/>
              <w:bottom w:val="single" w:color="auto" w:sz="4" w:space="0"/>
              <w:right w:val="single" w:color="auto" w:sz="4" w:space="0"/>
            </w:tcBorders>
            <w:shd w:val="clear" w:color="auto" w:fill="auto"/>
            <w:vAlign w:val="center"/>
          </w:tcPr>
          <w:p w14:paraId="25BEEDF5">
            <w:pPr>
              <w:snapToGrid w:val="0"/>
              <w:jc w:val="center"/>
              <w:rPr>
                <w:rFonts w:hint="eastAsia" w:ascii="宋体" w:hAnsi="宋体" w:eastAsia="宋体" w:cs="宋体"/>
                <w:kern w:val="0"/>
                <w:szCs w:val="21"/>
              </w:rPr>
            </w:pPr>
            <w:r>
              <w:rPr>
                <w:rFonts w:hint="eastAsia" w:ascii="宋体" w:hAnsi="宋体" w:eastAsia="宋体" w:cs="宋体"/>
                <w:szCs w:val="21"/>
              </w:rPr>
              <w:t>包</w:t>
            </w:r>
          </w:p>
        </w:tc>
        <w:tc>
          <w:tcPr>
            <w:tcW w:w="516" w:type="pct"/>
            <w:tcBorders>
              <w:top w:val="single" w:color="auto" w:sz="4" w:space="0"/>
              <w:left w:val="nil"/>
              <w:bottom w:val="single" w:color="auto" w:sz="4" w:space="0"/>
              <w:right w:val="single" w:color="auto" w:sz="4" w:space="0"/>
            </w:tcBorders>
            <w:shd w:val="clear" w:color="auto" w:fill="auto"/>
            <w:vAlign w:val="center"/>
          </w:tcPr>
          <w:p w14:paraId="73BD9599">
            <w:pPr>
              <w:snapToGrid w:val="0"/>
              <w:jc w:val="center"/>
              <w:rPr>
                <w:rFonts w:hint="eastAsia" w:ascii="宋体" w:hAnsi="宋体" w:eastAsia="宋体" w:cs="宋体"/>
                <w:kern w:val="0"/>
                <w:szCs w:val="21"/>
              </w:rPr>
            </w:pPr>
            <w:r>
              <w:rPr>
                <w:rFonts w:hint="eastAsia" w:ascii="宋体" w:hAnsi="宋体" w:eastAsia="宋体" w:cs="宋体"/>
                <w:szCs w:val="21"/>
              </w:rPr>
              <w:t>200</w:t>
            </w:r>
          </w:p>
        </w:tc>
      </w:tr>
      <w:tr w14:paraId="205AA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00" w:type="pct"/>
            <w:tcBorders>
              <w:top w:val="single" w:color="auto" w:sz="4" w:space="0"/>
              <w:left w:val="single" w:color="auto" w:sz="4" w:space="0"/>
              <w:bottom w:val="single" w:color="auto" w:sz="4" w:space="0"/>
              <w:right w:val="single" w:color="auto" w:sz="4" w:space="0"/>
            </w:tcBorders>
            <w:vAlign w:val="center"/>
          </w:tcPr>
          <w:p w14:paraId="0875B227">
            <w:pPr>
              <w:snapToGrid w:val="0"/>
              <w:jc w:val="center"/>
              <w:rPr>
                <w:rFonts w:hint="eastAsia" w:ascii="宋体" w:hAnsi="宋体" w:eastAsia="宋体" w:cs="宋体"/>
                <w:snapToGrid w:val="0"/>
                <w:kern w:val="0"/>
                <w:szCs w:val="21"/>
              </w:rPr>
            </w:pPr>
            <w:r>
              <w:rPr>
                <w:rFonts w:hint="eastAsia" w:ascii="宋体" w:hAnsi="宋体" w:eastAsia="宋体" w:cs="宋体"/>
                <w:szCs w:val="21"/>
              </w:rPr>
              <w:t>3</w:t>
            </w:r>
          </w:p>
        </w:tc>
        <w:tc>
          <w:tcPr>
            <w:tcW w:w="880" w:type="pct"/>
            <w:tcBorders>
              <w:top w:val="single" w:color="auto" w:sz="4" w:space="0"/>
              <w:left w:val="nil"/>
              <w:bottom w:val="single" w:color="auto" w:sz="4" w:space="0"/>
              <w:right w:val="single" w:color="auto" w:sz="4" w:space="0"/>
            </w:tcBorders>
            <w:vAlign w:val="center"/>
          </w:tcPr>
          <w:p w14:paraId="26402443">
            <w:pPr>
              <w:snapToGrid w:val="0"/>
              <w:ind w:right="60" w:firstLine="58" w:firstLineChars="28"/>
              <w:jc w:val="center"/>
              <w:rPr>
                <w:rFonts w:hint="eastAsia" w:ascii="宋体" w:hAnsi="宋体" w:eastAsia="宋体" w:cs="宋体"/>
                <w:snapToGrid w:val="0"/>
                <w:kern w:val="0"/>
                <w:szCs w:val="21"/>
              </w:rPr>
            </w:pPr>
            <w:r>
              <w:rPr>
                <w:rFonts w:hint="eastAsia" w:ascii="宋体" w:hAnsi="宋体" w:eastAsia="宋体" w:cs="宋体"/>
                <w:snapToGrid w:val="0"/>
                <w:kern w:val="0"/>
                <w:szCs w:val="21"/>
              </w:rPr>
              <w:t>背心垃圾</w:t>
            </w:r>
            <w:bookmarkStart w:id="44" w:name="OLE_LINK54"/>
            <w:bookmarkStart w:id="45" w:name="OLE_LINK55"/>
            <w:r>
              <w:rPr>
                <w:rFonts w:hint="eastAsia" w:ascii="宋体" w:hAnsi="宋体" w:eastAsia="宋体" w:cs="宋体"/>
                <w:snapToGrid w:val="0"/>
                <w:kern w:val="0"/>
                <w:szCs w:val="21"/>
              </w:rPr>
              <w:t>袋</w:t>
            </w:r>
            <w:bookmarkEnd w:id="44"/>
            <w:bookmarkEnd w:id="45"/>
            <w:r>
              <w:rPr>
                <w:rFonts w:hint="eastAsia" w:ascii="宋体" w:hAnsi="宋体" w:eastAsia="宋体" w:cs="宋体"/>
                <w:snapToGrid w:val="0"/>
                <w:kern w:val="0"/>
                <w:szCs w:val="21"/>
              </w:rPr>
              <w:t>（核心产品）</w:t>
            </w:r>
          </w:p>
        </w:tc>
        <w:tc>
          <w:tcPr>
            <w:tcW w:w="2911" w:type="pct"/>
            <w:tcBorders>
              <w:top w:val="single" w:color="auto" w:sz="4" w:space="0"/>
              <w:left w:val="nil"/>
              <w:bottom w:val="single" w:color="auto" w:sz="4" w:space="0"/>
              <w:right w:val="single" w:color="auto" w:sz="4" w:space="0"/>
            </w:tcBorders>
            <w:vAlign w:val="center"/>
          </w:tcPr>
          <w:p w14:paraId="05BBEA9F">
            <w:pPr>
              <w:snapToGrid w:val="0"/>
              <w:ind w:left="60" w:right="60"/>
              <w:rPr>
                <w:rFonts w:hint="eastAsia" w:ascii="宋体" w:hAnsi="宋体" w:eastAsia="宋体" w:cs="宋体"/>
                <w:snapToGrid w:val="0"/>
                <w:kern w:val="0"/>
                <w:szCs w:val="21"/>
              </w:rPr>
            </w:pPr>
            <w:r>
              <w:rPr>
                <w:rFonts w:hint="eastAsia" w:ascii="宋体" w:hAnsi="宋体" w:eastAsia="宋体" w:cs="宋体"/>
                <w:snapToGrid w:val="0"/>
                <w:kern w:val="0"/>
                <w:szCs w:val="21"/>
              </w:rPr>
              <w:t>≥宽32cm*36.5cm</w:t>
            </w:r>
            <w:r>
              <w:rPr>
                <w:rFonts w:hint="eastAsia" w:ascii="宋体" w:hAnsi="宋体" w:eastAsia="宋体" w:cs="宋体"/>
                <w:i/>
                <w:iCs/>
                <w:snapToGrid w:val="0"/>
                <w:kern w:val="0"/>
                <w:szCs w:val="21"/>
              </w:rPr>
              <w:t>/</w:t>
            </w:r>
            <w:r>
              <w:rPr>
                <w:rFonts w:hint="eastAsia" w:ascii="宋体" w:hAnsi="宋体" w:eastAsia="宋体" w:cs="宋体"/>
                <w:iCs/>
                <w:snapToGrid w:val="0"/>
                <w:kern w:val="0"/>
                <w:szCs w:val="21"/>
              </w:rPr>
              <w:t>高</w:t>
            </w:r>
            <w:r>
              <w:rPr>
                <w:rFonts w:hint="eastAsia" w:ascii="宋体" w:hAnsi="宋体" w:eastAsia="宋体" w:cs="宋体"/>
                <w:snapToGrid w:val="0"/>
                <w:kern w:val="0"/>
                <w:szCs w:val="21"/>
              </w:rPr>
              <w:t>50.5cm；100个/包，黑色，加厚款</w:t>
            </w:r>
          </w:p>
        </w:tc>
        <w:tc>
          <w:tcPr>
            <w:tcW w:w="390" w:type="pct"/>
            <w:tcBorders>
              <w:top w:val="single" w:color="auto" w:sz="4" w:space="0"/>
              <w:left w:val="nil"/>
              <w:bottom w:val="single" w:color="auto" w:sz="4" w:space="0"/>
              <w:right w:val="single" w:color="auto" w:sz="4" w:space="0"/>
            </w:tcBorders>
            <w:shd w:val="clear" w:color="auto" w:fill="auto"/>
            <w:vAlign w:val="center"/>
          </w:tcPr>
          <w:p w14:paraId="5238D275">
            <w:pPr>
              <w:snapToGrid w:val="0"/>
              <w:jc w:val="center"/>
              <w:rPr>
                <w:rFonts w:hint="eastAsia" w:ascii="宋体" w:hAnsi="宋体" w:eastAsia="宋体" w:cs="宋体"/>
                <w:kern w:val="0"/>
                <w:szCs w:val="21"/>
              </w:rPr>
            </w:pPr>
            <w:r>
              <w:rPr>
                <w:rFonts w:hint="eastAsia" w:ascii="宋体" w:hAnsi="宋体" w:eastAsia="宋体" w:cs="宋体"/>
                <w:szCs w:val="21"/>
              </w:rPr>
              <w:t>包</w:t>
            </w:r>
          </w:p>
        </w:tc>
        <w:tc>
          <w:tcPr>
            <w:tcW w:w="516" w:type="pct"/>
            <w:tcBorders>
              <w:top w:val="single" w:color="auto" w:sz="4" w:space="0"/>
              <w:left w:val="nil"/>
              <w:bottom w:val="single" w:color="auto" w:sz="4" w:space="0"/>
              <w:right w:val="single" w:color="auto" w:sz="4" w:space="0"/>
            </w:tcBorders>
            <w:shd w:val="clear" w:color="auto" w:fill="auto"/>
            <w:vAlign w:val="center"/>
          </w:tcPr>
          <w:p w14:paraId="361EE580">
            <w:pPr>
              <w:snapToGrid w:val="0"/>
              <w:jc w:val="center"/>
              <w:rPr>
                <w:rFonts w:hint="eastAsia" w:ascii="宋体" w:hAnsi="宋体" w:eastAsia="宋体" w:cs="宋体"/>
                <w:kern w:val="0"/>
                <w:szCs w:val="21"/>
              </w:rPr>
            </w:pPr>
            <w:r>
              <w:rPr>
                <w:rFonts w:hint="eastAsia" w:ascii="宋体" w:hAnsi="宋体" w:eastAsia="宋体" w:cs="宋体"/>
                <w:szCs w:val="21"/>
              </w:rPr>
              <w:t>9000</w:t>
            </w:r>
          </w:p>
        </w:tc>
      </w:tr>
      <w:tr w14:paraId="4566F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00" w:type="pct"/>
            <w:tcBorders>
              <w:top w:val="single" w:color="auto" w:sz="4" w:space="0"/>
              <w:left w:val="single" w:color="auto" w:sz="4" w:space="0"/>
              <w:bottom w:val="single" w:color="auto" w:sz="4" w:space="0"/>
              <w:right w:val="single" w:color="auto" w:sz="4" w:space="0"/>
            </w:tcBorders>
            <w:vAlign w:val="center"/>
          </w:tcPr>
          <w:p w14:paraId="2DB24FCD">
            <w:pPr>
              <w:snapToGrid w:val="0"/>
              <w:jc w:val="center"/>
              <w:rPr>
                <w:rFonts w:hint="eastAsia" w:ascii="宋体" w:hAnsi="宋体" w:eastAsia="宋体" w:cs="宋体"/>
                <w:snapToGrid w:val="0"/>
                <w:kern w:val="0"/>
                <w:szCs w:val="21"/>
              </w:rPr>
            </w:pPr>
            <w:r>
              <w:rPr>
                <w:rFonts w:hint="eastAsia" w:ascii="宋体" w:hAnsi="宋体" w:eastAsia="宋体" w:cs="宋体"/>
                <w:szCs w:val="21"/>
              </w:rPr>
              <w:t>4</w:t>
            </w:r>
          </w:p>
        </w:tc>
        <w:tc>
          <w:tcPr>
            <w:tcW w:w="880" w:type="pct"/>
            <w:tcBorders>
              <w:top w:val="single" w:color="auto" w:sz="4" w:space="0"/>
              <w:left w:val="nil"/>
              <w:bottom w:val="single" w:color="auto" w:sz="4" w:space="0"/>
              <w:right w:val="single" w:color="auto" w:sz="4" w:space="0"/>
            </w:tcBorders>
            <w:vAlign w:val="center"/>
          </w:tcPr>
          <w:p w14:paraId="2CAC2877">
            <w:pPr>
              <w:snapToGrid w:val="0"/>
              <w:ind w:left="60" w:right="60"/>
              <w:jc w:val="center"/>
              <w:rPr>
                <w:rFonts w:hint="eastAsia" w:ascii="宋体" w:hAnsi="宋体" w:eastAsia="宋体" w:cs="宋体"/>
                <w:snapToGrid w:val="0"/>
                <w:kern w:val="0"/>
                <w:szCs w:val="21"/>
              </w:rPr>
            </w:pPr>
            <w:r>
              <w:rPr>
                <w:rFonts w:hint="eastAsia" w:ascii="宋体" w:hAnsi="宋体" w:eastAsia="宋体" w:cs="宋体"/>
                <w:snapToGrid w:val="0"/>
                <w:kern w:val="0"/>
                <w:szCs w:val="21"/>
              </w:rPr>
              <w:t>尘推1</w:t>
            </w:r>
          </w:p>
        </w:tc>
        <w:tc>
          <w:tcPr>
            <w:tcW w:w="2911" w:type="pct"/>
            <w:tcBorders>
              <w:top w:val="single" w:color="auto" w:sz="4" w:space="0"/>
              <w:left w:val="nil"/>
              <w:bottom w:val="single" w:color="auto" w:sz="4" w:space="0"/>
              <w:right w:val="single" w:color="auto" w:sz="4" w:space="0"/>
            </w:tcBorders>
            <w:vAlign w:val="center"/>
          </w:tcPr>
          <w:p w14:paraId="63993186">
            <w:pPr>
              <w:snapToGrid w:val="0"/>
              <w:ind w:left="60" w:right="60"/>
              <w:rPr>
                <w:rFonts w:hint="eastAsia" w:ascii="宋体" w:hAnsi="宋体" w:eastAsia="宋体" w:cs="宋体"/>
                <w:snapToGrid w:val="0"/>
                <w:kern w:val="0"/>
                <w:szCs w:val="21"/>
              </w:rPr>
            </w:pPr>
            <w:r>
              <w:rPr>
                <w:rFonts w:hint="eastAsia" w:ascii="宋体" w:hAnsi="宋体" w:eastAsia="宋体" w:cs="宋体"/>
                <w:snapToGrid w:val="0"/>
                <w:kern w:val="0"/>
                <w:szCs w:val="21"/>
              </w:rPr>
              <w:t>标准型≥90cm*16cm（非夹子款）</w:t>
            </w:r>
          </w:p>
        </w:tc>
        <w:tc>
          <w:tcPr>
            <w:tcW w:w="390" w:type="pct"/>
            <w:tcBorders>
              <w:top w:val="single" w:color="auto" w:sz="4" w:space="0"/>
              <w:left w:val="nil"/>
              <w:bottom w:val="single" w:color="auto" w:sz="4" w:space="0"/>
              <w:right w:val="single" w:color="auto" w:sz="4" w:space="0"/>
            </w:tcBorders>
            <w:shd w:val="clear" w:color="auto" w:fill="auto"/>
            <w:vAlign w:val="center"/>
          </w:tcPr>
          <w:p w14:paraId="1C747E17">
            <w:pPr>
              <w:snapToGrid w:val="0"/>
              <w:jc w:val="center"/>
              <w:rPr>
                <w:rFonts w:hint="eastAsia" w:ascii="宋体" w:hAnsi="宋体" w:eastAsia="宋体" w:cs="宋体"/>
                <w:kern w:val="0"/>
                <w:szCs w:val="21"/>
              </w:rPr>
            </w:pPr>
            <w:r>
              <w:rPr>
                <w:rFonts w:hint="eastAsia" w:ascii="宋体" w:hAnsi="宋体" w:eastAsia="宋体" w:cs="宋体"/>
                <w:szCs w:val="21"/>
              </w:rPr>
              <w:t>套</w:t>
            </w:r>
          </w:p>
        </w:tc>
        <w:tc>
          <w:tcPr>
            <w:tcW w:w="516" w:type="pct"/>
            <w:tcBorders>
              <w:top w:val="single" w:color="auto" w:sz="4" w:space="0"/>
              <w:left w:val="nil"/>
              <w:bottom w:val="single" w:color="auto" w:sz="4" w:space="0"/>
              <w:right w:val="single" w:color="auto" w:sz="4" w:space="0"/>
            </w:tcBorders>
            <w:shd w:val="clear" w:color="auto" w:fill="auto"/>
            <w:vAlign w:val="center"/>
          </w:tcPr>
          <w:p w14:paraId="7DB11C83">
            <w:pPr>
              <w:snapToGrid w:val="0"/>
              <w:jc w:val="center"/>
              <w:rPr>
                <w:rFonts w:hint="eastAsia" w:ascii="宋体" w:hAnsi="宋体" w:eastAsia="宋体" w:cs="宋体"/>
                <w:kern w:val="0"/>
                <w:szCs w:val="21"/>
              </w:rPr>
            </w:pPr>
            <w:r>
              <w:rPr>
                <w:rFonts w:hint="eastAsia" w:ascii="宋体" w:hAnsi="宋体" w:eastAsia="宋体" w:cs="宋体"/>
                <w:szCs w:val="21"/>
              </w:rPr>
              <w:t>250</w:t>
            </w:r>
          </w:p>
        </w:tc>
      </w:tr>
      <w:tr w14:paraId="5B5FB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00" w:type="pct"/>
            <w:tcBorders>
              <w:top w:val="single" w:color="auto" w:sz="4" w:space="0"/>
              <w:left w:val="single" w:color="auto" w:sz="4" w:space="0"/>
              <w:bottom w:val="single" w:color="auto" w:sz="4" w:space="0"/>
              <w:right w:val="single" w:color="auto" w:sz="4" w:space="0"/>
            </w:tcBorders>
            <w:vAlign w:val="center"/>
          </w:tcPr>
          <w:p w14:paraId="42F82FF2">
            <w:pPr>
              <w:snapToGrid w:val="0"/>
              <w:jc w:val="center"/>
              <w:rPr>
                <w:rFonts w:hint="eastAsia" w:ascii="宋体" w:hAnsi="宋体" w:eastAsia="宋体" w:cs="宋体"/>
                <w:snapToGrid w:val="0"/>
                <w:kern w:val="0"/>
                <w:szCs w:val="21"/>
              </w:rPr>
            </w:pPr>
            <w:r>
              <w:rPr>
                <w:rFonts w:hint="eastAsia" w:ascii="宋体" w:hAnsi="宋体" w:eastAsia="宋体" w:cs="宋体"/>
                <w:szCs w:val="21"/>
              </w:rPr>
              <w:t>5</w:t>
            </w:r>
          </w:p>
        </w:tc>
        <w:tc>
          <w:tcPr>
            <w:tcW w:w="880" w:type="pct"/>
            <w:tcBorders>
              <w:top w:val="single" w:color="auto" w:sz="4" w:space="0"/>
              <w:left w:val="nil"/>
              <w:bottom w:val="single" w:color="auto" w:sz="4" w:space="0"/>
              <w:right w:val="single" w:color="auto" w:sz="4" w:space="0"/>
            </w:tcBorders>
            <w:vAlign w:val="center"/>
          </w:tcPr>
          <w:p w14:paraId="46544116">
            <w:pPr>
              <w:snapToGrid w:val="0"/>
              <w:ind w:left="60" w:right="60"/>
              <w:jc w:val="center"/>
              <w:rPr>
                <w:rFonts w:hint="eastAsia" w:ascii="宋体" w:hAnsi="宋体" w:eastAsia="宋体" w:cs="宋体"/>
                <w:snapToGrid w:val="0"/>
                <w:kern w:val="0"/>
                <w:szCs w:val="21"/>
              </w:rPr>
            </w:pPr>
            <w:r>
              <w:rPr>
                <w:rFonts w:hint="eastAsia" w:ascii="宋体" w:hAnsi="宋体" w:eastAsia="宋体" w:cs="宋体"/>
                <w:snapToGrid w:val="0"/>
                <w:kern w:val="0"/>
                <w:szCs w:val="21"/>
              </w:rPr>
              <w:t>尘推2</w:t>
            </w:r>
          </w:p>
        </w:tc>
        <w:tc>
          <w:tcPr>
            <w:tcW w:w="2911" w:type="pct"/>
            <w:tcBorders>
              <w:top w:val="single" w:color="auto" w:sz="4" w:space="0"/>
              <w:left w:val="nil"/>
              <w:bottom w:val="single" w:color="auto" w:sz="4" w:space="0"/>
              <w:right w:val="single" w:color="auto" w:sz="4" w:space="0"/>
            </w:tcBorders>
            <w:vAlign w:val="center"/>
          </w:tcPr>
          <w:p w14:paraId="2951D198">
            <w:pPr>
              <w:snapToGrid w:val="0"/>
              <w:ind w:left="60" w:right="60"/>
              <w:rPr>
                <w:rFonts w:hint="eastAsia" w:ascii="宋体" w:hAnsi="宋体" w:eastAsia="宋体" w:cs="宋体"/>
                <w:snapToGrid w:val="0"/>
                <w:kern w:val="0"/>
                <w:szCs w:val="21"/>
              </w:rPr>
            </w:pPr>
            <w:r>
              <w:rPr>
                <w:rFonts w:hint="eastAsia" w:ascii="宋体" w:hAnsi="宋体" w:eastAsia="宋体" w:cs="宋体"/>
                <w:snapToGrid w:val="0"/>
                <w:kern w:val="0"/>
                <w:szCs w:val="21"/>
              </w:rPr>
              <w:t>小型≥60cm*16cm（非夹子款）</w:t>
            </w:r>
          </w:p>
        </w:tc>
        <w:tc>
          <w:tcPr>
            <w:tcW w:w="390" w:type="pct"/>
            <w:tcBorders>
              <w:top w:val="single" w:color="auto" w:sz="4" w:space="0"/>
              <w:left w:val="nil"/>
              <w:bottom w:val="single" w:color="auto" w:sz="4" w:space="0"/>
              <w:right w:val="single" w:color="auto" w:sz="4" w:space="0"/>
            </w:tcBorders>
            <w:shd w:val="clear" w:color="auto" w:fill="auto"/>
            <w:vAlign w:val="center"/>
          </w:tcPr>
          <w:p w14:paraId="24BDBFAB">
            <w:pPr>
              <w:snapToGrid w:val="0"/>
              <w:jc w:val="center"/>
              <w:rPr>
                <w:rFonts w:hint="eastAsia" w:ascii="宋体" w:hAnsi="宋体" w:eastAsia="宋体" w:cs="宋体"/>
                <w:kern w:val="0"/>
                <w:szCs w:val="21"/>
              </w:rPr>
            </w:pPr>
            <w:r>
              <w:rPr>
                <w:rFonts w:hint="eastAsia" w:ascii="宋体" w:hAnsi="宋体" w:eastAsia="宋体" w:cs="宋体"/>
                <w:szCs w:val="21"/>
              </w:rPr>
              <w:t>套</w:t>
            </w:r>
          </w:p>
        </w:tc>
        <w:tc>
          <w:tcPr>
            <w:tcW w:w="516" w:type="pct"/>
            <w:tcBorders>
              <w:top w:val="single" w:color="auto" w:sz="4" w:space="0"/>
              <w:left w:val="nil"/>
              <w:bottom w:val="single" w:color="auto" w:sz="4" w:space="0"/>
              <w:right w:val="single" w:color="auto" w:sz="4" w:space="0"/>
            </w:tcBorders>
            <w:shd w:val="clear" w:color="auto" w:fill="auto"/>
            <w:vAlign w:val="center"/>
          </w:tcPr>
          <w:p w14:paraId="058AC2FA">
            <w:pPr>
              <w:snapToGrid w:val="0"/>
              <w:jc w:val="center"/>
              <w:rPr>
                <w:rFonts w:hint="eastAsia" w:ascii="宋体" w:hAnsi="宋体" w:eastAsia="宋体" w:cs="宋体"/>
                <w:kern w:val="0"/>
                <w:szCs w:val="21"/>
              </w:rPr>
            </w:pPr>
            <w:r>
              <w:rPr>
                <w:rFonts w:hint="eastAsia" w:ascii="宋体" w:hAnsi="宋体" w:eastAsia="宋体" w:cs="宋体"/>
                <w:szCs w:val="21"/>
              </w:rPr>
              <w:t>50</w:t>
            </w:r>
          </w:p>
        </w:tc>
      </w:tr>
      <w:tr w14:paraId="3612E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00" w:type="pct"/>
            <w:tcBorders>
              <w:top w:val="single" w:color="auto" w:sz="4" w:space="0"/>
              <w:left w:val="single" w:color="auto" w:sz="4" w:space="0"/>
              <w:bottom w:val="single" w:color="auto" w:sz="4" w:space="0"/>
              <w:right w:val="single" w:color="auto" w:sz="4" w:space="0"/>
            </w:tcBorders>
            <w:vAlign w:val="center"/>
          </w:tcPr>
          <w:p w14:paraId="204529B5">
            <w:pPr>
              <w:snapToGrid w:val="0"/>
              <w:jc w:val="center"/>
              <w:rPr>
                <w:rFonts w:hint="eastAsia" w:ascii="宋体" w:hAnsi="宋体" w:eastAsia="宋体" w:cs="宋体"/>
                <w:snapToGrid w:val="0"/>
                <w:kern w:val="0"/>
                <w:szCs w:val="21"/>
              </w:rPr>
            </w:pPr>
            <w:r>
              <w:rPr>
                <w:rFonts w:hint="eastAsia" w:ascii="宋体" w:hAnsi="宋体" w:eastAsia="宋体" w:cs="宋体"/>
                <w:szCs w:val="21"/>
              </w:rPr>
              <w:t>6</w:t>
            </w:r>
          </w:p>
        </w:tc>
        <w:tc>
          <w:tcPr>
            <w:tcW w:w="880" w:type="pct"/>
            <w:tcBorders>
              <w:top w:val="single" w:color="auto" w:sz="4" w:space="0"/>
              <w:left w:val="nil"/>
              <w:bottom w:val="single" w:color="auto" w:sz="4" w:space="0"/>
              <w:right w:val="single" w:color="auto" w:sz="4" w:space="0"/>
            </w:tcBorders>
            <w:vAlign w:val="center"/>
          </w:tcPr>
          <w:p w14:paraId="185DCD4A">
            <w:pPr>
              <w:snapToGrid w:val="0"/>
              <w:ind w:left="60" w:right="60"/>
              <w:jc w:val="center"/>
              <w:rPr>
                <w:rFonts w:hint="eastAsia" w:ascii="宋体" w:hAnsi="宋体" w:eastAsia="宋体" w:cs="宋体"/>
                <w:snapToGrid w:val="0"/>
                <w:kern w:val="0"/>
                <w:szCs w:val="21"/>
              </w:rPr>
            </w:pPr>
            <w:r>
              <w:rPr>
                <w:rFonts w:hint="eastAsia" w:ascii="宋体" w:hAnsi="宋体" w:eastAsia="宋体" w:cs="宋体"/>
                <w:snapToGrid w:val="0"/>
                <w:kern w:val="0"/>
                <w:szCs w:val="21"/>
              </w:rPr>
              <w:t>尘推罩1</w:t>
            </w:r>
          </w:p>
        </w:tc>
        <w:tc>
          <w:tcPr>
            <w:tcW w:w="2911" w:type="pct"/>
            <w:tcBorders>
              <w:top w:val="single" w:color="auto" w:sz="4" w:space="0"/>
              <w:left w:val="nil"/>
              <w:bottom w:val="single" w:color="auto" w:sz="4" w:space="0"/>
              <w:right w:val="single" w:color="auto" w:sz="4" w:space="0"/>
            </w:tcBorders>
            <w:vAlign w:val="center"/>
          </w:tcPr>
          <w:p w14:paraId="61993CC3">
            <w:pPr>
              <w:snapToGrid w:val="0"/>
              <w:ind w:left="60" w:right="60"/>
              <w:rPr>
                <w:rFonts w:hint="eastAsia" w:ascii="宋体" w:hAnsi="宋体" w:eastAsia="宋体" w:cs="宋体"/>
                <w:snapToGrid w:val="0"/>
                <w:kern w:val="0"/>
                <w:szCs w:val="21"/>
              </w:rPr>
            </w:pPr>
            <w:r>
              <w:rPr>
                <w:rFonts w:hint="eastAsia" w:ascii="宋体" w:hAnsi="宋体" w:eastAsia="宋体" w:cs="宋体"/>
                <w:snapToGrid w:val="0"/>
                <w:kern w:val="0"/>
                <w:szCs w:val="21"/>
              </w:rPr>
              <w:t>标准型≥90cm，配套使用</w:t>
            </w:r>
          </w:p>
        </w:tc>
        <w:tc>
          <w:tcPr>
            <w:tcW w:w="390" w:type="pct"/>
            <w:tcBorders>
              <w:top w:val="single" w:color="auto" w:sz="4" w:space="0"/>
              <w:left w:val="nil"/>
              <w:bottom w:val="single" w:color="auto" w:sz="4" w:space="0"/>
              <w:right w:val="single" w:color="auto" w:sz="4" w:space="0"/>
            </w:tcBorders>
            <w:shd w:val="clear" w:color="auto" w:fill="auto"/>
            <w:vAlign w:val="center"/>
          </w:tcPr>
          <w:p w14:paraId="6E1FE2CC">
            <w:pPr>
              <w:snapToGrid w:val="0"/>
              <w:jc w:val="center"/>
              <w:rPr>
                <w:rFonts w:hint="eastAsia" w:ascii="宋体" w:hAnsi="宋体" w:eastAsia="宋体" w:cs="宋体"/>
                <w:kern w:val="0"/>
                <w:szCs w:val="21"/>
              </w:rPr>
            </w:pPr>
            <w:r>
              <w:rPr>
                <w:rFonts w:hint="eastAsia" w:ascii="宋体" w:hAnsi="宋体" w:eastAsia="宋体" w:cs="宋体"/>
                <w:szCs w:val="21"/>
              </w:rPr>
              <w:t>块</w:t>
            </w:r>
          </w:p>
        </w:tc>
        <w:tc>
          <w:tcPr>
            <w:tcW w:w="516" w:type="pct"/>
            <w:tcBorders>
              <w:top w:val="single" w:color="auto" w:sz="4" w:space="0"/>
              <w:left w:val="nil"/>
              <w:bottom w:val="single" w:color="auto" w:sz="4" w:space="0"/>
              <w:right w:val="single" w:color="auto" w:sz="4" w:space="0"/>
            </w:tcBorders>
            <w:shd w:val="clear" w:color="auto" w:fill="auto"/>
            <w:vAlign w:val="center"/>
          </w:tcPr>
          <w:p w14:paraId="5EB577B0">
            <w:pPr>
              <w:snapToGrid w:val="0"/>
              <w:jc w:val="center"/>
              <w:rPr>
                <w:rFonts w:hint="eastAsia" w:ascii="宋体" w:hAnsi="宋体" w:eastAsia="宋体" w:cs="宋体"/>
                <w:kern w:val="0"/>
                <w:szCs w:val="21"/>
              </w:rPr>
            </w:pPr>
            <w:r>
              <w:rPr>
                <w:rFonts w:hint="eastAsia" w:ascii="宋体" w:hAnsi="宋体" w:eastAsia="宋体" w:cs="宋体"/>
                <w:szCs w:val="21"/>
              </w:rPr>
              <w:t>250</w:t>
            </w:r>
          </w:p>
        </w:tc>
      </w:tr>
      <w:tr w14:paraId="786B0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00" w:type="pct"/>
            <w:tcBorders>
              <w:top w:val="single" w:color="auto" w:sz="4" w:space="0"/>
              <w:left w:val="single" w:color="auto" w:sz="4" w:space="0"/>
              <w:bottom w:val="single" w:color="auto" w:sz="4" w:space="0"/>
              <w:right w:val="single" w:color="auto" w:sz="4" w:space="0"/>
            </w:tcBorders>
            <w:vAlign w:val="center"/>
          </w:tcPr>
          <w:p w14:paraId="2D63DA8E">
            <w:pPr>
              <w:snapToGrid w:val="0"/>
              <w:jc w:val="center"/>
              <w:rPr>
                <w:rFonts w:hint="eastAsia" w:ascii="宋体" w:hAnsi="宋体" w:eastAsia="宋体" w:cs="宋体"/>
                <w:snapToGrid w:val="0"/>
                <w:kern w:val="0"/>
                <w:szCs w:val="21"/>
              </w:rPr>
            </w:pPr>
            <w:r>
              <w:rPr>
                <w:rFonts w:hint="eastAsia" w:ascii="宋体" w:hAnsi="宋体" w:eastAsia="宋体" w:cs="宋体"/>
                <w:szCs w:val="21"/>
              </w:rPr>
              <w:t>7</w:t>
            </w:r>
          </w:p>
        </w:tc>
        <w:tc>
          <w:tcPr>
            <w:tcW w:w="880" w:type="pct"/>
            <w:tcBorders>
              <w:top w:val="single" w:color="auto" w:sz="4" w:space="0"/>
              <w:left w:val="nil"/>
              <w:bottom w:val="single" w:color="auto" w:sz="4" w:space="0"/>
              <w:right w:val="single" w:color="auto" w:sz="4" w:space="0"/>
            </w:tcBorders>
            <w:vAlign w:val="center"/>
          </w:tcPr>
          <w:p w14:paraId="6AC44855">
            <w:pPr>
              <w:snapToGrid w:val="0"/>
              <w:ind w:left="60" w:right="60"/>
              <w:jc w:val="center"/>
              <w:rPr>
                <w:rFonts w:hint="eastAsia" w:ascii="宋体" w:hAnsi="宋体" w:eastAsia="宋体" w:cs="宋体"/>
                <w:snapToGrid w:val="0"/>
                <w:kern w:val="0"/>
                <w:szCs w:val="21"/>
              </w:rPr>
            </w:pPr>
            <w:r>
              <w:rPr>
                <w:rFonts w:hint="eastAsia" w:ascii="宋体" w:hAnsi="宋体" w:eastAsia="宋体" w:cs="宋体"/>
                <w:snapToGrid w:val="0"/>
                <w:kern w:val="0"/>
                <w:szCs w:val="21"/>
              </w:rPr>
              <w:t>尘推罩2</w:t>
            </w:r>
          </w:p>
        </w:tc>
        <w:tc>
          <w:tcPr>
            <w:tcW w:w="2911" w:type="pct"/>
            <w:tcBorders>
              <w:top w:val="single" w:color="auto" w:sz="4" w:space="0"/>
              <w:left w:val="nil"/>
              <w:bottom w:val="single" w:color="auto" w:sz="4" w:space="0"/>
              <w:right w:val="single" w:color="auto" w:sz="4" w:space="0"/>
            </w:tcBorders>
            <w:vAlign w:val="center"/>
          </w:tcPr>
          <w:p w14:paraId="0717E16A">
            <w:pPr>
              <w:snapToGrid w:val="0"/>
              <w:ind w:left="60" w:right="60"/>
              <w:rPr>
                <w:rFonts w:hint="eastAsia" w:ascii="宋体" w:hAnsi="宋体" w:eastAsia="宋体" w:cs="宋体"/>
                <w:snapToGrid w:val="0"/>
                <w:kern w:val="0"/>
                <w:szCs w:val="21"/>
              </w:rPr>
            </w:pPr>
            <w:r>
              <w:rPr>
                <w:rFonts w:hint="eastAsia" w:ascii="宋体" w:hAnsi="宋体" w:eastAsia="宋体" w:cs="宋体"/>
                <w:snapToGrid w:val="0"/>
                <w:kern w:val="0"/>
                <w:szCs w:val="21"/>
              </w:rPr>
              <w:t>小型≥60cm，配套使用</w:t>
            </w:r>
          </w:p>
        </w:tc>
        <w:tc>
          <w:tcPr>
            <w:tcW w:w="390" w:type="pct"/>
            <w:tcBorders>
              <w:top w:val="single" w:color="auto" w:sz="4" w:space="0"/>
              <w:left w:val="nil"/>
              <w:bottom w:val="single" w:color="auto" w:sz="4" w:space="0"/>
              <w:right w:val="single" w:color="auto" w:sz="4" w:space="0"/>
            </w:tcBorders>
            <w:shd w:val="clear" w:color="auto" w:fill="auto"/>
            <w:vAlign w:val="center"/>
          </w:tcPr>
          <w:p w14:paraId="77BCBC92">
            <w:pPr>
              <w:snapToGrid w:val="0"/>
              <w:jc w:val="center"/>
              <w:rPr>
                <w:rFonts w:hint="eastAsia" w:ascii="宋体" w:hAnsi="宋体" w:eastAsia="宋体" w:cs="宋体"/>
                <w:kern w:val="0"/>
                <w:szCs w:val="21"/>
              </w:rPr>
            </w:pPr>
            <w:r>
              <w:rPr>
                <w:rFonts w:hint="eastAsia" w:ascii="宋体" w:hAnsi="宋体" w:eastAsia="宋体" w:cs="宋体"/>
                <w:szCs w:val="21"/>
              </w:rPr>
              <w:t>块</w:t>
            </w:r>
          </w:p>
        </w:tc>
        <w:tc>
          <w:tcPr>
            <w:tcW w:w="516" w:type="pct"/>
            <w:tcBorders>
              <w:top w:val="single" w:color="auto" w:sz="4" w:space="0"/>
              <w:left w:val="nil"/>
              <w:bottom w:val="single" w:color="auto" w:sz="4" w:space="0"/>
              <w:right w:val="single" w:color="auto" w:sz="4" w:space="0"/>
            </w:tcBorders>
            <w:shd w:val="clear" w:color="auto" w:fill="auto"/>
            <w:vAlign w:val="center"/>
          </w:tcPr>
          <w:p w14:paraId="1FC9FCDE">
            <w:pPr>
              <w:snapToGrid w:val="0"/>
              <w:jc w:val="center"/>
              <w:rPr>
                <w:rFonts w:hint="eastAsia" w:ascii="宋体" w:hAnsi="宋体" w:eastAsia="宋体" w:cs="宋体"/>
                <w:kern w:val="0"/>
                <w:szCs w:val="21"/>
              </w:rPr>
            </w:pPr>
            <w:r>
              <w:rPr>
                <w:rFonts w:hint="eastAsia" w:ascii="宋体" w:hAnsi="宋体" w:eastAsia="宋体" w:cs="宋体"/>
                <w:szCs w:val="21"/>
              </w:rPr>
              <w:t>50</w:t>
            </w:r>
          </w:p>
        </w:tc>
      </w:tr>
      <w:tr w14:paraId="59D2C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00" w:type="pct"/>
            <w:tcBorders>
              <w:top w:val="single" w:color="auto" w:sz="4" w:space="0"/>
              <w:left w:val="single" w:color="auto" w:sz="4" w:space="0"/>
              <w:bottom w:val="single" w:color="auto" w:sz="4" w:space="0"/>
              <w:right w:val="single" w:color="auto" w:sz="4" w:space="0"/>
            </w:tcBorders>
            <w:vAlign w:val="center"/>
          </w:tcPr>
          <w:p w14:paraId="4F50C313">
            <w:pPr>
              <w:snapToGrid w:val="0"/>
              <w:jc w:val="center"/>
              <w:rPr>
                <w:rFonts w:hint="eastAsia" w:ascii="宋体" w:hAnsi="宋体" w:eastAsia="宋体" w:cs="宋体"/>
                <w:snapToGrid w:val="0"/>
                <w:kern w:val="0"/>
                <w:szCs w:val="21"/>
              </w:rPr>
            </w:pPr>
            <w:r>
              <w:rPr>
                <w:rFonts w:hint="eastAsia" w:ascii="宋体" w:hAnsi="宋体" w:eastAsia="宋体" w:cs="宋体"/>
                <w:szCs w:val="21"/>
              </w:rPr>
              <w:t>8</w:t>
            </w:r>
          </w:p>
        </w:tc>
        <w:tc>
          <w:tcPr>
            <w:tcW w:w="880" w:type="pct"/>
            <w:tcBorders>
              <w:top w:val="single" w:color="auto" w:sz="4" w:space="0"/>
              <w:left w:val="nil"/>
              <w:bottom w:val="single" w:color="auto" w:sz="4" w:space="0"/>
              <w:right w:val="single" w:color="auto" w:sz="4" w:space="0"/>
            </w:tcBorders>
            <w:vAlign w:val="center"/>
          </w:tcPr>
          <w:p w14:paraId="68588EC2">
            <w:pPr>
              <w:snapToGrid w:val="0"/>
              <w:ind w:left="60" w:right="60"/>
              <w:jc w:val="center"/>
              <w:rPr>
                <w:rFonts w:hint="eastAsia" w:ascii="宋体" w:hAnsi="宋体" w:eastAsia="宋体" w:cs="宋体"/>
                <w:snapToGrid w:val="0"/>
                <w:kern w:val="0"/>
                <w:szCs w:val="21"/>
              </w:rPr>
            </w:pPr>
            <w:r>
              <w:rPr>
                <w:rFonts w:hint="eastAsia" w:ascii="宋体" w:hAnsi="宋体" w:eastAsia="宋体" w:cs="宋体"/>
                <w:snapToGrid w:val="0"/>
                <w:kern w:val="0"/>
                <w:szCs w:val="21"/>
              </w:rPr>
              <w:t>拖把1</w:t>
            </w:r>
          </w:p>
        </w:tc>
        <w:tc>
          <w:tcPr>
            <w:tcW w:w="2911" w:type="pct"/>
            <w:tcBorders>
              <w:top w:val="single" w:color="auto" w:sz="4" w:space="0"/>
              <w:left w:val="nil"/>
              <w:bottom w:val="single" w:color="auto" w:sz="4" w:space="0"/>
              <w:right w:val="single" w:color="auto" w:sz="4" w:space="0"/>
            </w:tcBorders>
            <w:vAlign w:val="center"/>
          </w:tcPr>
          <w:p w14:paraId="2869A708">
            <w:pPr>
              <w:snapToGrid w:val="0"/>
              <w:ind w:left="60" w:right="60"/>
              <w:rPr>
                <w:rFonts w:hint="eastAsia" w:ascii="宋体" w:hAnsi="宋体" w:eastAsia="宋体" w:cs="宋体"/>
                <w:snapToGrid w:val="0"/>
                <w:kern w:val="0"/>
                <w:szCs w:val="21"/>
              </w:rPr>
            </w:pPr>
            <w:r>
              <w:rPr>
                <w:rFonts w:hint="eastAsia" w:ascii="宋体" w:hAnsi="宋体" w:eastAsia="宋体" w:cs="宋体"/>
                <w:snapToGrid w:val="0"/>
                <w:kern w:val="0"/>
                <w:szCs w:val="21"/>
              </w:rPr>
              <w:t>圆头线≥400g，拖把布头长≥30cm，白色</w:t>
            </w:r>
          </w:p>
        </w:tc>
        <w:tc>
          <w:tcPr>
            <w:tcW w:w="390" w:type="pct"/>
            <w:tcBorders>
              <w:top w:val="single" w:color="auto" w:sz="4" w:space="0"/>
              <w:left w:val="nil"/>
              <w:bottom w:val="single" w:color="auto" w:sz="4" w:space="0"/>
              <w:right w:val="single" w:color="auto" w:sz="4" w:space="0"/>
            </w:tcBorders>
            <w:shd w:val="clear" w:color="auto" w:fill="auto"/>
            <w:vAlign w:val="center"/>
          </w:tcPr>
          <w:p w14:paraId="26FB49F4">
            <w:pPr>
              <w:snapToGrid w:val="0"/>
              <w:jc w:val="center"/>
              <w:rPr>
                <w:rFonts w:hint="eastAsia" w:ascii="宋体" w:hAnsi="宋体" w:eastAsia="宋体" w:cs="宋体"/>
                <w:kern w:val="0"/>
                <w:szCs w:val="21"/>
              </w:rPr>
            </w:pPr>
            <w:r>
              <w:rPr>
                <w:rFonts w:hint="eastAsia" w:ascii="宋体" w:hAnsi="宋体" w:eastAsia="宋体" w:cs="宋体"/>
                <w:szCs w:val="21"/>
              </w:rPr>
              <w:t>把</w:t>
            </w:r>
          </w:p>
        </w:tc>
        <w:tc>
          <w:tcPr>
            <w:tcW w:w="516" w:type="pct"/>
            <w:tcBorders>
              <w:top w:val="single" w:color="auto" w:sz="4" w:space="0"/>
              <w:left w:val="nil"/>
              <w:bottom w:val="single" w:color="auto" w:sz="4" w:space="0"/>
              <w:right w:val="single" w:color="auto" w:sz="4" w:space="0"/>
            </w:tcBorders>
            <w:shd w:val="clear" w:color="auto" w:fill="auto"/>
            <w:vAlign w:val="center"/>
          </w:tcPr>
          <w:p w14:paraId="17DAA1C5">
            <w:pPr>
              <w:snapToGrid w:val="0"/>
              <w:jc w:val="center"/>
              <w:rPr>
                <w:rFonts w:hint="eastAsia" w:ascii="宋体" w:hAnsi="宋体" w:eastAsia="宋体" w:cs="宋体"/>
                <w:kern w:val="0"/>
                <w:szCs w:val="21"/>
              </w:rPr>
            </w:pPr>
            <w:r>
              <w:rPr>
                <w:rFonts w:hint="eastAsia" w:ascii="宋体" w:hAnsi="宋体" w:eastAsia="宋体" w:cs="宋体"/>
                <w:szCs w:val="21"/>
              </w:rPr>
              <w:t>400</w:t>
            </w:r>
          </w:p>
        </w:tc>
      </w:tr>
      <w:tr w14:paraId="4845F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00" w:type="pct"/>
            <w:tcBorders>
              <w:top w:val="single" w:color="auto" w:sz="4" w:space="0"/>
              <w:left w:val="single" w:color="auto" w:sz="4" w:space="0"/>
              <w:bottom w:val="single" w:color="auto" w:sz="4" w:space="0"/>
              <w:right w:val="single" w:color="auto" w:sz="4" w:space="0"/>
            </w:tcBorders>
            <w:vAlign w:val="center"/>
          </w:tcPr>
          <w:p w14:paraId="12E0929E">
            <w:pPr>
              <w:snapToGrid w:val="0"/>
              <w:jc w:val="center"/>
              <w:rPr>
                <w:rFonts w:hint="eastAsia" w:ascii="宋体" w:hAnsi="宋体" w:eastAsia="宋体" w:cs="宋体"/>
                <w:snapToGrid w:val="0"/>
                <w:kern w:val="0"/>
                <w:szCs w:val="21"/>
              </w:rPr>
            </w:pPr>
            <w:r>
              <w:rPr>
                <w:rFonts w:hint="eastAsia" w:ascii="宋体" w:hAnsi="宋体" w:eastAsia="宋体" w:cs="宋体"/>
                <w:szCs w:val="21"/>
              </w:rPr>
              <w:t>9</w:t>
            </w:r>
          </w:p>
        </w:tc>
        <w:tc>
          <w:tcPr>
            <w:tcW w:w="880" w:type="pct"/>
            <w:tcBorders>
              <w:top w:val="single" w:color="auto" w:sz="4" w:space="0"/>
              <w:left w:val="nil"/>
              <w:bottom w:val="single" w:color="auto" w:sz="4" w:space="0"/>
              <w:right w:val="single" w:color="auto" w:sz="4" w:space="0"/>
            </w:tcBorders>
            <w:vAlign w:val="center"/>
          </w:tcPr>
          <w:p w14:paraId="4C656481">
            <w:pPr>
              <w:snapToGrid w:val="0"/>
              <w:ind w:left="60" w:right="60"/>
              <w:jc w:val="center"/>
              <w:rPr>
                <w:rFonts w:hint="eastAsia" w:ascii="宋体" w:hAnsi="宋体" w:eastAsia="宋体" w:cs="宋体"/>
                <w:snapToGrid w:val="0"/>
                <w:kern w:val="0"/>
                <w:szCs w:val="21"/>
              </w:rPr>
            </w:pPr>
            <w:r>
              <w:rPr>
                <w:rFonts w:hint="eastAsia" w:ascii="宋体" w:hAnsi="宋体" w:eastAsia="宋体" w:cs="宋体"/>
                <w:snapToGrid w:val="0"/>
                <w:kern w:val="0"/>
                <w:szCs w:val="21"/>
              </w:rPr>
              <w:t>拖把2</w:t>
            </w:r>
          </w:p>
        </w:tc>
        <w:tc>
          <w:tcPr>
            <w:tcW w:w="2911" w:type="pct"/>
            <w:tcBorders>
              <w:top w:val="single" w:color="auto" w:sz="4" w:space="0"/>
              <w:left w:val="nil"/>
              <w:bottom w:val="single" w:color="auto" w:sz="4" w:space="0"/>
              <w:right w:val="single" w:color="auto" w:sz="4" w:space="0"/>
            </w:tcBorders>
            <w:vAlign w:val="center"/>
          </w:tcPr>
          <w:p w14:paraId="68CD900A">
            <w:pPr>
              <w:snapToGrid w:val="0"/>
              <w:ind w:left="60" w:right="60"/>
              <w:rPr>
                <w:rFonts w:hint="eastAsia" w:ascii="宋体" w:hAnsi="宋体" w:eastAsia="宋体" w:cs="宋体"/>
                <w:snapToGrid w:val="0"/>
                <w:kern w:val="0"/>
                <w:szCs w:val="21"/>
              </w:rPr>
            </w:pPr>
            <w:bookmarkStart w:id="46" w:name="OLE_LINK46"/>
            <w:bookmarkStart w:id="47" w:name="OLE_LINK47"/>
            <w:r>
              <w:rPr>
                <w:rFonts w:hint="eastAsia" w:ascii="宋体" w:hAnsi="宋体" w:eastAsia="宋体" w:cs="宋体"/>
                <w:snapToGrid w:val="0"/>
                <w:kern w:val="0"/>
                <w:szCs w:val="21"/>
              </w:rPr>
              <w:t>宽</w:t>
            </w:r>
            <w:bookmarkEnd w:id="46"/>
            <w:bookmarkEnd w:id="47"/>
            <w:r>
              <w:rPr>
                <w:rFonts w:hint="eastAsia" w:ascii="宋体" w:hAnsi="宋体" w:eastAsia="宋体" w:cs="宋体"/>
                <w:snapToGrid w:val="0"/>
                <w:kern w:val="0"/>
                <w:szCs w:val="21"/>
              </w:rPr>
              <w:t>头线拖，拖把头长≥25cm*宽60cm，不锈钢杆≥</w:t>
            </w:r>
            <w:r>
              <w:rPr>
                <w:rFonts w:hint="eastAsia" w:ascii="宋体" w:hAnsi="宋体" w:eastAsia="宋体" w:cs="宋体"/>
                <w:kern w:val="0"/>
                <w:szCs w:val="21"/>
              </w:rPr>
              <w:t>130</w:t>
            </w:r>
            <w:r>
              <w:rPr>
                <w:rFonts w:hint="eastAsia" w:ascii="宋体" w:hAnsi="宋体" w:eastAsia="宋体" w:cs="宋体"/>
                <w:snapToGrid w:val="0"/>
                <w:kern w:val="0"/>
                <w:szCs w:val="21"/>
              </w:rPr>
              <w:t>cm，不锈钢杆≥</w:t>
            </w:r>
            <w:r>
              <w:rPr>
                <w:rFonts w:hint="eastAsia" w:ascii="宋体" w:hAnsi="宋体" w:eastAsia="宋体" w:cs="宋体"/>
                <w:kern w:val="0"/>
                <w:szCs w:val="21"/>
              </w:rPr>
              <w:t>130</w:t>
            </w:r>
            <w:r>
              <w:rPr>
                <w:rFonts w:hint="eastAsia" w:ascii="宋体" w:hAnsi="宋体" w:eastAsia="宋体" w:cs="宋体"/>
                <w:snapToGrid w:val="0"/>
                <w:kern w:val="0"/>
                <w:szCs w:val="21"/>
              </w:rPr>
              <w:t>cm</w:t>
            </w:r>
          </w:p>
        </w:tc>
        <w:tc>
          <w:tcPr>
            <w:tcW w:w="390" w:type="pct"/>
            <w:tcBorders>
              <w:top w:val="single" w:color="auto" w:sz="4" w:space="0"/>
              <w:left w:val="nil"/>
              <w:bottom w:val="single" w:color="auto" w:sz="4" w:space="0"/>
              <w:right w:val="single" w:color="auto" w:sz="4" w:space="0"/>
            </w:tcBorders>
            <w:shd w:val="clear" w:color="auto" w:fill="auto"/>
            <w:vAlign w:val="center"/>
          </w:tcPr>
          <w:p w14:paraId="2F4E8836">
            <w:pPr>
              <w:snapToGrid w:val="0"/>
              <w:jc w:val="center"/>
              <w:rPr>
                <w:rFonts w:hint="eastAsia" w:ascii="宋体" w:hAnsi="宋体" w:eastAsia="宋体" w:cs="宋体"/>
                <w:kern w:val="0"/>
                <w:szCs w:val="21"/>
              </w:rPr>
            </w:pPr>
            <w:r>
              <w:rPr>
                <w:rFonts w:hint="eastAsia" w:ascii="宋体" w:hAnsi="宋体" w:eastAsia="宋体" w:cs="宋体"/>
                <w:szCs w:val="21"/>
              </w:rPr>
              <w:t>把</w:t>
            </w:r>
          </w:p>
        </w:tc>
        <w:tc>
          <w:tcPr>
            <w:tcW w:w="516" w:type="pct"/>
            <w:tcBorders>
              <w:top w:val="single" w:color="auto" w:sz="4" w:space="0"/>
              <w:left w:val="nil"/>
              <w:bottom w:val="single" w:color="auto" w:sz="4" w:space="0"/>
              <w:right w:val="single" w:color="auto" w:sz="4" w:space="0"/>
            </w:tcBorders>
            <w:shd w:val="clear" w:color="auto" w:fill="auto"/>
            <w:vAlign w:val="center"/>
          </w:tcPr>
          <w:p w14:paraId="19AFC3BF">
            <w:pPr>
              <w:snapToGrid w:val="0"/>
              <w:jc w:val="center"/>
              <w:rPr>
                <w:rFonts w:hint="eastAsia" w:ascii="宋体" w:hAnsi="宋体" w:eastAsia="宋体" w:cs="宋体"/>
                <w:kern w:val="0"/>
                <w:szCs w:val="21"/>
              </w:rPr>
            </w:pPr>
            <w:r>
              <w:rPr>
                <w:rFonts w:hint="eastAsia" w:ascii="宋体" w:hAnsi="宋体" w:eastAsia="宋体" w:cs="宋体"/>
                <w:szCs w:val="21"/>
              </w:rPr>
              <w:t>150</w:t>
            </w:r>
          </w:p>
        </w:tc>
      </w:tr>
      <w:tr w14:paraId="040C5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00" w:type="pct"/>
            <w:tcBorders>
              <w:top w:val="single" w:color="auto" w:sz="4" w:space="0"/>
              <w:left w:val="single" w:color="auto" w:sz="4" w:space="0"/>
              <w:bottom w:val="single" w:color="auto" w:sz="4" w:space="0"/>
              <w:right w:val="single" w:color="auto" w:sz="4" w:space="0"/>
            </w:tcBorders>
            <w:vAlign w:val="center"/>
          </w:tcPr>
          <w:p w14:paraId="65B92D35">
            <w:pPr>
              <w:snapToGrid w:val="0"/>
              <w:jc w:val="center"/>
              <w:rPr>
                <w:rFonts w:hint="eastAsia" w:ascii="宋体" w:hAnsi="宋体" w:eastAsia="宋体" w:cs="宋体"/>
                <w:snapToGrid w:val="0"/>
                <w:kern w:val="0"/>
                <w:szCs w:val="21"/>
              </w:rPr>
            </w:pPr>
            <w:r>
              <w:rPr>
                <w:rFonts w:hint="eastAsia" w:ascii="宋体" w:hAnsi="宋体" w:eastAsia="宋体" w:cs="宋体"/>
                <w:szCs w:val="21"/>
              </w:rPr>
              <w:t>10</w:t>
            </w:r>
          </w:p>
        </w:tc>
        <w:tc>
          <w:tcPr>
            <w:tcW w:w="880" w:type="pct"/>
            <w:tcBorders>
              <w:top w:val="single" w:color="auto" w:sz="4" w:space="0"/>
              <w:left w:val="nil"/>
              <w:bottom w:val="single" w:color="auto" w:sz="4" w:space="0"/>
              <w:right w:val="single" w:color="auto" w:sz="4" w:space="0"/>
            </w:tcBorders>
            <w:vAlign w:val="center"/>
          </w:tcPr>
          <w:p w14:paraId="0C082F56">
            <w:pPr>
              <w:snapToGrid w:val="0"/>
              <w:ind w:left="60" w:right="60"/>
              <w:jc w:val="center"/>
              <w:rPr>
                <w:rFonts w:hint="eastAsia" w:ascii="宋体" w:hAnsi="宋体" w:eastAsia="宋体" w:cs="宋体"/>
                <w:snapToGrid w:val="0"/>
                <w:kern w:val="0"/>
                <w:szCs w:val="21"/>
              </w:rPr>
            </w:pPr>
            <w:r>
              <w:rPr>
                <w:rFonts w:hint="eastAsia" w:ascii="宋体" w:hAnsi="宋体" w:eastAsia="宋体" w:cs="宋体"/>
                <w:snapToGrid w:val="0"/>
                <w:kern w:val="0"/>
                <w:szCs w:val="21"/>
              </w:rPr>
              <w:t>拖把3</w:t>
            </w:r>
          </w:p>
        </w:tc>
        <w:tc>
          <w:tcPr>
            <w:tcW w:w="2911" w:type="pct"/>
            <w:tcBorders>
              <w:top w:val="single" w:color="auto" w:sz="4" w:space="0"/>
              <w:left w:val="nil"/>
              <w:bottom w:val="single" w:color="auto" w:sz="4" w:space="0"/>
              <w:right w:val="single" w:color="auto" w:sz="4" w:space="0"/>
            </w:tcBorders>
            <w:vAlign w:val="center"/>
          </w:tcPr>
          <w:p w14:paraId="310CAAFE">
            <w:pPr>
              <w:snapToGrid w:val="0"/>
              <w:ind w:left="60" w:right="60"/>
              <w:rPr>
                <w:rFonts w:hint="eastAsia" w:ascii="宋体" w:hAnsi="宋体" w:eastAsia="宋体" w:cs="宋体"/>
                <w:snapToGrid w:val="0"/>
                <w:kern w:val="0"/>
                <w:szCs w:val="21"/>
              </w:rPr>
            </w:pPr>
            <w:r>
              <w:rPr>
                <w:rFonts w:hint="eastAsia" w:ascii="宋体" w:hAnsi="宋体" w:eastAsia="宋体" w:cs="宋体"/>
                <w:snapToGrid w:val="0"/>
                <w:kern w:val="0"/>
                <w:szCs w:val="21"/>
              </w:rPr>
              <w:t>平板，头长≥34cm，纤维拖布</w:t>
            </w:r>
          </w:p>
        </w:tc>
        <w:tc>
          <w:tcPr>
            <w:tcW w:w="390" w:type="pct"/>
            <w:tcBorders>
              <w:top w:val="single" w:color="auto" w:sz="4" w:space="0"/>
              <w:left w:val="nil"/>
              <w:bottom w:val="single" w:color="auto" w:sz="4" w:space="0"/>
              <w:right w:val="single" w:color="auto" w:sz="4" w:space="0"/>
            </w:tcBorders>
            <w:shd w:val="clear" w:color="auto" w:fill="auto"/>
            <w:vAlign w:val="center"/>
          </w:tcPr>
          <w:p w14:paraId="149E3C5D">
            <w:pPr>
              <w:snapToGrid w:val="0"/>
              <w:jc w:val="center"/>
              <w:rPr>
                <w:rFonts w:hint="eastAsia" w:ascii="宋体" w:hAnsi="宋体" w:eastAsia="宋体" w:cs="宋体"/>
                <w:kern w:val="0"/>
                <w:szCs w:val="21"/>
              </w:rPr>
            </w:pPr>
            <w:r>
              <w:rPr>
                <w:rFonts w:hint="eastAsia" w:ascii="宋体" w:hAnsi="宋体" w:eastAsia="宋体" w:cs="宋体"/>
                <w:szCs w:val="21"/>
              </w:rPr>
              <w:t>把</w:t>
            </w:r>
          </w:p>
        </w:tc>
        <w:tc>
          <w:tcPr>
            <w:tcW w:w="516" w:type="pct"/>
            <w:tcBorders>
              <w:top w:val="single" w:color="auto" w:sz="4" w:space="0"/>
              <w:left w:val="nil"/>
              <w:bottom w:val="single" w:color="auto" w:sz="4" w:space="0"/>
              <w:right w:val="single" w:color="auto" w:sz="4" w:space="0"/>
            </w:tcBorders>
            <w:shd w:val="clear" w:color="auto" w:fill="auto"/>
            <w:vAlign w:val="center"/>
          </w:tcPr>
          <w:p w14:paraId="6C2D0DFE">
            <w:pPr>
              <w:snapToGrid w:val="0"/>
              <w:jc w:val="center"/>
              <w:rPr>
                <w:rFonts w:hint="eastAsia" w:ascii="宋体" w:hAnsi="宋体" w:eastAsia="宋体" w:cs="宋体"/>
                <w:kern w:val="0"/>
                <w:szCs w:val="21"/>
              </w:rPr>
            </w:pPr>
            <w:r>
              <w:rPr>
                <w:rFonts w:hint="eastAsia" w:ascii="宋体" w:hAnsi="宋体" w:eastAsia="宋体" w:cs="宋体"/>
                <w:szCs w:val="21"/>
              </w:rPr>
              <w:t>1900</w:t>
            </w:r>
          </w:p>
        </w:tc>
      </w:tr>
      <w:tr w14:paraId="79ED7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00" w:type="pct"/>
            <w:tcBorders>
              <w:top w:val="single" w:color="auto" w:sz="4" w:space="0"/>
              <w:left w:val="single" w:color="auto" w:sz="4" w:space="0"/>
              <w:bottom w:val="single" w:color="auto" w:sz="4" w:space="0"/>
              <w:right w:val="single" w:color="auto" w:sz="4" w:space="0"/>
            </w:tcBorders>
            <w:vAlign w:val="center"/>
          </w:tcPr>
          <w:p w14:paraId="6ABD9FA3">
            <w:pPr>
              <w:snapToGrid w:val="0"/>
              <w:jc w:val="center"/>
              <w:rPr>
                <w:rFonts w:hint="eastAsia" w:ascii="宋体" w:hAnsi="宋体" w:eastAsia="宋体" w:cs="宋体"/>
                <w:snapToGrid w:val="0"/>
                <w:kern w:val="0"/>
                <w:szCs w:val="21"/>
              </w:rPr>
            </w:pPr>
            <w:r>
              <w:rPr>
                <w:rFonts w:hint="eastAsia" w:ascii="宋体" w:hAnsi="宋体" w:eastAsia="宋体" w:cs="宋体"/>
                <w:szCs w:val="21"/>
              </w:rPr>
              <w:t>11</w:t>
            </w:r>
          </w:p>
        </w:tc>
        <w:tc>
          <w:tcPr>
            <w:tcW w:w="880" w:type="pct"/>
            <w:tcBorders>
              <w:top w:val="single" w:color="auto" w:sz="4" w:space="0"/>
              <w:left w:val="nil"/>
              <w:bottom w:val="single" w:color="auto" w:sz="4" w:space="0"/>
              <w:right w:val="single" w:color="auto" w:sz="4" w:space="0"/>
            </w:tcBorders>
            <w:vAlign w:val="center"/>
          </w:tcPr>
          <w:p w14:paraId="07A23331">
            <w:pPr>
              <w:snapToGrid w:val="0"/>
              <w:ind w:left="60" w:right="60"/>
              <w:jc w:val="center"/>
              <w:rPr>
                <w:rFonts w:hint="eastAsia" w:ascii="宋体" w:hAnsi="宋体" w:eastAsia="宋体" w:cs="宋体"/>
                <w:snapToGrid w:val="0"/>
                <w:kern w:val="0"/>
                <w:szCs w:val="21"/>
              </w:rPr>
            </w:pPr>
            <w:r>
              <w:rPr>
                <w:rFonts w:hint="eastAsia" w:ascii="宋体" w:hAnsi="宋体" w:eastAsia="宋体" w:cs="宋体"/>
                <w:snapToGrid w:val="0"/>
                <w:kern w:val="0"/>
                <w:szCs w:val="21"/>
              </w:rPr>
              <w:t>拖把4</w:t>
            </w:r>
          </w:p>
        </w:tc>
        <w:tc>
          <w:tcPr>
            <w:tcW w:w="2911" w:type="pct"/>
            <w:tcBorders>
              <w:top w:val="single" w:color="auto" w:sz="4" w:space="0"/>
              <w:left w:val="nil"/>
              <w:bottom w:val="single" w:color="auto" w:sz="4" w:space="0"/>
              <w:right w:val="single" w:color="auto" w:sz="4" w:space="0"/>
            </w:tcBorders>
            <w:vAlign w:val="center"/>
          </w:tcPr>
          <w:p w14:paraId="7492A5C1">
            <w:pPr>
              <w:snapToGrid w:val="0"/>
              <w:ind w:left="60" w:right="60"/>
              <w:rPr>
                <w:rFonts w:hint="eastAsia" w:ascii="宋体" w:hAnsi="宋体" w:eastAsia="宋体" w:cs="宋体"/>
                <w:snapToGrid w:val="0"/>
                <w:kern w:val="0"/>
                <w:szCs w:val="21"/>
              </w:rPr>
            </w:pPr>
            <w:r>
              <w:rPr>
                <w:rFonts w:hint="eastAsia" w:ascii="宋体" w:hAnsi="宋体" w:eastAsia="宋体" w:cs="宋体"/>
                <w:snapToGrid w:val="0"/>
                <w:kern w:val="0"/>
                <w:szCs w:val="21"/>
              </w:rPr>
              <w:t>平板，免手洗懒人拖，头长</w:t>
            </w:r>
            <w:bookmarkStart w:id="48" w:name="OLE_LINK26"/>
            <w:bookmarkStart w:id="49" w:name="OLE_LINK27"/>
            <w:r>
              <w:rPr>
                <w:rFonts w:hint="eastAsia" w:ascii="宋体" w:hAnsi="宋体" w:eastAsia="宋体" w:cs="宋体"/>
                <w:snapToGrid w:val="0"/>
                <w:kern w:val="0"/>
                <w:szCs w:val="21"/>
              </w:rPr>
              <w:t>≥</w:t>
            </w:r>
            <w:bookmarkEnd w:id="48"/>
            <w:bookmarkEnd w:id="49"/>
            <w:r>
              <w:rPr>
                <w:rFonts w:hint="eastAsia" w:ascii="宋体" w:hAnsi="宋体" w:eastAsia="宋体" w:cs="宋体"/>
                <w:snapToGrid w:val="0"/>
                <w:kern w:val="0"/>
                <w:szCs w:val="21"/>
              </w:rPr>
              <w:t>42</w:t>
            </w:r>
            <w:bookmarkStart w:id="50" w:name="OLE_LINK29"/>
            <w:bookmarkStart w:id="51" w:name="OLE_LINK28"/>
            <w:r>
              <w:rPr>
                <w:rFonts w:hint="eastAsia" w:ascii="宋体" w:hAnsi="宋体" w:eastAsia="宋体" w:cs="宋体"/>
                <w:snapToGrid w:val="0"/>
                <w:kern w:val="0"/>
                <w:szCs w:val="21"/>
              </w:rPr>
              <w:t>cm</w:t>
            </w:r>
            <w:bookmarkEnd w:id="50"/>
            <w:bookmarkEnd w:id="51"/>
            <w:r>
              <w:rPr>
                <w:rFonts w:hint="eastAsia" w:ascii="宋体" w:hAnsi="宋体" w:eastAsia="宋体" w:cs="宋体"/>
                <w:snapToGrid w:val="0"/>
                <w:kern w:val="0"/>
                <w:szCs w:val="21"/>
              </w:rPr>
              <w:t>，纤维拖布，不锈钢杆≥</w:t>
            </w:r>
            <w:r>
              <w:rPr>
                <w:rFonts w:hint="eastAsia" w:ascii="宋体" w:hAnsi="宋体" w:eastAsia="宋体" w:cs="宋体"/>
                <w:kern w:val="0"/>
                <w:szCs w:val="21"/>
              </w:rPr>
              <w:t>130</w:t>
            </w:r>
            <w:r>
              <w:rPr>
                <w:rFonts w:hint="eastAsia" w:ascii="宋体" w:hAnsi="宋体" w:eastAsia="宋体" w:cs="宋体"/>
                <w:snapToGrid w:val="0"/>
                <w:kern w:val="0"/>
                <w:szCs w:val="21"/>
              </w:rPr>
              <w:t>cm</w:t>
            </w:r>
          </w:p>
        </w:tc>
        <w:tc>
          <w:tcPr>
            <w:tcW w:w="390" w:type="pct"/>
            <w:tcBorders>
              <w:top w:val="single" w:color="auto" w:sz="4" w:space="0"/>
              <w:left w:val="nil"/>
              <w:bottom w:val="single" w:color="auto" w:sz="4" w:space="0"/>
              <w:right w:val="single" w:color="auto" w:sz="4" w:space="0"/>
            </w:tcBorders>
            <w:shd w:val="clear" w:color="auto" w:fill="auto"/>
            <w:vAlign w:val="center"/>
          </w:tcPr>
          <w:p w14:paraId="16D897EB">
            <w:pPr>
              <w:snapToGrid w:val="0"/>
              <w:jc w:val="center"/>
              <w:rPr>
                <w:rFonts w:hint="eastAsia" w:ascii="宋体" w:hAnsi="宋体" w:eastAsia="宋体" w:cs="宋体"/>
                <w:kern w:val="0"/>
                <w:szCs w:val="21"/>
              </w:rPr>
            </w:pPr>
            <w:r>
              <w:rPr>
                <w:rFonts w:hint="eastAsia" w:ascii="宋体" w:hAnsi="宋体" w:eastAsia="宋体" w:cs="宋体"/>
                <w:szCs w:val="21"/>
              </w:rPr>
              <w:t>把</w:t>
            </w:r>
          </w:p>
        </w:tc>
        <w:tc>
          <w:tcPr>
            <w:tcW w:w="516" w:type="pct"/>
            <w:tcBorders>
              <w:top w:val="single" w:color="auto" w:sz="4" w:space="0"/>
              <w:left w:val="nil"/>
              <w:bottom w:val="single" w:color="auto" w:sz="4" w:space="0"/>
              <w:right w:val="single" w:color="auto" w:sz="4" w:space="0"/>
            </w:tcBorders>
            <w:shd w:val="clear" w:color="auto" w:fill="auto"/>
            <w:vAlign w:val="center"/>
          </w:tcPr>
          <w:p w14:paraId="49121044">
            <w:pPr>
              <w:snapToGrid w:val="0"/>
              <w:jc w:val="center"/>
              <w:rPr>
                <w:rFonts w:hint="eastAsia" w:ascii="宋体" w:hAnsi="宋体" w:eastAsia="宋体" w:cs="宋体"/>
                <w:kern w:val="0"/>
                <w:szCs w:val="21"/>
              </w:rPr>
            </w:pPr>
            <w:r>
              <w:rPr>
                <w:rFonts w:hint="eastAsia" w:ascii="宋体" w:hAnsi="宋体" w:eastAsia="宋体" w:cs="宋体"/>
                <w:szCs w:val="21"/>
              </w:rPr>
              <w:t>10</w:t>
            </w:r>
          </w:p>
        </w:tc>
      </w:tr>
      <w:tr w14:paraId="27B03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00" w:type="pct"/>
            <w:tcBorders>
              <w:top w:val="single" w:color="auto" w:sz="4" w:space="0"/>
              <w:left w:val="single" w:color="auto" w:sz="4" w:space="0"/>
              <w:bottom w:val="single" w:color="auto" w:sz="4" w:space="0"/>
              <w:right w:val="single" w:color="auto" w:sz="4" w:space="0"/>
            </w:tcBorders>
            <w:vAlign w:val="center"/>
          </w:tcPr>
          <w:p w14:paraId="5D5DC372">
            <w:pPr>
              <w:snapToGrid w:val="0"/>
              <w:jc w:val="center"/>
              <w:rPr>
                <w:rFonts w:hint="eastAsia" w:ascii="宋体" w:hAnsi="宋体" w:eastAsia="宋体" w:cs="宋体"/>
                <w:snapToGrid w:val="0"/>
                <w:kern w:val="0"/>
                <w:szCs w:val="21"/>
              </w:rPr>
            </w:pPr>
            <w:r>
              <w:rPr>
                <w:rFonts w:hint="eastAsia" w:ascii="宋体" w:hAnsi="宋体" w:eastAsia="宋体" w:cs="宋体"/>
                <w:szCs w:val="21"/>
              </w:rPr>
              <w:t>12</w:t>
            </w:r>
          </w:p>
        </w:tc>
        <w:tc>
          <w:tcPr>
            <w:tcW w:w="880" w:type="pct"/>
            <w:tcBorders>
              <w:top w:val="single" w:color="auto" w:sz="4" w:space="0"/>
              <w:left w:val="nil"/>
              <w:bottom w:val="single" w:color="auto" w:sz="4" w:space="0"/>
              <w:right w:val="single" w:color="auto" w:sz="4" w:space="0"/>
            </w:tcBorders>
            <w:vAlign w:val="center"/>
          </w:tcPr>
          <w:p w14:paraId="711FDB61">
            <w:pPr>
              <w:snapToGrid w:val="0"/>
              <w:ind w:left="60" w:right="60"/>
              <w:jc w:val="center"/>
              <w:rPr>
                <w:rFonts w:hint="eastAsia" w:ascii="宋体" w:hAnsi="宋体" w:eastAsia="宋体" w:cs="宋体"/>
                <w:snapToGrid w:val="0"/>
                <w:kern w:val="0"/>
                <w:szCs w:val="21"/>
              </w:rPr>
            </w:pPr>
            <w:r>
              <w:rPr>
                <w:rFonts w:hint="eastAsia" w:ascii="宋体" w:hAnsi="宋体" w:eastAsia="宋体" w:cs="宋体"/>
                <w:snapToGrid w:val="0"/>
                <w:kern w:val="0"/>
                <w:szCs w:val="21"/>
              </w:rPr>
              <w:t>拖把5</w:t>
            </w:r>
          </w:p>
        </w:tc>
        <w:tc>
          <w:tcPr>
            <w:tcW w:w="2911" w:type="pct"/>
            <w:tcBorders>
              <w:top w:val="single" w:color="auto" w:sz="4" w:space="0"/>
              <w:left w:val="nil"/>
              <w:bottom w:val="single" w:color="auto" w:sz="4" w:space="0"/>
              <w:right w:val="single" w:color="auto" w:sz="4" w:space="0"/>
            </w:tcBorders>
            <w:vAlign w:val="center"/>
          </w:tcPr>
          <w:p w14:paraId="6E3018D0">
            <w:pPr>
              <w:snapToGrid w:val="0"/>
              <w:ind w:left="60" w:right="60"/>
              <w:rPr>
                <w:rFonts w:hint="eastAsia" w:ascii="宋体" w:hAnsi="宋体" w:eastAsia="宋体" w:cs="宋体"/>
                <w:snapToGrid w:val="0"/>
                <w:kern w:val="0"/>
                <w:szCs w:val="21"/>
              </w:rPr>
            </w:pPr>
            <w:r>
              <w:rPr>
                <w:rFonts w:hint="eastAsia" w:ascii="宋体" w:hAnsi="宋体" w:eastAsia="宋体" w:cs="宋体"/>
                <w:snapToGrid w:val="0"/>
                <w:kern w:val="0"/>
                <w:szCs w:val="21"/>
              </w:rPr>
              <w:t xml:space="preserve">材质：胶棉拖把，胶棉加厚，不锈钢杆；宽度25-35 cm *长度35-45 </w:t>
            </w:r>
            <w:bookmarkStart w:id="52" w:name="OLE_LINK32"/>
            <w:bookmarkStart w:id="53" w:name="OLE_LINK33"/>
            <w:r>
              <w:rPr>
                <w:rFonts w:hint="eastAsia" w:ascii="宋体" w:hAnsi="宋体" w:eastAsia="宋体" w:cs="宋体"/>
                <w:snapToGrid w:val="0"/>
                <w:kern w:val="0"/>
                <w:szCs w:val="21"/>
              </w:rPr>
              <w:t>cm</w:t>
            </w:r>
            <w:bookmarkEnd w:id="52"/>
            <w:bookmarkEnd w:id="53"/>
          </w:p>
        </w:tc>
        <w:tc>
          <w:tcPr>
            <w:tcW w:w="390" w:type="pct"/>
            <w:tcBorders>
              <w:top w:val="single" w:color="auto" w:sz="4" w:space="0"/>
              <w:left w:val="nil"/>
              <w:bottom w:val="single" w:color="auto" w:sz="4" w:space="0"/>
              <w:right w:val="single" w:color="auto" w:sz="4" w:space="0"/>
            </w:tcBorders>
            <w:shd w:val="clear" w:color="auto" w:fill="auto"/>
            <w:vAlign w:val="center"/>
          </w:tcPr>
          <w:p w14:paraId="04B08AA2">
            <w:pPr>
              <w:snapToGrid w:val="0"/>
              <w:jc w:val="center"/>
              <w:rPr>
                <w:rFonts w:hint="eastAsia" w:ascii="宋体" w:hAnsi="宋体" w:eastAsia="宋体" w:cs="宋体"/>
                <w:kern w:val="0"/>
                <w:szCs w:val="21"/>
              </w:rPr>
            </w:pPr>
            <w:r>
              <w:rPr>
                <w:rFonts w:hint="eastAsia" w:ascii="宋体" w:hAnsi="宋体" w:eastAsia="宋体" w:cs="宋体"/>
                <w:szCs w:val="21"/>
              </w:rPr>
              <w:t>把</w:t>
            </w:r>
          </w:p>
        </w:tc>
        <w:tc>
          <w:tcPr>
            <w:tcW w:w="516" w:type="pct"/>
            <w:tcBorders>
              <w:top w:val="single" w:color="auto" w:sz="4" w:space="0"/>
              <w:left w:val="nil"/>
              <w:bottom w:val="single" w:color="auto" w:sz="4" w:space="0"/>
              <w:right w:val="single" w:color="auto" w:sz="4" w:space="0"/>
            </w:tcBorders>
            <w:shd w:val="clear" w:color="auto" w:fill="auto"/>
            <w:vAlign w:val="center"/>
          </w:tcPr>
          <w:p w14:paraId="30AEA4A4">
            <w:pPr>
              <w:snapToGrid w:val="0"/>
              <w:jc w:val="center"/>
              <w:rPr>
                <w:rFonts w:hint="eastAsia" w:ascii="宋体" w:hAnsi="宋体" w:eastAsia="宋体" w:cs="宋体"/>
                <w:kern w:val="0"/>
                <w:szCs w:val="21"/>
              </w:rPr>
            </w:pPr>
            <w:r>
              <w:rPr>
                <w:rFonts w:hint="eastAsia" w:ascii="宋体" w:hAnsi="宋体" w:eastAsia="宋体" w:cs="宋体"/>
                <w:szCs w:val="21"/>
              </w:rPr>
              <w:t>10</w:t>
            </w:r>
          </w:p>
        </w:tc>
      </w:tr>
      <w:tr w14:paraId="75522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00" w:type="pct"/>
            <w:tcBorders>
              <w:top w:val="single" w:color="auto" w:sz="4" w:space="0"/>
              <w:left w:val="single" w:color="auto" w:sz="4" w:space="0"/>
              <w:bottom w:val="single" w:color="auto" w:sz="4" w:space="0"/>
              <w:right w:val="single" w:color="auto" w:sz="4" w:space="0"/>
            </w:tcBorders>
            <w:vAlign w:val="center"/>
          </w:tcPr>
          <w:p w14:paraId="11D96EB2">
            <w:pPr>
              <w:snapToGrid w:val="0"/>
              <w:jc w:val="center"/>
              <w:rPr>
                <w:rFonts w:hint="eastAsia" w:ascii="宋体" w:hAnsi="宋体" w:eastAsia="宋体" w:cs="宋体"/>
                <w:snapToGrid w:val="0"/>
                <w:kern w:val="0"/>
                <w:szCs w:val="21"/>
              </w:rPr>
            </w:pPr>
            <w:r>
              <w:rPr>
                <w:rFonts w:hint="eastAsia" w:ascii="宋体" w:hAnsi="宋体" w:eastAsia="宋体" w:cs="宋体"/>
                <w:szCs w:val="21"/>
              </w:rPr>
              <w:t>13</w:t>
            </w:r>
          </w:p>
        </w:tc>
        <w:tc>
          <w:tcPr>
            <w:tcW w:w="880" w:type="pct"/>
            <w:tcBorders>
              <w:top w:val="single" w:color="auto" w:sz="4" w:space="0"/>
              <w:left w:val="nil"/>
              <w:bottom w:val="single" w:color="auto" w:sz="4" w:space="0"/>
              <w:right w:val="single" w:color="auto" w:sz="4" w:space="0"/>
            </w:tcBorders>
            <w:vAlign w:val="center"/>
          </w:tcPr>
          <w:p w14:paraId="5D7858D6">
            <w:pPr>
              <w:snapToGrid w:val="0"/>
              <w:ind w:left="60" w:right="60"/>
              <w:jc w:val="center"/>
              <w:rPr>
                <w:rFonts w:hint="eastAsia" w:ascii="宋体" w:hAnsi="宋体" w:eastAsia="宋体" w:cs="宋体"/>
                <w:snapToGrid w:val="0"/>
                <w:kern w:val="0"/>
                <w:szCs w:val="21"/>
              </w:rPr>
            </w:pPr>
            <w:r>
              <w:rPr>
                <w:rFonts w:hint="eastAsia" w:ascii="宋体" w:hAnsi="宋体" w:eastAsia="宋体" w:cs="宋体"/>
                <w:snapToGrid w:val="0"/>
                <w:kern w:val="0"/>
                <w:szCs w:val="21"/>
              </w:rPr>
              <w:t>手套1</w:t>
            </w:r>
          </w:p>
        </w:tc>
        <w:tc>
          <w:tcPr>
            <w:tcW w:w="2911" w:type="pct"/>
            <w:tcBorders>
              <w:top w:val="single" w:color="auto" w:sz="4" w:space="0"/>
              <w:left w:val="nil"/>
              <w:bottom w:val="single" w:color="auto" w:sz="4" w:space="0"/>
              <w:right w:val="single" w:color="auto" w:sz="4" w:space="0"/>
            </w:tcBorders>
            <w:vAlign w:val="center"/>
          </w:tcPr>
          <w:p w14:paraId="6CF4F018">
            <w:pPr>
              <w:snapToGrid w:val="0"/>
              <w:ind w:left="60" w:right="60"/>
              <w:rPr>
                <w:rFonts w:hint="eastAsia" w:ascii="宋体" w:hAnsi="宋体" w:eastAsia="宋体" w:cs="宋体"/>
                <w:snapToGrid w:val="0"/>
                <w:kern w:val="0"/>
                <w:szCs w:val="21"/>
              </w:rPr>
            </w:pPr>
            <w:r>
              <w:rPr>
                <w:rFonts w:hint="eastAsia" w:ascii="宋体" w:hAnsi="宋体" w:eastAsia="宋体" w:cs="宋体"/>
                <w:snapToGrid w:val="0"/>
                <w:kern w:val="0"/>
                <w:szCs w:val="21"/>
              </w:rPr>
              <w:t>全棉线手套，耐磨加</w:t>
            </w:r>
            <w:bookmarkStart w:id="54" w:name="OLE_LINK24"/>
            <w:bookmarkStart w:id="55" w:name="OLE_LINK25"/>
            <w:r>
              <w:rPr>
                <w:rFonts w:hint="eastAsia" w:ascii="宋体" w:hAnsi="宋体" w:eastAsia="宋体" w:cs="宋体"/>
                <w:snapToGrid w:val="0"/>
                <w:kern w:val="0"/>
                <w:szCs w:val="21"/>
              </w:rPr>
              <w:t>厚</w:t>
            </w:r>
            <w:bookmarkEnd w:id="54"/>
            <w:bookmarkEnd w:id="55"/>
            <w:r>
              <w:rPr>
                <w:rFonts w:hint="eastAsia" w:ascii="宋体" w:hAnsi="宋体" w:eastAsia="宋体" w:cs="宋体"/>
                <w:snapToGrid w:val="0"/>
                <w:kern w:val="0"/>
                <w:szCs w:val="21"/>
              </w:rPr>
              <w:t>款，</w:t>
            </w:r>
            <w:bookmarkStart w:id="56" w:name="OLE_LINK3"/>
            <w:bookmarkStart w:id="57" w:name="OLE_LINK4"/>
            <w:r>
              <w:rPr>
                <w:rFonts w:hint="eastAsia" w:ascii="宋体" w:hAnsi="宋体" w:eastAsia="宋体" w:cs="宋体"/>
                <w:color w:val="333333"/>
                <w:szCs w:val="21"/>
                <w:shd w:val="clear" w:color="auto" w:fill="FFFFFF"/>
              </w:rPr>
              <w:t>长度</w:t>
            </w:r>
            <w:r>
              <w:rPr>
                <w:rFonts w:hint="eastAsia" w:ascii="宋体" w:hAnsi="宋体" w:eastAsia="宋体" w:cs="宋体"/>
                <w:snapToGrid w:val="0"/>
                <w:kern w:val="0"/>
                <w:szCs w:val="21"/>
              </w:rPr>
              <w:t>≥</w:t>
            </w:r>
            <w:r>
              <w:rPr>
                <w:rFonts w:hint="eastAsia" w:ascii="宋体" w:hAnsi="宋体" w:eastAsia="宋体" w:cs="宋体"/>
                <w:color w:val="333333"/>
                <w:szCs w:val="21"/>
                <w:shd w:val="clear" w:color="auto" w:fill="FFFFFF"/>
              </w:rPr>
              <w:t>22.5</w:t>
            </w:r>
            <w:r>
              <w:rPr>
                <w:rFonts w:hint="eastAsia" w:ascii="宋体" w:hAnsi="宋体" w:eastAsia="宋体" w:cs="宋体"/>
                <w:snapToGrid w:val="0"/>
                <w:kern w:val="0"/>
                <w:szCs w:val="21"/>
              </w:rPr>
              <w:t>cm</w:t>
            </w:r>
            <w:r>
              <w:rPr>
                <w:rFonts w:hint="eastAsia" w:ascii="宋体" w:hAnsi="宋体" w:eastAsia="宋体" w:cs="宋体"/>
                <w:color w:val="333333"/>
                <w:szCs w:val="21"/>
                <w:shd w:val="clear" w:color="auto" w:fill="FFFFFF"/>
              </w:rPr>
              <w:t>，重量</w:t>
            </w:r>
            <w:r>
              <w:rPr>
                <w:rFonts w:hint="eastAsia" w:ascii="宋体" w:hAnsi="宋体" w:eastAsia="宋体" w:cs="宋体"/>
                <w:snapToGrid w:val="0"/>
                <w:kern w:val="0"/>
                <w:szCs w:val="21"/>
              </w:rPr>
              <w:t>≥</w:t>
            </w:r>
            <w:bookmarkEnd w:id="56"/>
            <w:bookmarkEnd w:id="57"/>
            <w:r>
              <w:rPr>
                <w:rFonts w:hint="eastAsia" w:ascii="宋体" w:hAnsi="宋体" w:eastAsia="宋体" w:cs="宋体"/>
                <w:snapToGrid w:val="0"/>
                <w:kern w:val="0"/>
                <w:szCs w:val="21"/>
              </w:rPr>
              <w:t>50g*10双/打</w:t>
            </w:r>
          </w:p>
        </w:tc>
        <w:tc>
          <w:tcPr>
            <w:tcW w:w="390" w:type="pct"/>
            <w:tcBorders>
              <w:top w:val="single" w:color="auto" w:sz="4" w:space="0"/>
              <w:left w:val="nil"/>
              <w:bottom w:val="single" w:color="auto" w:sz="4" w:space="0"/>
              <w:right w:val="single" w:color="auto" w:sz="4" w:space="0"/>
            </w:tcBorders>
            <w:shd w:val="clear" w:color="auto" w:fill="auto"/>
            <w:vAlign w:val="center"/>
          </w:tcPr>
          <w:p w14:paraId="0F76E281">
            <w:pPr>
              <w:snapToGrid w:val="0"/>
              <w:jc w:val="center"/>
              <w:rPr>
                <w:rFonts w:hint="eastAsia" w:ascii="宋体" w:hAnsi="宋体" w:eastAsia="宋体" w:cs="宋体"/>
                <w:kern w:val="0"/>
                <w:szCs w:val="21"/>
              </w:rPr>
            </w:pPr>
            <w:r>
              <w:rPr>
                <w:rFonts w:hint="eastAsia" w:ascii="宋体" w:hAnsi="宋体" w:eastAsia="宋体" w:cs="宋体"/>
                <w:szCs w:val="21"/>
              </w:rPr>
              <w:t>双</w:t>
            </w:r>
          </w:p>
        </w:tc>
        <w:tc>
          <w:tcPr>
            <w:tcW w:w="516" w:type="pct"/>
            <w:tcBorders>
              <w:top w:val="single" w:color="auto" w:sz="4" w:space="0"/>
              <w:left w:val="nil"/>
              <w:bottom w:val="single" w:color="auto" w:sz="4" w:space="0"/>
              <w:right w:val="single" w:color="auto" w:sz="4" w:space="0"/>
            </w:tcBorders>
            <w:shd w:val="clear" w:color="auto" w:fill="auto"/>
            <w:vAlign w:val="center"/>
          </w:tcPr>
          <w:p w14:paraId="092A1880">
            <w:pPr>
              <w:snapToGrid w:val="0"/>
              <w:jc w:val="center"/>
              <w:rPr>
                <w:rFonts w:hint="eastAsia" w:ascii="宋体" w:hAnsi="宋体" w:eastAsia="宋体" w:cs="宋体"/>
                <w:kern w:val="0"/>
                <w:szCs w:val="21"/>
              </w:rPr>
            </w:pPr>
            <w:r>
              <w:rPr>
                <w:rFonts w:hint="eastAsia" w:ascii="宋体" w:hAnsi="宋体" w:eastAsia="宋体" w:cs="宋体"/>
                <w:szCs w:val="21"/>
              </w:rPr>
              <w:t>750</w:t>
            </w:r>
          </w:p>
        </w:tc>
      </w:tr>
      <w:tr w14:paraId="50C73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00" w:type="pct"/>
            <w:tcBorders>
              <w:top w:val="single" w:color="auto" w:sz="4" w:space="0"/>
              <w:left w:val="single" w:color="auto" w:sz="4" w:space="0"/>
              <w:bottom w:val="single" w:color="auto" w:sz="4" w:space="0"/>
              <w:right w:val="single" w:color="auto" w:sz="4" w:space="0"/>
            </w:tcBorders>
            <w:vAlign w:val="center"/>
          </w:tcPr>
          <w:p w14:paraId="7F5C473D">
            <w:pPr>
              <w:snapToGrid w:val="0"/>
              <w:jc w:val="center"/>
              <w:rPr>
                <w:rFonts w:hint="eastAsia" w:ascii="宋体" w:hAnsi="宋体" w:eastAsia="宋体" w:cs="宋体"/>
                <w:snapToGrid w:val="0"/>
                <w:kern w:val="0"/>
                <w:szCs w:val="21"/>
              </w:rPr>
            </w:pPr>
            <w:r>
              <w:rPr>
                <w:rFonts w:hint="eastAsia" w:ascii="宋体" w:hAnsi="宋体" w:eastAsia="宋体" w:cs="宋体"/>
                <w:szCs w:val="21"/>
              </w:rPr>
              <w:t>14</w:t>
            </w:r>
          </w:p>
        </w:tc>
        <w:tc>
          <w:tcPr>
            <w:tcW w:w="880" w:type="pct"/>
            <w:tcBorders>
              <w:top w:val="single" w:color="auto" w:sz="4" w:space="0"/>
              <w:left w:val="nil"/>
              <w:bottom w:val="single" w:color="auto" w:sz="4" w:space="0"/>
              <w:right w:val="single" w:color="auto" w:sz="4" w:space="0"/>
            </w:tcBorders>
            <w:vAlign w:val="center"/>
          </w:tcPr>
          <w:p w14:paraId="1225F6DC">
            <w:pPr>
              <w:snapToGrid w:val="0"/>
              <w:ind w:left="60" w:right="60"/>
              <w:jc w:val="center"/>
              <w:rPr>
                <w:rFonts w:hint="eastAsia" w:ascii="宋体" w:hAnsi="宋体" w:eastAsia="宋体" w:cs="宋体"/>
                <w:snapToGrid w:val="0"/>
                <w:kern w:val="0"/>
                <w:szCs w:val="21"/>
              </w:rPr>
            </w:pPr>
            <w:r>
              <w:rPr>
                <w:rFonts w:hint="eastAsia" w:ascii="宋体" w:hAnsi="宋体" w:eastAsia="宋体" w:cs="宋体"/>
                <w:snapToGrid w:val="0"/>
                <w:kern w:val="0"/>
                <w:szCs w:val="21"/>
              </w:rPr>
              <w:t>手套2</w:t>
            </w:r>
          </w:p>
        </w:tc>
        <w:tc>
          <w:tcPr>
            <w:tcW w:w="2911" w:type="pct"/>
            <w:tcBorders>
              <w:top w:val="single" w:color="auto" w:sz="4" w:space="0"/>
              <w:left w:val="nil"/>
              <w:bottom w:val="single" w:color="auto" w:sz="4" w:space="0"/>
              <w:right w:val="single" w:color="auto" w:sz="4" w:space="0"/>
            </w:tcBorders>
            <w:vAlign w:val="center"/>
          </w:tcPr>
          <w:p w14:paraId="557C0799">
            <w:pPr>
              <w:snapToGrid w:val="0"/>
              <w:ind w:left="60" w:right="60"/>
              <w:rPr>
                <w:rFonts w:hint="eastAsia" w:ascii="宋体" w:hAnsi="宋体" w:eastAsia="宋体" w:cs="宋体"/>
                <w:snapToGrid w:val="0"/>
                <w:kern w:val="0"/>
                <w:szCs w:val="21"/>
              </w:rPr>
            </w:pPr>
            <w:r>
              <w:rPr>
                <w:rFonts w:hint="eastAsia" w:ascii="宋体" w:hAnsi="宋体" w:eastAsia="宋体" w:cs="宋体"/>
                <w:snapToGrid w:val="0"/>
                <w:kern w:val="0"/>
                <w:szCs w:val="21"/>
              </w:rPr>
              <w:t>材质：丁腈手套，厚度≥</w:t>
            </w:r>
            <w:r>
              <w:rPr>
                <w:rFonts w:hint="eastAsia" w:ascii="宋体" w:hAnsi="宋体" w:eastAsia="宋体" w:cs="宋体"/>
                <w:color w:val="222222"/>
                <w:szCs w:val="21"/>
                <w:shd w:val="clear" w:color="auto" w:fill="FFFFFF"/>
              </w:rPr>
              <w:t>0.08mm；</w:t>
            </w:r>
            <w:r>
              <w:rPr>
                <w:rFonts w:hint="eastAsia" w:ascii="宋体" w:hAnsi="宋体" w:eastAsia="宋体" w:cs="宋体"/>
                <w:snapToGrid w:val="0"/>
                <w:kern w:val="0"/>
                <w:szCs w:val="21"/>
              </w:rPr>
              <w:t>100只/盒</w:t>
            </w:r>
          </w:p>
        </w:tc>
        <w:tc>
          <w:tcPr>
            <w:tcW w:w="390" w:type="pct"/>
            <w:tcBorders>
              <w:top w:val="single" w:color="auto" w:sz="4" w:space="0"/>
              <w:left w:val="nil"/>
              <w:bottom w:val="single" w:color="auto" w:sz="4" w:space="0"/>
              <w:right w:val="single" w:color="auto" w:sz="4" w:space="0"/>
            </w:tcBorders>
            <w:shd w:val="clear" w:color="auto" w:fill="auto"/>
            <w:vAlign w:val="center"/>
          </w:tcPr>
          <w:p w14:paraId="155469DB">
            <w:pPr>
              <w:snapToGrid w:val="0"/>
              <w:jc w:val="center"/>
              <w:rPr>
                <w:rFonts w:hint="eastAsia" w:ascii="宋体" w:hAnsi="宋体" w:eastAsia="宋体" w:cs="宋体"/>
                <w:kern w:val="0"/>
                <w:szCs w:val="21"/>
              </w:rPr>
            </w:pPr>
            <w:r>
              <w:rPr>
                <w:rFonts w:hint="eastAsia" w:ascii="宋体" w:hAnsi="宋体" w:eastAsia="宋体" w:cs="宋体"/>
                <w:szCs w:val="21"/>
              </w:rPr>
              <w:t>盒</w:t>
            </w:r>
          </w:p>
        </w:tc>
        <w:tc>
          <w:tcPr>
            <w:tcW w:w="516" w:type="pct"/>
            <w:tcBorders>
              <w:top w:val="single" w:color="auto" w:sz="4" w:space="0"/>
              <w:left w:val="nil"/>
              <w:bottom w:val="single" w:color="auto" w:sz="4" w:space="0"/>
              <w:right w:val="single" w:color="auto" w:sz="4" w:space="0"/>
            </w:tcBorders>
            <w:shd w:val="clear" w:color="auto" w:fill="auto"/>
            <w:vAlign w:val="center"/>
          </w:tcPr>
          <w:p w14:paraId="7F2C16F4">
            <w:pPr>
              <w:snapToGrid w:val="0"/>
              <w:jc w:val="center"/>
              <w:rPr>
                <w:rFonts w:hint="eastAsia" w:ascii="宋体" w:hAnsi="宋体" w:eastAsia="宋体" w:cs="宋体"/>
                <w:kern w:val="0"/>
                <w:szCs w:val="21"/>
              </w:rPr>
            </w:pPr>
            <w:r>
              <w:rPr>
                <w:rFonts w:hint="eastAsia" w:ascii="宋体" w:hAnsi="宋体" w:eastAsia="宋体" w:cs="宋体"/>
                <w:szCs w:val="21"/>
              </w:rPr>
              <w:t>250</w:t>
            </w:r>
          </w:p>
        </w:tc>
      </w:tr>
      <w:tr w14:paraId="52715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00" w:type="pct"/>
            <w:tcBorders>
              <w:top w:val="single" w:color="auto" w:sz="4" w:space="0"/>
              <w:left w:val="single" w:color="auto" w:sz="4" w:space="0"/>
              <w:bottom w:val="single" w:color="auto" w:sz="4" w:space="0"/>
              <w:right w:val="single" w:color="auto" w:sz="4" w:space="0"/>
            </w:tcBorders>
            <w:vAlign w:val="center"/>
          </w:tcPr>
          <w:p w14:paraId="20DB95BA">
            <w:pPr>
              <w:snapToGrid w:val="0"/>
              <w:jc w:val="center"/>
              <w:rPr>
                <w:rFonts w:hint="eastAsia" w:ascii="宋体" w:hAnsi="宋体" w:eastAsia="宋体" w:cs="宋体"/>
                <w:snapToGrid w:val="0"/>
                <w:kern w:val="0"/>
                <w:szCs w:val="21"/>
              </w:rPr>
            </w:pPr>
            <w:r>
              <w:rPr>
                <w:rFonts w:hint="eastAsia" w:ascii="宋体" w:hAnsi="宋体" w:eastAsia="宋体" w:cs="宋体"/>
                <w:szCs w:val="21"/>
              </w:rPr>
              <w:t>15</w:t>
            </w:r>
          </w:p>
        </w:tc>
        <w:tc>
          <w:tcPr>
            <w:tcW w:w="880" w:type="pct"/>
            <w:tcBorders>
              <w:top w:val="single" w:color="auto" w:sz="4" w:space="0"/>
              <w:left w:val="nil"/>
              <w:bottom w:val="single" w:color="auto" w:sz="4" w:space="0"/>
              <w:right w:val="single" w:color="auto" w:sz="4" w:space="0"/>
            </w:tcBorders>
            <w:vAlign w:val="center"/>
          </w:tcPr>
          <w:p w14:paraId="230BD41E">
            <w:pPr>
              <w:snapToGrid w:val="0"/>
              <w:ind w:left="60" w:right="60"/>
              <w:jc w:val="center"/>
              <w:rPr>
                <w:rFonts w:hint="eastAsia" w:ascii="宋体" w:hAnsi="宋体" w:eastAsia="宋体" w:cs="宋体"/>
                <w:snapToGrid w:val="0"/>
                <w:kern w:val="0"/>
                <w:szCs w:val="21"/>
              </w:rPr>
            </w:pPr>
            <w:r>
              <w:rPr>
                <w:rFonts w:hint="eastAsia" w:ascii="宋体" w:hAnsi="宋体" w:eastAsia="宋体" w:cs="宋体"/>
                <w:snapToGrid w:val="0"/>
                <w:kern w:val="0"/>
                <w:szCs w:val="21"/>
              </w:rPr>
              <w:t>手套3</w:t>
            </w:r>
          </w:p>
        </w:tc>
        <w:tc>
          <w:tcPr>
            <w:tcW w:w="2911" w:type="pct"/>
            <w:tcBorders>
              <w:top w:val="single" w:color="auto" w:sz="4" w:space="0"/>
              <w:left w:val="nil"/>
              <w:bottom w:val="single" w:color="auto" w:sz="4" w:space="0"/>
              <w:right w:val="single" w:color="auto" w:sz="4" w:space="0"/>
            </w:tcBorders>
            <w:vAlign w:val="center"/>
          </w:tcPr>
          <w:p w14:paraId="17D54AAF">
            <w:pPr>
              <w:snapToGrid w:val="0"/>
              <w:ind w:left="60" w:right="60"/>
              <w:rPr>
                <w:rFonts w:hint="eastAsia" w:ascii="宋体" w:hAnsi="宋体" w:eastAsia="宋体" w:cs="宋体"/>
                <w:snapToGrid w:val="0"/>
                <w:kern w:val="0"/>
                <w:szCs w:val="21"/>
              </w:rPr>
            </w:pPr>
            <w:r>
              <w:rPr>
                <w:rFonts w:hint="eastAsia" w:ascii="宋体" w:hAnsi="宋体" w:eastAsia="宋体" w:cs="宋体"/>
                <w:snapToGrid w:val="0"/>
                <w:kern w:val="0"/>
                <w:szCs w:val="21"/>
              </w:rPr>
              <w:t>材质：乳胶加长款，长度</w:t>
            </w:r>
            <w:bookmarkStart w:id="58" w:name="OLE_LINK36"/>
            <w:bookmarkStart w:id="59" w:name="OLE_LINK37"/>
            <w:r>
              <w:rPr>
                <w:rFonts w:hint="eastAsia" w:ascii="宋体" w:hAnsi="宋体" w:eastAsia="宋体" w:cs="宋体"/>
                <w:snapToGrid w:val="0"/>
                <w:kern w:val="0"/>
                <w:szCs w:val="21"/>
              </w:rPr>
              <w:t>≥</w:t>
            </w:r>
            <w:bookmarkEnd w:id="58"/>
            <w:bookmarkEnd w:id="59"/>
            <w:r>
              <w:rPr>
                <w:rFonts w:hint="eastAsia" w:ascii="宋体" w:hAnsi="宋体" w:eastAsia="宋体" w:cs="宋体"/>
                <w:snapToGrid w:val="0"/>
                <w:kern w:val="0"/>
                <w:szCs w:val="21"/>
              </w:rPr>
              <w:t>56</w:t>
            </w:r>
            <w:bookmarkStart w:id="60" w:name="OLE_LINK35"/>
            <w:bookmarkStart w:id="61" w:name="OLE_LINK34"/>
            <w:r>
              <w:rPr>
                <w:rFonts w:hint="eastAsia" w:ascii="宋体" w:hAnsi="宋体" w:eastAsia="宋体" w:cs="宋体"/>
                <w:snapToGrid w:val="0"/>
                <w:kern w:val="0"/>
                <w:szCs w:val="21"/>
              </w:rPr>
              <w:t>cm</w:t>
            </w:r>
            <w:bookmarkEnd w:id="60"/>
            <w:bookmarkEnd w:id="61"/>
            <w:r>
              <w:rPr>
                <w:rFonts w:hint="eastAsia" w:ascii="宋体" w:hAnsi="宋体" w:eastAsia="宋体" w:cs="宋体"/>
                <w:snapToGrid w:val="0"/>
                <w:kern w:val="0"/>
                <w:szCs w:val="21"/>
              </w:rPr>
              <w:t>，掌宽≥10cm，特厚≥85g</w:t>
            </w:r>
          </w:p>
        </w:tc>
        <w:tc>
          <w:tcPr>
            <w:tcW w:w="390" w:type="pct"/>
            <w:tcBorders>
              <w:top w:val="single" w:color="auto" w:sz="4" w:space="0"/>
              <w:left w:val="nil"/>
              <w:bottom w:val="single" w:color="auto" w:sz="4" w:space="0"/>
              <w:right w:val="single" w:color="auto" w:sz="4" w:space="0"/>
            </w:tcBorders>
            <w:shd w:val="clear" w:color="auto" w:fill="auto"/>
            <w:vAlign w:val="center"/>
          </w:tcPr>
          <w:p w14:paraId="21170227">
            <w:pPr>
              <w:snapToGrid w:val="0"/>
              <w:jc w:val="center"/>
              <w:rPr>
                <w:rFonts w:hint="eastAsia" w:ascii="宋体" w:hAnsi="宋体" w:eastAsia="宋体" w:cs="宋体"/>
                <w:kern w:val="0"/>
                <w:szCs w:val="21"/>
              </w:rPr>
            </w:pPr>
            <w:r>
              <w:rPr>
                <w:rFonts w:hint="eastAsia" w:ascii="宋体" w:hAnsi="宋体" w:eastAsia="宋体" w:cs="宋体"/>
                <w:szCs w:val="21"/>
              </w:rPr>
              <w:t>双</w:t>
            </w:r>
          </w:p>
        </w:tc>
        <w:tc>
          <w:tcPr>
            <w:tcW w:w="516" w:type="pct"/>
            <w:tcBorders>
              <w:top w:val="single" w:color="auto" w:sz="4" w:space="0"/>
              <w:left w:val="nil"/>
              <w:bottom w:val="single" w:color="auto" w:sz="4" w:space="0"/>
              <w:right w:val="single" w:color="auto" w:sz="4" w:space="0"/>
            </w:tcBorders>
            <w:shd w:val="clear" w:color="auto" w:fill="auto"/>
            <w:vAlign w:val="center"/>
          </w:tcPr>
          <w:p w14:paraId="51B5044D">
            <w:pPr>
              <w:snapToGrid w:val="0"/>
              <w:jc w:val="center"/>
              <w:rPr>
                <w:rFonts w:hint="eastAsia" w:ascii="宋体" w:hAnsi="宋体" w:eastAsia="宋体" w:cs="宋体"/>
                <w:kern w:val="0"/>
                <w:szCs w:val="21"/>
              </w:rPr>
            </w:pPr>
            <w:r>
              <w:rPr>
                <w:rFonts w:hint="eastAsia" w:ascii="宋体" w:hAnsi="宋体" w:eastAsia="宋体" w:cs="宋体"/>
                <w:szCs w:val="21"/>
              </w:rPr>
              <w:t>150</w:t>
            </w:r>
          </w:p>
        </w:tc>
      </w:tr>
      <w:tr w14:paraId="5D833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00" w:type="pct"/>
            <w:tcBorders>
              <w:top w:val="single" w:color="auto" w:sz="4" w:space="0"/>
              <w:left w:val="single" w:color="auto" w:sz="4" w:space="0"/>
              <w:bottom w:val="single" w:color="auto" w:sz="4" w:space="0"/>
              <w:right w:val="single" w:color="auto" w:sz="4" w:space="0"/>
            </w:tcBorders>
            <w:vAlign w:val="center"/>
          </w:tcPr>
          <w:p w14:paraId="2EBB326D">
            <w:pPr>
              <w:snapToGrid w:val="0"/>
              <w:jc w:val="center"/>
              <w:rPr>
                <w:rFonts w:hint="eastAsia" w:ascii="宋体" w:hAnsi="宋体" w:eastAsia="宋体" w:cs="宋体"/>
                <w:snapToGrid w:val="0"/>
                <w:kern w:val="0"/>
                <w:szCs w:val="21"/>
              </w:rPr>
            </w:pPr>
            <w:r>
              <w:rPr>
                <w:rFonts w:hint="eastAsia" w:ascii="宋体" w:hAnsi="宋体" w:eastAsia="宋体" w:cs="宋体"/>
                <w:szCs w:val="21"/>
              </w:rPr>
              <w:t>16</w:t>
            </w:r>
          </w:p>
        </w:tc>
        <w:tc>
          <w:tcPr>
            <w:tcW w:w="880" w:type="pct"/>
            <w:tcBorders>
              <w:top w:val="single" w:color="auto" w:sz="4" w:space="0"/>
              <w:left w:val="nil"/>
              <w:bottom w:val="single" w:color="auto" w:sz="4" w:space="0"/>
              <w:right w:val="single" w:color="auto" w:sz="4" w:space="0"/>
            </w:tcBorders>
            <w:vAlign w:val="center"/>
          </w:tcPr>
          <w:p w14:paraId="5E8A5012">
            <w:pPr>
              <w:snapToGrid w:val="0"/>
              <w:ind w:left="60" w:right="60"/>
              <w:jc w:val="center"/>
              <w:rPr>
                <w:rFonts w:hint="eastAsia" w:ascii="宋体" w:hAnsi="宋体" w:eastAsia="宋体" w:cs="宋体"/>
                <w:snapToGrid w:val="0"/>
                <w:kern w:val="0"/>
                <w:szCs w:val="21"/>
              </w:rPr>
            </w:pPr>
            <w:r>
              <w:rPr>
                <w:rFonts w:hint="eastAsia" w:ascii="宋体" w:hAnsi="宋体" w:eastAsia="宋体" w:cs="宋体"/>
                <w:snapToGrid w:val="0"/>
                <w:kern w:val="0"/>
                <w:szCs w:val="21"/>
              </w:rPr>
              <w:t>手套4</w:t>
            </w:r>
          </w:p>
        </w:tc>
        <w:tc>
          <w:tcPr>
            <w:tcW w:w="2911" w:type="pct"/>
            <w:tcBorders>
              <w:top w:val="single" w:color="auto" w:sz="4" w:space="0"/>
              <w:left w:val="nil"/>
              <w:bottom w:val="single" w:color="auto" w:sz="4" w:space="0"/>
              <w:right w:val="single" w:color="auto" w:sz="4" w:space="0"/>
            </w:tcBorders>
            <w:vAlign w:val="center"/>
          </w:tcPr>
          <w:p w14:paraId="7B2E9F86">
            <w:pPr>
              <w:snapToGrid w:val="0"/>
              <w:ind w:left="60" w:right="60"/>
              <w:rPr>
                <w:rFonts w:hint="eastAsia" w:ascii="宋体" w:hAnsi="宋体" w:eastAsia="宋体" w:cs="宋体"/>
                <w:snapToGrid w:val="0"/>
                <w:kern w:val="0"/>
                <w:szCs w:val="21"/>
              </w:rPr>
            </w:pPr>
            <w:r>
              <w:rPr>
                <w:rFonts w:hint="eastAsia" w:ascii="宋体" w:hAnsi="宋体" w:eastAsia="宋体" w:cs="宋体"/>
                <w:snapToGrid w:val="0"/>
                <w:kern w:val="0"/>
                <w:szCs w:val="21"/>
              </w:rPr>
              <w:t>材质：</w:t>
            </w:r>
            <w:bookmarkStart w:id="62" w:name="OLE_LINK16"/>
            <w:bookmarkStart w:id="63" w:name="OLE_LINK15"/>
            <w:r>
              <w:rPr>
                <w:rFonts w:hint="eastAsia" w:ascii="宋体" w:hAnsi="宋体" w:eastAsia="宋体" w:cs="宋体"/>
                <w:snapToGrid w:val="0"/>
                <w:kern w:val="0"/>
                <w:szCs w:val="21"/>
              </w:rPr>
              <w:t>单面胶乳发泡手套</w:t>
            </w:r>
            <w:bookmarkEnd w:id="62"/>
            <w:bookmarkEnd w:id="63"/>
            <w:r>
              <w:rPr>
                <w:rFonts w:hint="eastAsia" w:ascii="宋体" w:hAnsi="宋体" w:eastAsia="宋体" w:cs="宋体"/>
                <w:color w:val="333333"/>
                <w:szCs w:val="21"/>
                <w:shd w:val="clear" w:color="auto" w:fill="FFFFFF"/>
              </w:rPr>
              <w:t>长</w:t>
            </w:r>
            <w:r>
              <w:rPr>
                <w:rFonts w:hint="eastAsia" w:ascii="宋体" w:hAnsi="宋体" w:eastAsia="宋体" w:cs="宋体"/>
                <w:snapToGrid w:val="0"/>
                <w:kern w:val="0"/>
                <w:szCs w:val="21"/>
              </w:rPr>
              <w:t>≥</w:t>
            </w:r>
            <w:r>
              <w:rPr>
                <w:rFonts w:hint="eastAsia" w:ascii="宋体" w:hAnsi="宋体" w:eastAsia="宋体" w:cs="宋体"/>
                <w:color w:val="333333"/>
                <w:szCs w:val="21"/>
                <w:shd w:val="clear" w:color="auto" w:fill="FFFFFF"/>
              </w:rPr>
              <w:t>22</w:t>
            </w:r>
            <w:r>
              <w:rPr>
                <w:rFonts w:hint="eastAsia" w:ascii="宋体" w:hAnsi="宋体" w:eastAsia="宋体" w:cs="宋体"/>
                <w:snapToGrid w:val="0"/>
                <w:kern w:val="0"/>
                <w:szCs w:val="21"/>
              </w:rPr>
              <w:t>cm，掌宽≥9.5cm</w:t>
            </w:r>
          </w:p>
        </w:tc>
        <w:tc>
          <w:tcPr>
            <w:tcW w:w="390" w:type="pct"/>
            <w:tcBorders>
              <w:top w:val="single" w:color="auto" w:sz="4" w:space="0"/>
              <w:left w:val="nil"/>
              <w:bottom w:val="single" w:color="auto" w:sz="4" w:space="0"/>
              <w:right w:val="single" w:color="auto" w:sz="4" w:space="0"/>
            </w:tcBorders>
            <w:shd w:val="clear" w:color="auto" w:fill="auto"/>
            <w:vAlign w:val="center"/>
          </w:tcPr>
          <w:p w14:paraId="51F4E781">
            <w:pPr>
              <w:snapToGrid w:val="0"/>
              <w:jc w:val="center"/>
              <w:rPr>
                <w:rFonts w:hint="eastAsia" w:ascii="宋体" w:hAnsi="宋体" w:eastAsia="宋体" w:cs="宋体"/>
                <w:kern w:val="0"/>
                <w:szCs w:val="21"/>
              </w:rPr>
            </w:pPr>
            <w:r>
              <w:rPr>
                <w:rFonts w:hint="eastAsia" w:ascii="宋体" w:hAnsi="宋体" w:eastAsia="宋体" w:cs="宋体"/>
                <w:szCs w:val="21"/>
              </w:rPr>
              <w:t>双</w:t>
            </w:r>
          </w:p>
        </w:tc>
        <w:tc>
          <w:tcPr>
            <w:tcW w:w="516" w:type="pct"/>
            <w:tcBorders>
              <w:top w:val="single" w:color="auto" w:sz="4" w:space="0"/>
              <w:left w:val="nil"/>
              <w:bottom w:val="single" w:color="auto" w:sz="4" w:space="0"/>
              <w:right w:val="single" w:color="auto" w:sz="4" w:space="0"/>
            </w:tcBorders>
            <w:shd w:val="clear" w:color="auto" w:fill="auto"/>
            <w:vAlign w:val="center"/>
          </w:tcPr>
          <w:p w14:paraId="2AE66A59">
            <w:pPr>
              <w:snapToGrid w:val="0"/>
              <w:jc w:val="center"/>
              <w:rPr>
                <w:rFonts w:hint="eastAsia" w:ascii="宋体" w:hAnsi="宋体" w:eastAsia="宋体" w:cs="宋体"/>
                <w:kern w:val="0"/>
                <w:szCs w:val="21"/>
              </w:rPr>
            </w:pPr>
            <w:r>
              <w:rPr>
                <w:rFonts w:hint="eastAsia" w:ascii="宋体" w:hAnsi="宋体" w:eastAsia="宋体" w:cs="宋体"/>
                <w:szCs w:val="21"/>
              </w:rPr>
              <w:t>200</w:t>
            </w:r>
          </w:p>
        </w:tc>
      </w:tr>
      <w:tr w14:paraId="42901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00" w:type="pct"/>
            <w:tcBorders>
              <w:top w:val="single" w:color="auto" w:sz="4" w:space="0"/>
              <w:left w:val="single" w:color="auto" w:sz="4" w:space="0"/>
              <w:bottom w:val="single" w:color="auto" w:sz="4" w:space="0"/>
              <w:right w:val="single" w:color="auto" w:sz="4" w:space="0"/>
            </w:tcBorders>
            <w:vAlign w:val="center"/>
          </w:tcPr>
          <w:p w14:paraId="22BA3A03">
            <w:pPr>
              <w:snapToGrid w:val="0"/>
              <w:jc w:val="center"/>
              <w:rPr>
                <w:rFonts w:hint="eastAsia" w:ascii="宋体" w:hAnsi="宋体" w:eastAsia="宋体" w:cs="宋体"/>
                <w:snapToGrid w:val="0"/>
                <w:kern w:val="0"/>
                <w:szCs w:val="21"/>
              </w:rPr>
            </w:pPr>
            <w:r>
              <w:rPr>
                <w:rFonts w:hint="eastAsia" w:ascii="宋体" w:hAnsi="宋体" w:eastAsia="宋体" w:cs="宋体"/>
                <w:szCs w:val="21"/>
              </w:rPr>
              <w:t>17</w:t>
            </w:r>
          </w:p>
        </w:tc>
        <w:tc>
          <w:tcPr>
            <w:tcW w:w="880" w:type="pct"/>
            <w:tcBorders>
              <w:top w:val="single" w:color="auto" w:sz="4" w:space="0"/>
              <w:left w:val="nil"/>
              <w:bottom w:val="single" w:color="auto" w:sz="4" w:space="0"/>
              <w:right w:val="single" w:color="auto" w:sz="4" w:space="0"/>
            </w:tcBorders>
            <w:vAlign w:val="center"/>
          </w:tcPr>
          <w:p w14:paraId="5D505663">
            <w:pPr>
              <w:snapToGrid w:val="0"/>
              <w:ind w:left="60" w:right="60"/>
              <w:jc w:val="center"/>
              <w:rPr>
                <w:rFonts w:hint="eastAsia" w:ascii="宋体" w:hAnsi="宋体" w:eastAsia="宋体" w:cs="宋体"/>
                <w:snapToGrid w:val="0"/>
                <w:kern w:val="0"/>
                <w:szCs w:val="21"/>
              </w:rPr>
            </w:pPr>
            <w:r>
              <w:rPr>
                <w:rFonts w:hint="eastAsia" w:ascii="宋体" w:hAnsi="宋体" w:eastAsia="宋体" w:cs="宋体"/>
                <w:snapToGrid w:val="0"/>
                <w:kern w:val="0"/>
                <w:szCs w:val="21"/>
              </w:rPr>
              <w:t>洗洁精</w:t>
            </w:r>
          </w:p>
        </w:tc>
        <w:tc>
          <w:tcPr>
            <w:tcW w:w="2911" w:type="pct"/>
            <w:tcBorders>
              <w:top w:val="single" w:color="auto" w:sz="4" w:space="0"/>
              <w:left w:val="nil"/>
              <w:bottom w:val="single" w:color="auto" w:sz="4" w:space="0"/>
              <w:right w:val="single" w:color="auto" w:sz="4" w:space="0"/>
            </w:tcBorders>
            <w:vAlign w:val="center"/>
          </w:tcPr>
          <w:p w14:paraId="6E0EF0E0">
            <w:pPr>
              <w:snapToGrid w:val="0"/>
              <w:ind w:left="60" w:right="60"/>
              <w:rPr>
                <w:rFonts w:hint="eastAsia" w:ascii="宋体" w:hAnsi="宋体" w:eastAsia="宋体" w:cs="宋体"/>
                <w:snapToGrid w:val="0"/>
                <w:kern w:val="0"/>
                <w:szCs w:val="21"/>
              </w:rPr>
            </w:pPr>
            <w:r>
              <w:rPr>
                <w:rFonts w:hint="eastAsia" w:ascii="宋体" w:hAnsi="宋体" w:eastAsia="宋体" w:cs="宋体"/>
                <w:snapToGrid w:val="0"/>
                <w:kern w:val="0"/>
                <w:szCs w:val="21"/>
              </w:rPr>
              <w:t>≥500g，30瓶/箱</w:t>
            </w:r>
          </w:p>
        </w:tc>
        <w:tc>
          <w:tcPr>
            <w:tcW w:w="390" w:type="pct"/>
            <w:tcBorders>
              <w:top w:val="single" w:color="auto" w:sz="4" w:space="0"/>
              <w:left w:val="nil"/>
              <w:bottom w:val="single" w:color="auto" w:sz="4" w:space="0"/>
              <w:right w:val="single" w:color="auto" w:sz="4" w:space="0"/>
            </w:tcBorders>
            <w:shd w:val="clear" w:color="auto" w:fill="auto"/>
            <w:vAlign w:val="center"/>
          </w:tcPr>
          <w:p w14:paraId="44DA453C">
            <w:pPr>
              <w:snapToGrid w:val="0"/>
              <w:jc w:val="center"/>
              <w:rPr>
                <w:rFonts w:hint="eastAsia" w:ascii="宋体" w:hAnsi="宋体" w:eastAsia="宋体" w:cs="宋体"/>
                <w:kern w:val="0"/>
                <w:szCs w:val="21"/>
              </w:rPr>
            </w:pPr>
            <w:r>
              <w:rPr>
                <w:rFonts w:hint="eastAsia" w:ascii="宋体" w:hAnsi="宋体" w:eastAsia="宋体" w:cs="宋体"/>
                <w:szCs w:val="21"/>
              </w:rPr>
              <w:t>瓶</w:t>
            </w:r>
          </w:p>
        </w:tc>
        <w:tc>
          <w:tcPr>
            <w:tcW w:w="516" w:type="pct"/>
            <w:tcBorders>
              <w:top w:val="single" w:color="auto" w:sz="4" w:space="0"/>
              <w:left w:val="nil"/>
              <w:bottom w:val="single" w:color="auto" w:sz="4" w:space="0"/>
              <w:right w:val="single" w:color="auto" w:sz="4" w:space="0"/>
            </w:tcBorders>
            <w:shd w:val="clear" w:color="auto" w:fill="auto"/>
            <w:vAlign w:val="center"/>
          </w:tcPr>
          <w:p w14:paraId="475AC293">
            <w:pPr>
              <w:snapToGrid w:val="0"/>
              <w:jc w:val="center"/>
              <w:rPr>
                <w:rFonts w:hint="eastAsia" w:ascii="宋体" w:hAnsi="宋体" w:eastAsia="宋体" w:cs="宋体"/>
                <w:kern w:val="0"/>
                <w:szCs w:val="21"/>
              </w:rPr>
            </w:pPr>
            <w:r>
              <w:rPr>
                <w:rFonts w:hint="eastAsia" w:ascii="宋体" w:hAnsi="宋体" w:eastAsia="宋体" w:cs="宋体"/>
                <w:szCs w:val="21"/>
              </w:rPr>
              <w:t>250</w:t>
            </w:r>
          </w:p>
        </w:tc>
      </w:tr>
      <w:tr w14:paraId="74131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00" w:type="pct"/>
            <w:tcBorders>
              <w:top w:val="single" w:color="auto" w:sz="4" w:space="0"/>
              <w:left w:val="single" w:color="auto" w:sz="4" w:space="0"/>
              <w:bottom w:val="single" w:color="auto" w:sz="4" w:space="0"/>
              <w:right w:val="single" w:color="auto" w:sz="4" w:space="0"/>
            </w:tcBorders>
            <w:vAlign w:val="center"/>
          </w:tcPr>
          <w:p w14:paraId="564688CE">
            <w:pPr>
              <w:snapToGrid w:val="0"/>
              <w:jc w:val="center"/>
              <w:rPr>
                <w:rFonts w:hint="eastAsia" w:ascii="宋体" w:hAnsi="宋体" w:eastAsia="宋体" w:cs="宋体"/>
                <w:snapToGrid w:val="0"/>
                <w:kern w:val="0"/>
                <w:szCs w:val="21"/>
              </w:rPr>
            </w:pPr>
            <w:r>
              <w:rPr>
                <w:rFonts w:hint="eastAsia" w:ascii="宋体" w:hAnsi="宋体" w:eastAsia="宋体" w:cs="宋体"/>
                <w:szCs w:val="21"/>
              </w:rPr>
              <w:t>18</w:t>
            </w:r>
          </w:p>
        </w:tc>
        <w:tc>
          <w:tcPr>
            <w:tcW w:w="880" w:type="pct"/>
            <w:tcBorders>
              <w:top w:val="single" w:color="auto" w:sz="4" w:space="0"/>
              <w:left w:val="nil"/>
              <w:bottom w:val="single" w:color="auto" w:sz="4" w:space="0"/>
              <w:right w:val="single" w:color="auto" w:sz="4" w:space="0"/>
            </w:tcBorders>
            <w:vAlign w:val="center"/>
          </w:tcPr>
          <w:p w14:paraId="6AFB3DE5">
            <w:pPr>
              <w:snapToGrid w:val="0"/>
              <w:ind w:left="60" w:right="60"/>
              <w:jc w:val="center"/>
              <w:rPr>
                <w:rFonts w:hint="eastAsia" w:ascii="宋体" w:hAnsi="宋体" w:eastAsia="宋体" w:cs="宋体"/>
                <w:snapToGrid w:val="0"/>
                <w:kern w:val="0"/>
                <w:szCs w:val="21"/>
              </w:rPr>
            </w:pPr>
            <w:r>
              <w:rPr>
                <w:rFonts w:hint="eastAsia" w:ascii="宋体" w:hAnsi="宋体" w:eastAsia="宋体" w:cs="宋体"/>
                <w:snapToGrid w:val="0"/>
                <w:kern w:val="0"/>
                <w:szCs w:val="21"/>
              </w:rPr>
              <w:t>清洁球</w:t>
            </w:r>
          </w:p>
        </w:tc>
        <w:tc>
          <w:tcPr>
            <w:tcW w:w="2911" w:type="pct"/>
            <w:tcBorders>
              <w:top w:val="single" w:color="auto" w:sz="4" w:space="0"/>
              <w:left w:val="nil"/>
              <w:bottom w:val="single" w:color="auto" w:sz="4" w:space="0"/>
              <w:right w:val="single" w:color="auto" w:sz="4" w:space="0"/>
            </w:tcBorders>
            <w:vAlign w:val="center"/>
          </w:tcPr>
          <w:p w14:paraId="43826C15">
            <w:pPr>
              <w:snapToGrid w:val="0"/>
              <w:ind w:left="60" w:right="60"/>
              <w:rPr>
                <w:rFonts w:hint="eastAsia" w:ascii="宋体" w:hAnsi="宋体" w:eastAsia="宋体" w:cs="宋体"/>
                <w:snapToGrid w:val="0"/>
                <w:kern w:val="0"/>
                <w:szCs w:val="21"/>
              </w:rPr>
            </w:pPr>
            <w:r>
              <w:rPr>
                <w:rFonts w:hint="eastAsia" w:ascii="宋体" w:hAnsi="宋体" w:eastAsia="宋体" w:cs="宋体"/>
                <w:snapToGrid w:val="0"/>
                <w:kern w:val="0"/>
                <w:szCs w:val="21"/>
              </w:rPr>
              <w:t>不锈钢材质，</w:t>
            </w:r>
            <w:r>
              <w:rPr>
                <w:rFonts w:hint="eastAsia" w:ascii="宋体" w:hAnsi="宋体" w:eastAsia="宋体" w:cs="宋体"/>
                <w:kern w:val="0"/>
                <w:szCs w:val="21"/>
              </w:rPr>
              <w:t>直径约</w:t>
            </w:r>
            <w:r>
              <w:rPr>
                <w:rStyle w:val="110"/>
                <w:rFonts w:hint="eastAsia" w:ascii="宋体" w:hAnsi="宋体" w:eastAsia="宋体" w:cs="宋体"/>
                <w:color w:val="auto"/>
                <w:sz w:val="21"/>
                <w:szCs w:val="21"/>
              </w:rPr>
              <w:t>8cm</w:t>
            </w:r>
            <w:r>
              <w:rPr>
                <w:rFonts w:hint="eastAsia" w:ascii="宋体" w:hAnsi="宋体" w:eastAsia="宋体" w:cs="宋体"/>
                <w:kern w:val="0"/>
                <w:szCs w:val="21"/>
              </w:rPr>
              <w:t>，厚约</w:t>
            </w:r>
            <w:r>
              <w:rPr>
                <w:rStyle w:val="110"/>
                <w:rFonts w:hint="eastAsia" w:ascii="宋体" w:hAnsi="宋体" w:eastAsia="宋体" w:cs="宋体"/>
                <w:color w:val="auto"/>
                <w:sz w:val="21"/>
                <w:szCs w:val="21"/>
              </w:rPr>
              <w:t>4cm</w:t>
            </w:r>
            <w:r>
              <w:rPr>
                <w:rFonts w:hint="eastAsia" w:ascii="宋体" w:hAnsi="宋体" w:eastAsia="宋体" w:cs="宋体"/>
                <w:kern w:val="0"/>
                <w:szCs w:val="21"/>
              </w:rPr>
              <w:t>，重量≥</w:t>
            </w:r>
            <w:r>
              <w:rPr>
                <w:rStyle w:val="110"/>
                <w:rFonts w:hint="eastAsia" w:ascii="宋体" w:hAnsi="宋体" w:eastAsia="宋体" w:cs="宋体"/>
                <w:color w:val="auto"/>
                <w:sz w:val="21"/>
                <w:szCs w:val="21"/>
              </w:rPr>
              <w:t>20</w:t>
            </w:r>
            <w:r>
              <w:rPr>
                <w:rFonts w:hint="eastAsia" w:ascii="宋体" w:hAnsi="宋体" w:eastAsia="宋体" w:cs="宋体"/>
                <w:kern w:val="0"/>
                <w:szCs w:val="21"/>
              </w:rPr>
              <w:t>克</w:t>
            </w:r>
            <w:r>
              <w:rPr>
                <w:rFonts w:hint="eastAsia" w:ascii="宋体" w:hAnsi="宋体" w:eastAsia="宋体" w:cs="宋体"/>
                <w:snapToGrid w:val="0"/>
                <w:kern w:val="0"/>
                <w:szCs w:val="21"/>
              </w:rPr>
              <w:t>12个/包</w:t>
            </w:r>
          </w:p>
        </w:tc>
        <w:tc>
          <w:tcPr>
            <w:tcW w:w="390" w:type="pct"/>
            <w:tcBorders>
              <w:top w:val="single" w:color="auto" w:sz="4" w:space="0"/>
              <w:left w:val="nil"/>
              <w:bottom w:val="single" w:color="auto" w:sz="4" w:space="0"/>
              <w:right w:val="single" w:color="auto" w:sz="4" w:space="0"/>
            </w:tcBorders>
            <w:shd w:val="clear" w:color="auto" w:fill="auto"/>
            <w:vAlign w:val="center"/>
          </w:tcPr>
          <w:p w14:paraId="0188CDAF">
            <w:pPr>
              <w:snapToGrid w:val="0"/>
              <w:jc w:val="center"/>
              <w:rPr>
                <w:rFonts w:hint="eastAsia" w:ascii="宋体" w:hAnsi="宋体" w:eastAsia="宋体" w:cs="宋体"/>
                <w:kern w:val="0"/>
                <w:szCs w:val="21"/>
              </w:rPr>
            </w:pPr>
            <w:r>
              <w:rPr>
                <w:rFonts w:hint="eastAsia" w:ascii="宋体" w:hAnsi="宋体" w:eastAsia="宋体" w:cs="宋体"/>
                <w:szCs w:val="21"/>
              </w:rPr>
              <w:t>包</w:t>
            </w:r>
          </w:p>
        </w:tc>
        <w:tc>
          <w:tcPr>
            <w:tcW w:w="516" w:type="pct"/>
            <w:tcBorders>
              <w:top w:val="single" w:color="auto" w:sz="4" w:space="0"/>
              <w:left w:val="nil"/>
              <w:bottom w:val="single" w:color="auto" w:sz="4" w:space="0"/>
              <w:right w:val="single" w:color="auto" w:sz="4" w:space="0"/>
            </w:tcBorders>
            <w:shd w:val="clear" w:color="auto" w:fill="auto"/>
            <w:vAlign w:val="center"/>
          </w:tcPr>
          <w:p w14:paraId="734BBDF3">
            <w:pPr>
              <w:snapToGrid w:val="0"/>
              <w:jc w:val="center"/>
              <w:rPr>
                <w:rFonts w:hint="eastAsia" w:ascii="宋体" w:hAnsi="宋体" w:eastAsia="宋体" w:cs="宋体"/>
                <w:kern w:val="0"/>
                <w:szCs w:val="21"/>
              </w:rPr>
            </w:pPr>
            <w:r>
              <w:rPr>
                <w:rFonts w:hint="eastAsia" w:ascii="宋体" w:hAnsi="宋体" w:eastAsia="宋体" w:cs="宋体"/>
                <w:kern w:val="0"/>
                <w:szCs w:val="21"/>
              </w:rPr>
              <w:t>400</w:t>
            </w:r>
          </w:p>
        </w:tc>
      </w:tr>
      <w:tr w14:paraId="57AD0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00" w:type="pct"/>
            <w:tcBorders>
              <w:top w:val="single" w:color="auto" w:sz="4" w:space="0"/>
              <w:left w:val="single" w:color="auto" w:sz="4" w:space="0"/>
              <w:bottom w:val="single" w:color="auto" w:sz="4" w:space="0"/>
              <w:right w:val="single" w:color="auto" w:sz="4" w:space="0"/>
            </w:tcBorders>
            <w:vAlign w:val="center"/>
          </w:tcPr>
          <w:p w14:paraId="3EA7B0FF">
            <w:pPr>
              <w:snapToGrid w:val="0"/>
              <w:jc w:val="center"/>
              <w:rPr>
                <w:rFonts w:hint="eastAsia" w:ascii="宋体" w:hAnsi="宋体" w:eastAsia="宋体" w:cs="宋体"/>
                <w:snapToGrid w:val="0"/>
                <w:kern w:val="0"/>
                <w:szCs w:val="21"/>
              </w:rPr>
            </w:pPr>
            <w:r>
              <w:rPr>
                <w:rFonts w:hint="eastAsia" w:ascii="宋体" w:hAnsi="宋体" w:eastAsia="宋体" w:cs="宋体"/>
                <w:szCs w:val="21"/>
              </w:rPr>
              <w:t>19</w:t>
            </w:r>
          </w:p>
        </w:tc>
        <w:tc>
          <w:tcPr>
            <w:tcW w:w="880" w:type="pct"/>
            <w:tcBorders>
              <w:top w:val="single" w:color="auto" w:sz="4" w:space="0"/>
              <w:left w:val="nil"/>
              <w:bottom w:val="single" w:color="auto" w:sz="4" w:space="0"/>
              <w:right w:val="single" w:color="auto" w:sz="4" w:space="0"/>
            </w:tcBorders>
            <w:vAlign w:val="center"/>
          </w:tcPr>
          <w:p w14:paraId="423DEE6B">
            <w:pPr>
              <w:snapToGrid w:val="0"/>
              <w:ind w:left="60" w:right="60"/>
              <w:jc w:val="center"/>
              <w:rPr>
                <w:rFonts w:hint="eastAsia" w:ascii="宋体" w:hAnsi="宋体" w:eastAsia="宋体" w:cs="宋体"/>
                <w:snapToGrid w:val="0"/>
                <w:kern w:val="0"/>
                <w:szCs w:val="21"/>
              </w:rPr>
            </w:pPr>
            <w:r>
              <w:rPr>
                <w:rFonts w:hint="eastAsia" w:ascii="宋体" w:hAnsi="宋体" w:eastAsia="宋体" w:cs="宋体"/>
                <w:snapToGrid w:val="0"/>
                <w:kern w:val="0"/>
                <w:szCs w:val="21"/>
              </w:rPr>
              <w:t>百洁布</w:t>
            </w:r>
          </w:p>
        </w:tc>
        <w:tc>
          <w:tcPr>
            <w:tcW w:w="2911" w:type="pct"/>
            <w:tcBorders>
              <w:top w:val="single" w:color="auto" w:sz="4" w:space="0"/>
              <w:left w:val="nil"/>
              <w:bottom w:val="single" w:color="auto" w:sz="4" w:space="0"/>
              <w:right w:val="single" w:color="auto" w:sz="4" w:space="0"/>
            </w:tcBorders>
            <w:vAlign w:val="center"/>
          </w:tcPr>
          <w:p w14:paraId="5CF05929">
            <w:pPr>
              <w:snapToGrid w:val="0"/>
              <w:ind w:left="60" w:right="60"/>
              <w:rPr>
                <w:rFonts w:hint="eastAsia" w:ascii="宋体" w:hAnsi="宋体" w:eastAsia="宋体" w:cs="宋体"/>
                <w:snapToGrid w:val="0"/>
                <w:kern w:val="0"/>
                <w:szCs w:val="21"/>
              </w:rPr>
            </w:pPr>
            <w:r>
              <w:rPr>
                <w:rFonts w:hint="eastAsia" w:ascii="宋体" w:hAnsi="宋体" w:eastAsia="宋体" w:cs="宋体"/>
                <w:snapToGrid w:val="0"/>
                <w:kern w:val="0"/>
                <w:szCs w:val="21"/>
              </w:rPr>
              <w:t>≥10cm*15cm*0.9cm，2片/包</w:t>
            </w:r>
          </w:p>
        </w:tc>
        <w:tc>
          <w:tcPr>
            <w:tcW w:w="390" w:type="pct"/>
            <w:tcBorders>
              <w:top w:val="single" w:color="auto" w:sz="4" w:space="0"/>
              <w:left w:val="nil"/>
              <w:bottom w:val="single" w:color="auto" w:sz="4" w:space="0"/>
              <w:right w:val="single" w:color="auto" w:sz="4" w:space="0"/>
            </w:tcBorders>
            <w:shd w:val="clear" w:color="auto" w:fill="auto"/>
            <w:vAlign w:val="center"/>
          </w:tcPr>
          <w:p w14:paraId="19BEE8A4">
            <w:pPr>
              <w:snapToGrid w:val="0"/>
              <w:jc w:val="center"/>
              <w:rPr>
                <w:rFonts w:hint="eastAsia" w:ascii="宋体" w:hAnsi="宋体" w:eastAsia="宋体" w:cs="宋体"/>
                <w:kern w:val="0"/>
                <w:szCs w:val="21"/>
              </w:rPr>
            </w:pPr>
            <w:r>
              <w:rPr>
                <w:rFonts w:hint="eastAsia" w:ascii="宋体" w:hAnsi="宋体" w:eastAsia="宋体" w:cs="宋体"/>
                <w:szCs w:val="21"/>
              </w:rPr>
              <w:t>包</w:t>
            </w:r>
          </w:p>
        </w:tc>
        <w:tc>
          <w:tcPr>
            <w:tcW w:w="516" w:type="pct"/>
            <w:tcBorders>
              <w:top w:val="single" w:color="auto" w:sz="4" w:space="0"/>
              <w:left w:val="nil"/>
              <w:bottom w:val="single" w:color="auto" w:sz="4" w:space="0"/>
              <w:right w:val="single" w:color="auto" w:sz="4" w:space="0"/>
            </w:tcBorders>
            <w:shd w:val="clear" w:color="auto" w:fill="auto"/>
            <w:vAlign w:val="center"/>
          </w:tcPr>
          <w:p w14:paraId="70822F7B">
            <w:pPr>
              <w:snapToGrid w:val="0"/>
              <w:jc w:val="center"/>
              <w:rPr>
                <w:rFonts w:hint="eastAsia" w:ascii="宋体" w:hAnsi="宋体" w:eastAsia="宋体" w:cs="宋体"/>
                <w:kern w:val="0"/>
                <w:szCs w:val="21"/>
              </w:rPr>
            </w:pPr>
            <w:r>
              <w:rPr>
                <w:rFonts w:hint="eastAsia" w:ascii="宋体" w:hAnsi="宋体" w:eastAsia="宋体" w:cs="宋体"/>
                <w:szCs w:val="21"/>
              </w:rPr>
              <w:t>400</w:t>
            </w:r>
          </w:p>
        </w:tc>
      </w:tr>
      <w:tr w14:paraId="5BC39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00" w:type="pct"/>
            <w:tcBorders>
              <w:top w:val="single" w:color="auto" w:sz="4" w:space="0"/>
              <w:left w:val="single" w:color="auto" w:sz="4" w:space="0"/>
              <w:bottom w:val="single" w:color="auto" w:sz="4" w:space="0"/>
              <w:right w:val="single" w:color="auto" w:sz="4" w:space="0"/>
            </w:tcBorders>
            <w:vAlign w:val="center"/>
          </w:tcPr>
          <w:p w14:paraId="25F90860">
            <w:pPr>
              <w:snapToGrid w:val="0"/>
              <w:jc w:val="center"/>
              <w:rPr>
                <w:rFonts w:hint="eastAsia" w:ascii="宋体" w:hAnsi="宋体" w:eastAsia="宋体" w:cs="宋体"/>
                <w:snapToGrid w:val="0"/>
                <w:kern w:val="0"/>
                <w:szCs w:val="21"/>
              </w:rPr>
            </w:pPr>
            <w:r>
              <w:rPr>
                <w:rFonts w:hint="eastAsia" w:ascii="宋体" w:hAnsi="宋体" w:eastAsia="宋体" w:cs="宋体"/>
                <w:szCs w:val="21"/>
              </w:rPr>
              <w:t>20</w:t>
            </w:r>
          </w:p>
        </w:tc>
        <w:tc>
          <w:tcPr>
            <w:tcW w:w="880" w:type="pct"/>
            <w:tcBorders>
              <w:top w:val="single" w:color="auto" w:sz="4" w:space="0"/>
              <w:left w:val="nil"/>
              <w:bottom w:val="single" w:color="auto" w:sz="4" w:space="0"/>
              <w:right w:val="single" w:color="auto" w:sz="4" w:space="0"/>
            </w:tcBorders>
            <w:vAlign w:val="center"/>
          </w:tcPr>
          <w:p w14:paraId="5DC3017F">
            <w:pPr>
              <w:snapToGrid w:val="0"/>
              <w:ind w:left="60" w:right="60"/>
              <w:jc w:val="center"/>
              <w:rPr>
                <w:rFonts w:hint="eastAsia" w:ascii="宋体" w:hAnsi="宋体" w:eastAsia="宋体" w:cs="宋体"/>
                <w:snapToGrid w:val="0"/>
                <w:kern w:val="0"/>
                <w:szCs w:val="21"/>
              </w:rPr>
            </w:pPr>
            <w:r>
              <w:rPr>
                <w:rFonts w:hint="eastAsia" w:ascii="宋体" w:hAnsi="宋体" w:eastAsia="宋体" w:cs="宋体"/>
                <w:snapToGrid w:val="0"/>
                <w:kern w:val="0"/>
                <w:szCs w:val="21"/>
              </w:rPr>
              <w:t>扫把1</w:t>
            </w:r>
          </w:p>
        </w:tc>
        <w:tc>
          <w:tcPr>
            <w:tcW w:w="2911" w:type="pct"/>
            <w:tcBorders>
              <w:top w:val="single" w:color="auto" w:sz="4" w:space="0"/>
              <w:left w:val="nil"/>
              <w:bottom w:val="single" w:color="auto" w:sz="4" w:space="0"/>
              <w:right w:val="single" w:color="auto" w:sz="4" w:space="0"/>
            </w:tcBorders>
            <w:vAlign w:val="center"/>
          </w:tcPr>
          <w:p w14:paraId="1D1D4EF0">
            <w:pPr>
              <w:snapToGrid w:val="0"/>
              <w:ind w:left="60" w:right="60"/>
              <w:rPr>
                <w:rFonts w:hint="eastAsia" w:ascii="宋体" w:hAnsi="宋体" w:eastAsia="宋体" w:cs="宋体"/>
                <w:snapToGrid w:val="0"/>
                <w:kern w:val="0"/>
                <w:szCs w:val="21"/>
              </w:rPr>
            </w:pPr>
            <w:r>
              <w:rPr>
                <w:rFonts w:hint="eastAsia" w:ascii="宋体" w:hAnsi="宋体" w:eastAsia="宋体" w:cs="宋体"/>
                <w:snapToGrid w:val="0"/>
                <w:kern w:val="0"/>
                <w:szCs w:val="21"/>
              </w:rPr>
              <w:t>竹扫把，材质：天然竹质，中性枝，宽≥</w:t>
            </w:r>
            <w:r>
              <w:rPr>
                <w:rStyle w:val="110"/>
                <w:rFonts w:hint="eastAsia" w:ascii="宋体" w:hAnsi="宋体" w:eastAsia="宋体" w:cs="宋体"/>
                <w:snapToGrid w:val="0"/>
                <w:color w:val="auto"/>
                <w:kern w:val="0"/>
                <w:sz w:val="21"/>
                <w:szCs w:val="21"/>
              </w:rPr>
              <w:t>70cm，</w:t>
            </w:r>
            <w:r>
              <w:rPr>
                <w:rFonts w:hint="eastAsia" w:ascii="宋体" w:hAnsi="宋体" w:eastAsia="宋体" w:cs="宋体"/>
                <w:snapToGrid w:val="0"/>
                <w:kern w:val="0"/>
                <w:szCs w:val="21"/>
              </w:rPr>
              <w:t>长≥</w:t>
            </w:r>
            <w:r>
              <w:rPr>
                <w:rStyle w:val="110"/>
                <w:rFonts w:hint="eastAsia" w:ascii="宋体" w:hAnsi="宋体" w:eastAsia="宋体" w:cs="宋体"/>
                <w:snapToGrid w:val="0"/>
                <w:color w:val="auto"/>
                <w:kern w:val="0"/>
                <w:sz w:val="21"/>
                <w:szCs w:val="21"/>
              </w:rPr>
              <w:t>150cm</w:t>
            </w:r>
          </w:p>
        </w:tc>
        <w:tc>
          <w:tcPr>
            <w:tcW w:w="390" w:type="pct"/>
            <w:tcBorders>
              <w:top w:val="single" w:color="auto" w:sz="4" w:space="0"/>
              <w:left w:val="nil"/>
              <w:bottom w:val="single" w:color="auto" w:sz="4" w:space="0"/>
              <w:right w:val="single" w:color="auto" w:sz="4" w:space="0"/>
            </w:tcBorders>
            <w:shd w:val="clear" w:color="auto" w:fill="auto"/>
            <w:vAlign w:val="center"/>
          </w:tcPr>
          <w:p w14:paraId="6DB79791">
            <w:pPr>
              <w:snapToGrid w:val="0"/>
              <w:jc w:val="center"/>
              <w:rPr>
                <w:rFonts w:hint="eastAsia" w:ascii="宋体" w:hAnsi="宋体" w:eastAsia="宋体" w:cs="宋体"/>
                <w:kern w:val="0"/>
                <w:szCs w:val="21"/>
              </w:rPr>
            </w:pPr>
            <w:r>
              <w:rPr>
                <w:rFonts w:hint="eastAsia" w:ascii="宋体" w:hAnsi="宋体" w:eastAsia="宋体" w:cs="宋体"/>
                <w:szCs w:val="21"/>
              </w:rPr>
              <w:t>把</w:t>
            </w:r>
          </w:p>
        </w:tc>
        <w:tc>
          <w:tcPr>
            <w:tcW w:w="516" w:type="pct"/>
            <w:tcBorders>
              <w:top w:val="single" w:color="auto" w:sz="4" w:space="0"/>
              <w:left w:val="nil"/>
              <w:bottom w:val="single" w:color="auto" w:sz="4" w:space="0"/>
              <w:right w:val="single" w:color="auto" w:sz="4" w:space="0"/>
            </w:tcBorders>
            <w:shd w:val="clear" w:color="auto" w:fill="auto"/>
            <w:vAlign w:val="center"/>
          </w:tcPr>
          <w:p w14:paraId="3CEDDAFF">
            <w:pPr>
              <w:snapToGrid w:val="0"/>
              <w:jc w:val="center"/>
              <w:rPr>
                <w:rFonts w:hint="eastAsia" w:ascii="宋体" w:hAnsi="宋体" w:eastAsia="宋体" w:cs="宋体"/>
                <w:kern w:val="0"/>
                <w:szCs w:val="21"/>
              </w:rPr>
            </w:pPr>
            <w:r>
              <w:rPr>
                <w:rFonts w:hint="eastAsia" w:ascii="宋体" w:hAnsi="宋体" w:eastAsia="宋体" w:cs="宋体"/>
                <w:szCs w:val="21"/>
              </w:rPr>
              <w:t>100</w:t>
            </w:r>
          </w:p>
        </w:tc>
      </w:tr>
      <w:tr w14:paraId="618C5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00" w:type="pct"/>
            <w:tcBorders>
              <w:top w:val="single" w:color="auto" w:sz="4" w:space="0"/>
              <w:left w:val="single" w:color="auto" w:sz="4" w:space="0"/>
              <w:bottom w:val="single" w:color="auto" w:sz="4" w:space="0"/>
              <w:right w:val="single" w:color="auto" w:sz="4" w:space="0"/>
            </w:tcBorders>
            <w:vAlign w:val="center"/>
          </w:tcPr>
          <w:p w14:paraId="1F7F81AD">
            <w:pPr>
              <w:snapToGrid w:val="0"/>
              <w:jc w:val="center"/>
              <w:rPr>
                <w:rFonts w:hint="eastAsia" w:ascii="宋体" w:hAnsi="宋体" w:eastAsia="宋体" w:cs="宋体"/>
                <w:snapToGrid w:val="0"/>
                <w:kern w:val="0"/>
                <w:szCs w:val="21"/>
              </w:rPr>
            </w:pPr>
            <w:r>
              <w:rPr>
                <w:rFonts w:hint="eastAsia" w:ascii="宋体" w:hAnsi="宋体" w:eastAsia="宋体" w:cs="宋体"/>
                <w:szCs w:val="21"/>
              </w:rPr>
              <w:t>21</w:t>
            </w:r>
          </w:p>
        </w:tc>
        <w:tc>
          <w:tcPr>
            <w:tcW w:w="880" w:type="pct"/>
            <w:tcBorders>
              <w:top w:val="single" w:color="auto" w:sz="4" w:space="0"/>
              <w:left w:val="nil"/>
              <w:bottom w:val="single" w:color="auto" w:sz="4" w:space="0"/>
              <w:right w:val="single" w:color="auto" w:sz="4" w:space="0"/>
            </w:tcBorders>
            <w:vAlign w:val="center"/>
          </w:tcPr>
          <w:p w14:paraId="799E8064">
            <w:pPr>
              <w:snapToGrid w:val="0"/>
              <w:ind w:left="60" w:right="60"/>
              <w:jc w:val="center"/>
              <w:rPr>
                <w:rFonts w:hint="eastAsia" w:ascii="宋体" w:hAnsi="宋体" w:eastAsia="宋体" w:cs="宋体"/>
                <w:snapToGrid w:val="0"/>
                <w:kern w:val="0"/>
                <w:szCs w:val="21"/>
              </w:rPr>
            </w:pPr>
            <w:r>
              <w:rPr>
                <w:rFonts w:hint="eastAsia" w:ascii="宋体" w:hAnsi="宋体" w:eastAsia="宋体" w:cs="宋体"/>
                <w:snapToGrid w:val="0"/>
                <w:kern w:val="0"/>
                <w:szCs w:val="21"/>
              </w:rPr>
              <w:t>扫把2</w:t>
            </w:r>
          </w:p>
        </w:tc>
        <w:tc>
          <w:tcPr>
            <w:tcW w:w="2911" w:type="pct"/>
            <w:tcBorders>
              <w:top w:val="single" w:color="auto" w:sz="4" w:space="0"/>
              <w:left w:val="nil"/>
              <w:bottom w:val="single" w:color="auto" w:sz="4" w:space="0"/>
              <w:right w:val="single" w:color="auto" w:sz="4" w:space="0"/>
            </w:tcBorders>
            <w:vAlign w:val="center"/>
          </w:tcPr>
          <w:p w14:paraId="50B08585">
            <w:pPr>
              <w:snapToGrid w:val="0"/>
              <w:ind w:left="60" w:right="60"/>
              <w:rPr>
                <w:rFonts w:hint="eastAsia" w:ascii="宋体" w:hAnsi="宋体" w:eastAsia="宋体" w:cs="宋体"/>
                <w:snapToGrid w:val="0"/>
                <w:kern w:val="0"/>
                <w:szCs w:val="21"/>
              </w:rPr>
            </w:pPr>
            <w:r>
              <w:rPr>
                <w:rFonts w:hint="eastAsia" w:ascii="宋体" w:hAnsi="宋体" w:eastAsia="宋体" w:cs="宋体"/>
                <w:snapToGrid w:val="0"/>
                <w:kern w:val="0"/>
                <w:szCs w:val="21"/>
              </w:rPr>
              <w:t>塑料扫把，长度≥150cm，宽度≥50cm，斜口、塑料</w:t>
            </w:r>
          </w:p>
        </w:tc>
        <w:tc>
          <w:tcPr>
            <w:tcW w:w="390" w:type="pct"/>
            <w:tcBorders>
              <w:top w:val="single" w:color="auto" w:sz="4" w:space="0"/>
              <w:left w:val="nil"/>
              <w:bottom w:val="single" w:color="auto" w:sz="4" w:space="0"/>
              <w:right w:val="single" w:color="auto" w:sz="4" w:space="0"/>
            </w:tcBorders>
            <w:shd w:val="clear" w:color="auto" w:fill="auto"/>
            <w:vAlign w:val="center"/>
          </w:tcPr>
          <w:p w14:paraId="3AF955EC">
            <w:pPr>
              <w:snapToGrid w:val="0"/>
              <w:jc w:val="center"/>
              <w:rPr>
                <w:rFonts w:hint="eastAsia" w:ascii="宋体" w:hAnsi="宋体" w:eastAsia="宋体" w:cs="宋体"/>
                <w:kern w:val="0"/>
                <w:szCs w:val="21"/>
              </w:rPr>
            </w:pPr>
            <w:r>
              <w:rPr>
                <w:rFonts w:hint="eastAsia" w:ascii="宋体" w:hAnsi="宋体" w:eastAsia="宋体" w:cs="宋体"/>
                <w:szCs w:val="21"/>
              </w:rPr>
              <w:t>把</w:t>
            </w:r>
          </w:p>
        </w:tc>
        <w:tc>
          <w:tcPr>
            <w:tcW w:w="516" w:type="pct"/>
            <w:tcBorders>
              <w:top w:val="single" w:color="auto" w:sz="4" w:space="0"/>
              <w:left w:val="nil"/>
              <w:bottom w:val="single" w:color="auto" w:sz="4" w:space="0"/>
              <w:right w:val="single" w:color="auto" w:sz="4" w:space="0"/>
            </w:tcBorders>
            <w:shd w:val="clear" w:color="auto" w:fill="auto"/>
            <w:vAlign w:val="center"/>
          </w:tcPr>
          <w:p w14:paraId="2FB97EA1">
            <w:pPr>
              <w:snapToGrid w:val="0"/>
              <w:jc w:val="center"/>
              <w:rPr>
                <w:rFonts w:hint="eastAsia" w:ascii="宋体" w:hAnsi="宋体" w:eastAsia="宋体" w:cs="宋体"/>
                <w:kern w:val="0"/>
                <w:szCs w:val="21"/>
              </w:rPr>
            </w:pPr>
            <w:r>
              <w:rPr>
                <w:rFonts w:hint="eastAsia" w:ascii="宋体" w:hAnsi="宋体" w:eastAsia="宋体" w:cs="宋体"/>
                <w:szCs w:val="21"/>
              </w:rPr>
              <w:t>150</w:t>
            </w:r>
          </w:p>
        </w:tc>
      </w:tr>
      <w:tr w14:paraId="33BAD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00" w:type="pct"/>
            <w:tcBorders>
              <w:top w:val="single" w:color="auto" w:sz="4" w:space="0"/>
              <w:left w:val="single" w:color="auto" w:sz="4" w:space="0"/>
              <w:bottom w:val="single" w:color="auto" w:sz="4" w:space="0"/>
              <w:right w:val="single" w:color="auto" w:sz="4" w:space="0"/>
            </w:tcBorders>
            <w:vAlign w:val="center"/>
          </w:tcPr>
          <w:p w14:paraId="490DEC7B">
            <w:pPr>
              <w:snapToGrid w:val="0"/>
              <w:jc w:val="center"/>
              <w:rPr>
                <w:rFonts w:hint="eastAsia" w:ascii="宋体" w:hAnsi="宋体" w:eastAsia="宋体" w:cs="宋体"/>
                <w:snapToGrid w:val="0"/>
                <w:kern w:val="0"/>
                <w:szCs w:val="21"/>
              </w:rPr>
            </w:pPr>
            <w:r>
              <w:rPr>
                <w:rFonts w:hint="eastAsia" w:ascii="宋体" w:hAnsi="宋体" w:eastAsia="宋体" w:cs="宋体"/>
                <w:szCs w:val="21"/>
              </w:rPr>
              <w:t>22</w:t>
            </w:r>
          </w:p>
        </w:tc>
        <w:tc>
          <w:tcPr>
            <w:tcW w:w="880" w:type="pct"/>
            <w:tcBorders>
              <w:top w:val="single" w:color="auto" w:sz="4" w:space="0"/>
              <w:left w:val="nil"/>
              <w:bottom w:val="single" w:color="auto" w:sz="4" w:space="0"/>
              <w:right w:val="single" w:color="auto" w:sz="4" w:space="0"/>
            </w:tcBorders>
            <w:vAlign w:val="center"/>
          </w:tcPr>
          <w:p w14:paraId="3635F636">
            <w:pPr>
              <w:snapToGrid w:val="0"/>
              <w:ind w:left="60" w:right="60"/>
              <w:jc w:val="center"/>
              <w:rPr>
                <w:rFonts w:hint="eastAsia" w:ascii="宋体" w:hAnsi="宋体" w:eastAsia="宋体" w:cs="宋体"/>
                <w:snapToGrid w:val="0"/>
                <w:kern w:val="0"/>
                <w:szCs w:val="21"/>
              </w:rPr>
            </w:pPr>
            <w:r>
              <w:rPr>
                <w:rFonts w:hint="eastAsia" w:ascii="宋体" w:hAnsi="宋体" w:eastAsia="宋体" w:cs="宋体"/>
                <w:snapToGrid w:val="0"/>
                <w:kern w:val="0"/>
                <w:szCs w:val="21"/>
              </w:rPr>
              <w:t>塑料掸帚</w:t>
            </w:r>
          </w:p>
        </w:tc>
        <w:tc>
          <w:tcPr>
            <w:tcW w:w="2911" w:type="pct"/>
            <w:tcBorders>
              <w:top w:val="single" w:color="auto" w:sz="4" w:space="0"/>
              <w:left w:val="nil"/>
              <w:bottom w:val="single" w:color="auto" w:sz="4" w:space="0"/>
              <w:right w:val="single" w:color="auto" w:sz="4" w:space="0"/>
            </w:tcBorders>
            <w:vAlign w:val="center"/>
          </w:tcPr>
          <w:p w14:paraId="4F33530D">
            <w:pPr>
              <w:snapToGrid w:val="0"/>
              <w:ind w:left="60" w:right="60"/>
              <w:rPr>
                <w:rFonts w:hint="eastAsia" w:ascii="宋体" w:hAnsi="宋体" w:eastAsia="宋体" w:cs="宋体"/>
                <w:snapToGrid w:val="0"/>
                <w:kern w:val="0"/>
                <w:szCs w:val="21"/>
              </w:rPr>
            </w:pPr>
            <w:r>
              <w:rPr>
                <w:rFonts w:hint="eastAsia" w:ascii="宋体" w:hAnsi="宋体" w:eastAsia="宋体" w:cs="宋体"/>
                <w:snapToGrid w:val="0"/>
                <w:kern w:val="0"/>
                <w:szCs w:val="21"/>
              </w:rPr>
              <w:t>球头≥22cm*200cm，伸缩杆全长≥2.50米</w:t>
            </w:r>
          </w:p>
        </w:tc>
        <w:tc>
          <w:tcPr>
            <w:tcW w:w="390" w:type="pct"/>
            <w:tcBorders>
              <w:top w:val="single" w:color="auto" w:sz="4" w:space="0"/>
              <w:left w:val="nil"/>
              <w:bottom w:val="single" w:color="auto" w:sz="4" w:space="0"/>
              <w:right w:val="single" w:color="auto" w:sz="4" w:space="0"/>
            </w:tcBorders>
            <w:shd w:val="clear" w:color="auto" w:fill="auto"/>
            <w:vAlign w:val="center"/>
          </w:tcPr>
          <w:p w14:paraId="09281084">
            <w:pPr>
              <w:snapToGrid w:val="0"/>
              <w:jc w:val="center"/>
              <w:rPr>
                <w:rFonts w:hint="eastAsia" w:ascii="宋体" w:hAnsi="宋体" w:eastAsia="宋体" w:cs="宋体"/>
                <w:kern w:val="0"/>
                <w:szCs w:val="21"/>
              </w:rPr>
            </w:pPr>
            <w:r>
              <w:rPr>
                <w:rFonts w:hint="eastAsia" w:ascii="宋体" w:hAnsi="宋体" w:eastAsia="宋体" w:cs="宋体"/>
                <w:szCs w:val="21"/>
              </w:rPr>
              <w:t>把</w:t>
            </w:r>
          </w:p>
        </w:tc>
        <w:tc>
          <w:tcPr>
            <w:tcW w:w="516" w:type="pct"/>
            <w:tcBorders>
              <w:top w:val="single" w:color="auto" w:sz="4" w:space="0"/>
              <w:left w:val="nil"/>
              <w:bottom w:val="single" w:color="auto" w:sz="4" w:space="0"/>
              <w:right w:val="single" w:color="auto" w:sz="4" w:space="0"/>
            </w:tcBorders>
            <w:shd w:val="clear" w:color="auto" w:fill="auto"/>
            <w:vAlign w:val="center"/>
          </w:tcPr>
          <w:p w14:paraId="22FB57E0">
            <w:pPr>
              <w:snapToGrid w:val="0"/>
              <w:jc w:val="center"/>
              <w:rPr>
                <w:rFonts w:hint="eastAsia" w:ascii="宋体" w:hAnsi="宋体" w:eastAsia="宋体" w:cs="宋体"/>
                <w:kern w:val="0"/>
                <w:szCs w:val="21"/>
              </w:rPr>
            </w:pPr>
            <w:r>
              <w:rPr>
                <w:rFonts w:hint="eastAsia" w:ascii="宋体" w:hAnsi="宋体" w:eastAsia="宋体" w:cs="宋体"/>
                <w:szCs w:val="21"/>
              </w:rPr>
              <w:t>100</w:t>
            </w:r>
          </w:p>
        </w:tc>
      </w:tr>
      <w:tr w14:paraId="72D04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00" w:type="pct"/>
            <w:tcBorders>
              <w:top w:val="single" w:color="auto" w:sz="4" w:space="0"/>
              <w:left w:val="single" w:color="auto" w:sz="4" w:space="0"/>
              <w:bottom w:val="single" w:color="auto" w:sz="4" w:space="0"/>
              <w:right w:val="single" w:color="auto" w:sz="4" w:space="0"/>
            </w:tcBorders>
            <w:vAlign w:val="center"/>
          </w:tcPr>
          <w:p w14:paraId="0FFF3AB2">
            <w:pPr>
              <w:snapToGrid w:val="0"/>
              <w:jc w:val="center"/>
              <w:rPr>
                <w:rFonts w:hint="eastAsia" w:ascii="宋体" w:hAnsi="宋体" w:eastAsia="宋体" w:cs="宋体"/>
                <w:snapToGrid w:val="0"/>
                <w:kern w:val="0"/>
                <w:szCs w:val="21"/>
              </w:rPr>
            </w:pPr>
            <w:r>
              <w:rPr>
                <w:rFonts w:hint="eastAsia" w:ascii="宋体" w:hAnsi="宋体" w:eastAsia="宋体" w:cs="宋体"/>
                <w:szCs w:val="21"/>
              </w:rPr>
              <w:t>23</w:t>
            </w:r>
          </w:p>
        </w:tc>
        <w:tc>
          <w:tcPr>
            <w:tcW w:w="880" w:type="pct"/>
            <w:tcBorders>
              <w:top w:val="single" w:color="auto" w:sz="4" w:space="0"/>
              <w:left w:val="nil"/>
              <w:bottom w:val="single" w:color="auto" w:sz="4" w:space="0"/>
              <w:right w:val="single" w:color="auto" w:sz="4" w:space="0"/>
            </w:tcBorders>
            <w:vAlign w:val="center"/>
          </w:tcPr>
          <w:p w14:paraId="4D7B81CD">
            <w:pPr>
              <w:snapToGrid w:val="0"/>
              <w:ind w:left="60" w:right="60"/>
              <w:jc w:val="center"/>
              <w:rPr>
                <w:rFonts w:hint="eastAsia" w:ascii="宋体" w:hAnsi="宋体" w:eastAsia="宋体" w:cs="宋体"/>
                <w:snapToGrid w:val="0"/>
                <w:kern w:val="0"/>
                <w:szCs w:val="21"/>
              </w:rPr>
            </w:pPr>
            <w:r>
              <w:rPr>
                <w:rFonts w:hint="eastAsia" w:ascii="宋体" w:hAnsi="宋体" w:eastAsia="宋体" w:cs="宋体"/>
                <w:snapToGrid w:val="0"/>
                <w:kern w:val="0"/>
                <w:szCs w:val="21"/>
              </w:rPr>
              <w:t>木柄铁畚箕</w:t>
            </w:r>
          </w:p>
        </w:tc>
        <w:tc>
          <w:tcPr>
            <w:tcW w:w="2911" w:type="pct"/>
            <w:tcBorders>
              <w:top w:val="single" w:color="auto" w:sz="4" w:space="0"/>
              <w:left w:val="nil"/>
              <w:bottom w:val="single" w:color="auto" w:sz="4" w:space="0"/>
              <w:right w:val="single" w:color="auto" w:sz="4" w:space="0"/>
            </w:tcBorders>
            <w:vAlign w:val="center"/>
          </w:tcPr>
          <w:p w14:paraId="162F65B9">
            <w:pPr>
              <w:snapToGrid w:val="0"/>
              <w:ind w:left="60" w:right="60"/>
              <w:rPr>
                <w:rFonts w:hint="eastAsia" w:ascii="宋体" w:hAnsi="宋体" w:eastAsia="宋体" w:cs="宋体"/>
                <w:snapToGrid w:val="0"/>
                <w:kern w:val="0"/>
                <w:szCs w:val="21"/>
              </w:rPr>
            </w:pPr>
            <w:r>
              <w:rPr>
                <w:rFonts w:hint="eastAsia" w:ascii="宋体" w:hAnsi="宋体" w:eastAsia="宋体" w:cs="宋体"/>
                <w:snapToGrid w:val="0"/>
                <w:kern w:val="0"/>
                <w:szCs w:val="21"/>
              </w:rPr>
              <w:t>畚箕≥34cm*36cm*23cm，木柄长≥80cm，不锈钢材质，</w:t>
            </w:r>
            <w:r>
              <w:rPr>
                <w:rFonts w:hint="eastAsia" w:ascii="宋体" w:hAnsi="宋体" w:eastAsia="宋体" w:cs="宋体"/>
                <w:kern w:val="0"/>
                <w:szCs w:val="21"/>
              </w:rPr>
              <w:t>铁皮厚</w:t>
            </w:r>
            <w:r>
              <w:rPr>
                <w:rFonts w:hint="eastAsia" w:ascii="宋体" w:hAnsi="宋体" w:eastAsia="宋体" w:cs="宋体"/>
                <w:snapToGrid w:val="0"/>
                <w:kern w:val="0"/>
                <w:szCs w:val="21"/>
              </w:rPr>
              <w:t>≥</w:t>
            </w:r>
            <w:r>
              <w:rPr>
                <w:rFonts w:hint="eastAsia" w:ascii="宋体" w:hAnsi="宋体" w:eastAsia="宋体" w:cs="宋体"/>
                <w:kern w:val="0"/>
                <w:szCs w:val="21"/>
              </w:rPr>
              <w:t>0.6mm</w:t>
            </w:r>
          </w:p>
        </w:tc>
        <w:tc>
          <w:tcPr>
            <w:tcW w:w="390" w:type="pct"/>
            <w:tcBorders>
              <w:top w:val="single" w:color="auto" w:sz="4" w:space="0"/>
              <w:left w:val="nil"/>
              <w:bottom w:val="single" w:color="auto" w:sz="4" w:space="0"/>
              <w:right w:val="single" w:color="auto" w:sz="4" w:space="0"/>
            </w:tcBorders>
            <w:shd w:val="clear" w:color="auto" w:fill="auto"/>
            <w:vAlign w:val="center"/>
          </w:tcPr>
          <w:p w14:paraId="0B864652">
            <w:pPr>
              <w:snapToGrid w:val="0"/>
              <w:jc w:val="center"/>
              <w:rPr>
                <w:rFonts w:hint="eastAsia" w:ascii="宋体" w:hAnsi="宋体" w:eastAsia="宋体" w:cs="宋体"/>
                <w:kern w:val="0"/>
                <w:szCs w:val="21"/>
              </w:rPr>
            </w:pPr>
            <w:r>
              <w:rPr>
                <w:rFonts w:hint="eastAsia" w:ascii="宋体" w:hAnsi="宋体" w:eastAsia="宋体" w:cs="宋体"/>
                <w:szCs w:val="21"/>
              </w:rPr>
              <w:t>只</w:t>
            </w:r>
          </w:p>
        </w:tc>
        <w:tc>
          <w:tcPr>
            <w:tcW w:w="516" w:type="pct"/>
            <w:tcBorders>
              <w:top w:val="single" w:color="auto" w:sz="4" w:space="0"/>
              <w:left w:val="nil"/>
              <w:bottom w:val="single" w:color="auto" w:sz="4" w:space="0"/>
              <w:right w:val="single" w:color="auto" w:sz="4" w:space="0"/>
            </w:tcBorders>
            <w:shd w:val="clear" w:color="auto" w:fill="auto"/>
            <w:vAlign w:val="center"/>
          </w:tcPr>
          <w:p w14:paraId="3B823613">
            <w:pPr>
              <w:snapToGrid w:val="0"/>
              <w:jc w:val="center"/>
              <w:rPr>
                <w:rFonts w:hint="eastAsia" w:ascii="宋体" w:hAnsi="宋体" w:eastAsia="宋体" w:cs="宋体"/>
                <w:kern w:val="0"/>
                <w:szCs w:val="21"/>
              </w:rPr>
            </w:pPr>
            <w:r>
              <w:rPr>
                <w:rFonts w:hint="eastAsia" w:ascii="宋体" w:hAnsi="宋体" w:eastAsia="宋体" w:cs="宋体"/>
                <w:szCs w:val="21"/>
              </w:rPr>
              <w:t>250</w:t>
            </w:r>
          </w:p>
        </w:tc>
      </w:tr>
      <w:tr w14:paraId="7C778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00" w:type="pct"/>
            <w:tcBorders>
              <w:top w:val="single" w:color="auto" w:sz="4" w:space="0"/>
              <w:left w:val="single" w:color="auto" w:sz="4" w:space="0"/>
              <w:bottom w:val="single" w:color="auto" w:sz="4" w:space="0"/>
              <w:right w:val="single" w:color="auto" w:sz="4" w:space="0"/>
            </w:tcBorders>
            <w:vAlign w:val="center"/>
          </w:tcPr>
          <w:p w14:paraId="2CD8CE36">
            <w:pPr>
              <w:snapToGrid w:val="0"/>
              <w:jc w:val="center"/>
              <w:rPr>
                <w:rFonts w:hint="eastAsia" w:ascii="宋体" w:hAnsi="宋体" w:eastAsia="宋体" w:cs="宋体"/>
                <w:snapToGrid w:val="0"/>
                <w:kern w:val="0"/>
                <w:szCs w:val="21"/>
              </w:rPr>
            </w:pPr>
            <w:r>
              <w:rPr>
                <w:rFonts w:hint="eastAsia" w:ascii="宋体" w:hAnsi="宋体" w:eastAsia="宋体" w:cs="宋体"/>
                <w:szCs w:val="21"/>
              </w:rPr>
              <w:t>24</w:t>
            </w:r>
          </w:p>
        </w:tc>
        <w:tc>
          <w:tcPr>
            <w:tcW w:w="880" w:type="pct"/>
            <w:tcBorders>
              <w:top w:val="single" w:color="auto" w:sz="4" w:space="0"/>
              <w:left w:val="nil"/>
              <w:bottom w:val="single" w:color="auto" w:sz="4" w:space="0"/>
              <w:right w:val="single" w:color="auto" w:sz="4" w:space="0"/>
            </w:tcBorders>
            <w:vAlign w:val="center"/>
          </w:tcPr>
          <w:p w14:paraId="146BAFC8">
            <w:pPr>
              <w:snapToGrid w:val="0"/>
              <w:ind w:left="60" w:right="60"/>
              <w:jc w:val="center"/>
              <w:rPr>
                <w:rFonts w:hint="eastAsia" w:ascii="宋体" w:hAnsi="宋体" w:eastAsia="宋体" w:cs="宋体"/>
                <w:snapToGrid w:val="0"/>
                <w:kern w:val="0"/>
                <w:szCs w:val="21"/>
              </w:rPr>
            </w:pPr>
            <w:r>
              <w:rPr>
                <w:rFonts w:hint="eastAsia" w:ascii="宋体" w:hAnsi="宋体" w:eastAsia="宋体" w:cs="宋体"/>
                <w:snapToGrid w:val="0"/>
                <w:kern w:val="0"/>
                <w:szCs w:val="21"/>
              </w:rPr>
              <w:t>塑丝洗地刷</w:t>
            </w:r>
          </w:p>
        </w:tc>
        <w:tc>
          <w:tcPr>
            <w:tcW w:w="2911" w:type="pct"/>
            <w:tcBorders>
              <w:top w:val="single" w:color="auto" w:sz="4" w:space="0"/>
              <w:left w:val="nil"/>
              <w:bottom w:val="single" w:color="auto" w:sz="4" w:space="0"/>
              <w:right w:val="single" w:color="auto" w:sz="4" w:space="0"/>
            </w:tcBorders>
            <w:vAlign w:val="center"/>
          </w:tcPr>
          <w:p w14:paraId="02434E0C">
            <w:pPr>
              <w:snapToGrid w:val="0"/>
              <w:ind w:left="60" w:right="60"/>
              <w:rPr>
                <w:rFonts w:hint="eastAsia" w:ascii="宋体" w:hAnsi="宋体" w:eastAsia="宋体" w:cs="宋体"/>
                <w:snapToGrid w:val="0"/>
                <w:kern w:val="0"/>
                <w:szCs w:val="21"/>
              </w:rPr>
            </w:pPr>
            <w:r>
              <w:rPr>
                <w:rFonts w:hint="eastAsia" w:ascii="宋体" w:hAnsi="宋体" w:eastAsia="宋体" w:cs="宋体"/>
                <w:snapToGrid w:val="0"/>
                <w:kern w:val="0"/>
                <w:szCs w:val="21"/>
              </w:rPr>
              <w:t>硬毛，≥23cm*5cm*127cm</w:t>
            </w:r>
          </w:p>
        </w:tc>
        <w:tc>
          <w:tcPr>
            <w:tcW w:w="390" w:type="pct"/>
            <w:tcBorders>
              <w:top w:val="single" w:color="auto" w:sz="4" w:space="0"/>
              <w:left w:val="nil"/>
              <w:bottom w:val="single" w:color="auto" w:sz="4" w:space="0"/>
              <w:right w:val="single" w:color="auto" w:sz="4" w:space="0"/>
            </w:tcBorders>
            <w:shd w:val="clear" w:color="auto" w:fill="auto"/>
            <w:vAlign w:val="center"/>
          </w:tcPr>
          <w:p w14:paraId="414D1244">
            <w:pPr>
              <w:snapToGrid w:val="0"/>
              <w:jc w:val="center"/>
              <w:rPr>
                <w:rFonts w:hint="eastAsia" w:ascii="宋体" w:hAnsi="宋体" w:eastAsia="宋体" w:cs="宋体"/>
                <w:kern w:val="0"/>
                <w:szCs w:val="21"/>
              </w:rPr>
            </w:pPr>
            <w:r>
              <w:rPr>
                <w:rFonts w:hint="eastAsia" w:ascii="宋体" w:hAnsi="宋体" w:eastAsia="宋体" w:cs="宋体"/>
                <w:szCs w:val="21"/>
              </w:rPr>
              <w:t>把</w:t>
            </w:r>
          </w:p>
        </w:tc>
        <w:tc>
          <w:tcPr>
            <w:tcW w:w="516" w:type="pct"/>
            <w:tcBorders>
              <w:top w:val="single" w:color="auto" w:sz="4" w:space="0"/>
              <w:left w:val="nil"/>
              <w:bottom w:val="single" w:color="auto" w:sz="4" w:space="0"/>
              <w:right w:val="single" w:color="auto" w:sz="4" w:space="0"/>
            </w:tcBorders>
            <w:shd w:val="clear" w:color="auto" w:fill="auto"/>
            <w:vAlign w:val="center"/>
          </w:tcPr>
          <w:p w14:paraId="04B0FF02">
            <w:pPr>
              <w:snapToGrid w:val="0"/>
              <w:jc w:val="center"/>
              <w:rPr>
                <w:rFonts w:hint="eastAsia" w:ascii="宋体" w:hAnsi="宋体" w:eastAsia="宋体" w:cs="宋体"/>
                <w:kern w:val="0"/>
                <w:szCs w:val="21"/>
              </w:rPr>
            </w:pPr>
            <w:r>
              <w:rPr>
                <w:rFonts w:hint="eastAsia" w:ascii="宋体" w:hAnsi="宋体" w:eastAsia="宋体" w:cs="宋体"/>
                <w:szCs w:val="21"/>
              </w:rPr>
              <w:t>150</w:t>
            </w:r>
          </w:p>
        </w:tc>
      </w:tr>
      <w:tr w14:paraId="6E068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00" w:type="pct"/>
            <w:tcBorders>
              <w:top w:val="single" w:color="auto" w:sz="4" w:space="0"/>
              <w:left w:val="single" w:color="auto" w:sz="4" w:space="0"/>
              <w:bottom w:val="single" w:color="auto" w:sz="4" w:space="0"/>
              <w:right w:val="single" w:color="auto" w:sz="4" w:space="0"/>
            </w:tcBorders>
            <w:vAlign w:val="center"/>
          </w:tcPr>
          <w:p w14:paraId="1C2876B2">
            <w:pPr>
              <w:snapToGrid w:val="0"/>
              <w:jc w:val="center"/>
              <w:rPr>
                <w:rFonts w:hint="eastAsia" w:ascii="宋体" w:hAnsi="宋体" w:eastAsia="宋体" w:cs="宋体"/>
                <w:snapToGrid w:val="0"/>
                <w:kern w:val="0"/>
                <w:szCs w:val="21"/>
              </w:rPr>
            </w:pPr>
            <w:r>
              <w:rPr>
                <w:rFonts w:hint="eastAsia" w:ascii="宋体" w:hAnsi="宋体" w:eastAsia="宋体" w:cs="宋体"/>
                <w:szCs w:val="21"/>
              </w:rPr>
              <w:t>25</w:t>
            </w:r>
          </w:p>
        </w:tc>
        <w:tc>
          <w:tcPr>
            <w:tcW w:w="880" w:type="pct"/>
            <w:tcBorders>
              <w:top w:val="single" w:color="auto" w:sz="4" w:space="0"/>
              <w:left w:val="nil"/>
              <w:bottom w:val="single" w:color="auto" w:sz="4" w:space="0"/>
              <w:right w:val="single" w:color="auto" w:sz="4" w:space="0"/>
            </w:tcBorders>
            <w:vAlign w:val="center"/>
          </w:tcPr>
          <w:p w14:paraId="575E4A0D">
            <w:pPr>
              <w:snapToGrid w:val="0"/>
              <w:ind w:left="60" w:right="60"/>
              <w:jc w:val="center"/>
              <w:rPr>
                <w:rFonts w:hint="eastAsia" w:ascii="宋体" w:hAnsi="宋体" w:eastAsia="宋体" w:cs="宋体"/>
                <w:snapToGrid w:val="0"/>
                <w:kern w:val="0"/>
                <w:szCs w:val="21"/>
              </w:rPr>
            </w:pPr>
            <w:r>
              <w:rPr>
                <w:rFonts w:hint="eastAsia" w:ascii="宋体" w:hAnsi="宋体" w:eastAsia="宋体" w:cs="宋体"/>
                <w:snapToGrid w:val="0"/>
                <w:kern w:val="0"/>
                <w:szCs w:val="21"/>
              </w:rPr>
              <w:t>擦窗器1</w:t>
            </w:r>
          </w:p>
        </w:tc>
        <w:tc>
          <w:tcPr>
            <w:tcW w:w="2911" w:type="pct"/>
            <w:tcBorders>
              <w:top w:val="single" w:color="auto" w:sz="4" w:space="0"/>
              <w:left w:val="nil"/>
              <w:bottom w:val="single" w:color="auto" w:sz="4" w:space="0"/>
              <w:right w:val="single" w:color="auto" w:sz="4" w:space="0"/>
            </w:tcBorders>
            <w:vAlign w:val="center"/>
          </w:tcPr>
          <w:p w14:paraId="574BC830">
            <w:pPr>
              <w:snapToGrid w:val="0"/>
              <w:ind w:left="60" w:right="60"/>
              <w:rPr>
                <w:rFonts w:hint="eastAsia" w:ascii="宋体" w:hAnsi="宋体" w:eastAsia="宋体" w:cs="宋体"/>
                <w:snapToGrid w:val="0"/>
                <w:kern w:val="0"/>
                <w:szCs w:val="21"/>
              </w:rPr>
            </w:pPr>
            <w:r>
              <w:rPr>
                <w:rFonts w:hint="eastAsia" w:ascii="宋体" w:hAnsi="宋体" w:eastAsia="宋体" w:cs="宋体"/>
                <w:snapToGrid w:val="0"/>
                <w:kern w:val="0"/>
                <w:szCs w:val="21"/>
              </w:rPr>
              <w:t>伸缩杆2节杆，≥120cm+玻璃刮刀≥27cm*7cm+涂水器</w:t>
            </w:r>
          </w:p>
        </w:tc>
        <w:tc>
          <w:tcPr>
            <w:tcW w:w="390" w:type="pct"/>
            <w:tcBorders>
              <w:top w:val="single" w:color="auto" w:sz="4" w:space="0"/>
              <w:left w:val="nil"/>
              <w:bottom w:val="single" w:color="auto" w:sz="4" w:space="0"/>
              <w:right w:val="single" w:color="auto" w:sz="4" w:space="0"/>
            </w:tcBorders>
            <w:shd w:val="clear" w:color="auto" w:fill="auto"/>
            <w:vAlign w:val="center"/>
          </w:tcPr>
          <w:p w14:paraId="3969F16F">
            <w:pPr>
              <w:snapToGrid w:val="0"/>
              <w:jc w:val="center"/>
              <w:rPr>
                <w:rFonts w:hint="eastAsia" w:ascii="宋体" w:hAnsi="宋体" w:eastAsia="宋体" w:cs="宋体"/>
                <w:kern w:val="0"/>
                <w:szCs w:val="21"/>
              </w:rPr>
            </w:pPr>
            <w:r>
              <w:rPr>
                <w:rFonts w:hint="eastAsia" w:ascii="宋体" w:hAnsi="宋体" w:eastAsia="宋体" w:cs="宋体"/>
                <w:szCs w:val="21"/>
              </w:rPr>
              <w:t>套</w:t>
            </w:r>
          </w:p>
        </w:tc>
        <w:tc>
          <w:tcPr>
            <w:tcW w:w="516" w:type="pct"/>
            <w:tcBorders>
              <w:top w:val="single" w:color="auto" w:sz="4" w:space="0"/>
              <w:left w:val="nil"/>
              <w:bottom w:val="single" w:color="auto" w:sz="4" w:space="0"/>
              <w:right w:val="single" w:color="auto" w:sz="4" w:space="0"/>
            </w:tcBorders>
            <w:shd w:val="clear" w:color="auto" w:fill="auto"/>
            <w:vAlign w:val="center"/>
          </w:tcPr>
          <w:p w14:paraId="34384A9F">
            <w:pPr>
              <w:snapToGrid w:val="0"/>
              <w:jc w:val="center"/>
              <w:rPr>
                <w:rFonts w:hint="eastAsia" w:ascii="宋体" w:hAnsi="宋体" w:eastAsia="宋体" w:cs="宋体"/>
                <w:kern w:val="0"/>
                <w:szCs w:val="21"/>
              </w:rPr>
            </w:pPr>
            <w:r>
              <w:rPr>
                <w:rFonts w:hint="eastAsia" w:ascii="宋体" w:hAnsi="宋体" w:eastAsia="宋体" w:cs="宋体"/>
                <w:szCs w:val="21"/>
              </w:rPr>
              <w:t>200</w:t>
            </w:r>
          </w:p>
        </w:tc>
      </w:tr>
      <w:tr w14:paraId="460F0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00" w:type="pct"/>
            <w:tcBorders>
              <w:top w:val="single" w:color="auto" w:sz="4" w:space="0"/>
              <w:left w:val="single" w:color="auto" w:sz="4" w:space="0"/>
              <w:bottom w:val="single" w:color="auto" w:sz="4" w:space="0"/>
              <w:right w:val="single" w:color="auto" w:sz="4" w:space="0"/>
            </w:tcBorders>
            <w:vAlign w:val="center"/>
          </w:tcPr>
          <w:p w14:paraId="33AB49C3">
            <w:pPr>
              <w:snapToGrid w:val="0"/>
              <w:jc w:val="center"/>
              <w:rPr>
                <w:rFonts w:hint="eastAsia" w:ascii="宋体" w:hAnsi="宋体" w:eastAsia="宋体" w:cs="宋体"/>
                <w:snapToGrid w:val="0"/>
                <w:kern w:val="0"/>
                <w:szCs w:val="21"/>
              </w:rPr>
            </w:pPr>
            <w:r>
              <w:rPr>
                <w:rFonts w:hint="eastAsia" w:ascii="宋体" w:hAnsi="宋体" w:eastAsia="宋体" w:cs="宋体"/>
                <w:szCs w:val="21"/>
              </w:rPr>
              <w:t>26</w:t>
            </w:r>
          </w:p>
        </w:tc>
        <w:tc>
          <w:tcPr>
            <w:tcW w:w="880" w:type="pct"/>
            <w:tcBorders>
              <w:top w:val="single" w:color="auto" w:sz="4" w:space="0"/>
              <w:left w:val="nil"/>
              <w:bottom w:val="single" w:color="auto" w:sz="4" w:space="0"/>
              <w:right w:val="single" w:color="auto" w:sz="4" w:space="0"/>
            </w:tcBorders>
            <w:vAlign w:val="center"/>
          </w:tcPr>
          <w:p w14:paraId="4D397A75">
            <w:pPr>
              <w:snapToGrid w:val="0"/>
              <w:ind w:left="60" w:right="60"/>
              <w:jc w:val="center"/>
              <w:rPr>
                <w:rFonts w:hint="eastAsia" w:ascii="宋体" w:hAnsi="宋体" w:eastAsia="宋体" w:cs="宋体"/>
                <w:snapToGrid w:val="0"/>
                <w:kern w:val="0"/>
                <w:szCs w:val="21"/>
              </w:rPr>
            </w:pPr>
            <w:r>
              <w:rPr>
                <w:rFonts w:hint="eastAsia" w:ascii="宋体" w:hAnsi="宋体" w:eastAsia="宋体" w:cs="宋体"/>
                <w:snapToGrid w:val="0"/>
                <w:kern w:val="0"/>
                <w:szCs w:val="21"/>
              </w:rPr>
              <w:t>擦窗器2</w:t>
            </w:r>
          </w:p>
        </w:tc>
        <w:tc>
          <w:tcPr>
            <w:tcW w:w="2911" w:type="pct"/>
            <w:tcBorders>
              <w:top w:val="single" w:color="auto" w:sz="4" w:space="0"/>
              <w:left w:val="nil"/>
              <w:bottom w:val="single" w:color="auto" w:sz="4" w:space="0"/>
              <w:right w:val="single" w:color="auto" w:sz="4" w:space="0"/>
            </w:tcBorders>
            <w:vAlign w:val="center"/>
          </w:tcPr>
          <w:p w14:paraId="311BB252">
            <w:pPr>
              <w:snapToGrid w:val="0"/>
              <w:ind w:left="60" w:right="60"/>
              <w:rPr>
                <w:rFonts w:hint="eastAsia" w:ascii="宋体" w:hAnsi="宋体" w:eastAsia="宋体" w:cs="宋体"/>
                <w:snapToGrid w:val="0"/>
                <w:kern w:val="0"/>
                <w:szCs w:val="21"/>
              </w:rPr>
            </w:pPr>
            <w:r>
              <w:rPr>
                <w:rFonts w:hint="eastAsia" w:ascii="宋体" w:hAnsi="宋体" w:eastAsia="宋体" w:cs="宋体"/>
                <w:snapToGrid w:val="0"/>
                <w:kern w:val="0"/>
                <w:szCs w:val="21"/>
              </w:rPr>
              <w:t>伸缩3节杆≥4.5米+玻璃刮刀≥35cm*12.5cm＋涂水器</w:t>
            </w:r>
          </w:p>
        </w:tc>
        <w:tc>
          <w:tcPr>
            <w:tcW w:w="390" w:type="pct"/>
            <w:tcBorders>
              <w:top w:val="single" w:color="auto" w:sz="4" w:space="0"/>
              <w:left w:val="nil"/>
              <w:bottom w:val="single" w:color="auto" w:sz="4" w:space="0"/>
              <w:right w:val="single" w:color="auto" w:sz="4" w:space="0"/>
            </w:tcBorders>
            <w:shd w:val="clear" w:color="auto" w:fill="auto"/>
            <w:vAlign w:val="center"/>
          </w:tcPr>
          <w:p w14:paraId="1FF71FFA">
            <w:pPr>
              <w:snapToGrid w:val="0"/>
              <w:jc w:val="center"/>
              <w:rPr>
                <w:rFonts w:hint="eastAsia" w:ascii="宋体" w:hAnsi="宋体" w:eastAsia="宋体" w:cs="宋体"/>
                <w:kern w:val="0"/>
                <w:szCs w:val="21"/>
              </w:rPr>
            </w:pPr>
            <w:r>
              <w:rPr>
                <w:rFonts w:hint="eastAsia" w:ascii="宋体" w:hAnsi="宋体" w:eastAsia="宋体" w:cs="宋体"/>
                <w:szCs w:val="21"/>
              </w:rPr>
              <w:t>套</w:t>
            </w:r>
          </w:p>
        </w:tc>
        <w:tc>
          <w:tcPr>
            <w:tcW w:w="516" w:type="pct"/>
            <w:tcBorders>
              <w:top w:val="single" w:color="auto" w:sz="4" w:space="0"/>
              <w:left w:val="nil"/>
              <w:bottom w:val="single" w:color="auto" w:sz="4" w:space="0"/>
              <w:right w:val="single" w:color="auto" w:sz="4" w:space="0"/>
            </w:tcBorders>
            <w:shd w:val="clear" w:color="auto" w:fill="auto"/>
            <w:vAlign w:val="center"/>
          </w:tcPr>
          <w:p w14:paraId="5D0CC21F">
            <w:pPr>
              <w:snapToGrid w:val="0"/>
              <w:jc w:val="center"/>
              <w:rPr>
                <w:rFonts w:hint="eastAsia" w:ascii="宋体" w:hAnsi="宋体" w:eastAsia="宋体" w:cs="宋体"/>
                <w:kern w:val="0"/>
                <w:szCs w:val="21"/>
              </w:rPr>
            </w:pPr>
            <w:r>
              <w:rPr>
                <w:rFonts w:hint="eastAsia" w:ascii="宋体" w:hAnsi="宋体" w:eastAsia="宋体" w:cs="宋体"/>
                <w:szCs w:val="21"/>
              </w:rPr>
              <w:t>10</w:t>
            </w:r>
          </w:p>
        </w:tc>
      </w:tr>
      <w:tr w14:paraId="05935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00" w:type="pct"/>
            <w:tcBorders>
              <w:top w:val="single" w:color="auto" w:sz="4" w:space="0"/>
              <w:left w:val="single" w:color="auto" w:sz="4" w:space="0"/>
              <w:bottom w:val="single" w:color="auto" w:sz="4" w:space="0"/>
              <w:right w:val="single" w:color="auto" w:sz="4" w:space="0"/>
            </w:tcBorders>
            <w:vAlign w:val="center"/>
          </w:tcPr>
          <w:p w14:paraId="5C180BD8">
            <w:pPr>
              <w:snapToGrid w:val="0"/>
              <w:jc w:val="center"/>
              <w:rPr>
                <w:rFonts w:hint="eastAsia" w:ascii="宋体" w:hAnsi="宋体" w:eastAsia="宋体" w:cs="宋体"/>
                <w:snapToGrid w:val="0"/>
                <w:kern w:val="0"/>
                <w:szCs w:val="21"/>
              </w:rPr>
            </w:pPr>
            <w:r>
              <w:rPr>
                <w:rFonts w:hint="eastAsia" w:ascii="宋体" w:hAnsi="宋体" w:eastAsia="宋体" w:cs="宋体"/>
                <w:szCs w:val="21"/>
              </w:rPr>
              <w:t>27</w:t>
            </w:r>
          </w:p>
        </w:tc>
        <w:tc>
          <w:tcPr>
            <w:tcW w:w="880" w:type="pct"/>
            <w:tcBorders>
              <w:top w:val="single" w:color="auto" w:sz="4" w:space="0"/>
              <w:left w:val="nil"/>
              <w:bottom w:val="single" w:color="auto" w:sz="4" w:space="0"/>
              <w:right w:val="single" w:color="auto" w:sz="4" w:space="0"/>
            </w:tcBorders>
            <w:vAlign w:val="center"/>
          </w:tcPr>
          <w:p w14:paraId="218B3BA8">
            <w:pPr>
              <w:snapToGrid w:val="0"/>
              <w:ind w:left="60" w:right="60"/>
              <w:jc w:val="center"/>
              <w:rPr>
                <w:rFonts w:hint="eastAsia" w:ascii="宋体" w:hAnsi="宋体" w:eastAsia="宋体" w:cs="宋体"/>
                <w:snapToGrid w:val="0"/>
                <w:kern w:val="0"/>
                <w:szCs w:val="21"/>
              </w:rPr>
            </w:pPr>
            <w:r>
              <w:rPr>
                <w:rFonts w:hint="eastAsia" w:ascii="宋体" w:hAnsi="宋体" w:eastAsia="宋体" w:cs="宋体"/>
                <w:snapToGrid w:val="0"/>
                <w:kern w:val="0"/>
                <w:szCs w:val="21"/>
              </w:rPr>
              <w:t>擦窗器3</w:t>
            </w:r>
          </w:p>
        </w:tc>
        <w:tc>
          <w:tcPr>
            <w:tcW w:w="2911" w:type="pct"/>
            <w:tcBorders>
              <w:top w:val="single" w:color="auto" w:sz="4" w:space="0"/>
              <w:left w:val="nil"/>
              <w:bottom w:val="single" w:color="auto" w:sz="4" w:space="0"/>
              <w:right w:val="single" w:color="auto" w:sz="4" w:space="0"/>
            </w:tcBorders>
            <w:vAlign w:val="center"/>
          </w:tcPr>
          <w:p w14:paraId="757C5BDE">
            <w:pPr>
              <w:snapToGrid w:val="0"/>
              <w:ind w:left="60" w:right="60"/>
              <w:rPr>
                <w:rFonts w:hint="eastAsia" w:ascii="宋体" w:hAnsi="宋体" w:eastAsia="宋体" w:cs="宋体"/>
                <w:snapToGrid w:val="0"/>
                <w:kern w:val="0"/>
                <w:szCs w:val="21"/>
              </w:rPr>
            </w:pPr>
            <w:r>
              <w:rPr>
                <w:rFonts w:hint="eastAsia" w:ascii="宋体" w:hAnsi="宋体" w:eastAsia="宋体" w:cs="宋体"/>
                <w:snapToGrid w:val="0"/>
                <w:kern w:val="0"/>
                <w:szCs w:val="21"/>
              </w:rPr>
              <w:t>三角型双面擦，≥155mm*150mm*55mm，适合单层玻璃</w:t>
            </w:r>
          </w:p>
        </w:tc>
        <w:tc>
          <w:tcPr>
            <w:tcW w:w="390" w:type="pct"/>
            <w:tcBorders>
              <w:top w:val="single" w:color="auto" w:sz="4" w:space="0"/>
              <w:left w:val="nil"/>
              <w:bottom w:val="single" w:color="auto" w:sz="4" w:space="0"/>
              <w:right w:val="single" w:color="auto" w:sz="4" w:space="0"/>
            </w:tcBorders>
            <w:shd w:val="clear" w:color="auto" w:fill="auto"/>
            <w:vAlign w:val="center"/>
          </w:tcPr>
          <w:p w14:paraId="6B146787">
            <w:pPr>
              <w:snapToGrid w:val="0"/>
              <w:jc w:val="center"/>
              <w:rPr>
                <w:rFonts w:hint="eastAsia" w:ascii="宋体" w:hAnsi="宋体" w:eastAsia="宋体" w:cs="宋体"/>
                <w:kern w:val="0"/>
                <w:szCs w:val="21"/>
              </w:rPr>
            </w:pPr>
            <w:r>
              <w:rPr>
                <w:rFonts w:hint="eastAsia" w:ascii="宋体" w:hAnsi="宋体" w:eastAsia="宋体" w:cs="宋体"/>
                <w:szCs w:val="21"/>
              </w:rPr>
              <w:t>副</w:t>
            </w:r>
          </w:p>
        </w:tc>
        <w:tc>
          <w:tcPr>
            <w:tcW w:w="516" w:type="pct"/>
            <w:tcBorders>
              <w:top w:val="single" w:color="auto" w:sz="4" w:space="0"/>
              <w:left w:val="nil"/>
              <w:bottom w:val="single" w:color="auto" w:sz="4" w:space="0"/>
              <w:right w:val="single" w:color="auto" w:sz="4" w:space="0"/>
            </w:tcBorders>
            <w:shd w:val="clear" w:color="auto" w:fill="auto"/>
            <w:vAlign w:val="center"/>
          </w:tcPr>
          <w:p w14:paraId="158F820D">
            <w:pPr>
              <w:snapToGrid w:val="0"/>
              <w:jc w:val="center"/>
              <w:rPr>
                <w:rFonts w:hint="eastAsia" w:ascii="宋体" w:hAnsi="宋体" w:eastAsia="宋体" w:cs="宋体"/>
                <w:kern w:val="0"/>
                <w:szCs w:val="21"/>
              </w:rPr>
            </w:pPr>
            <w:r>
              <w:rPr>
                <w:rFonts w:hint="eastAsia" w:ascii="宋体" w:hAnsi="宋体" w:eastAsia="宋体" w:cs="宋体"/>
                <w:szCs w:val="21"/>
              </w:rPr>
              <w:t>20</w:t>
            </w:r>
          </w:p>
        </w:tc>
      </w:tr>
      <w:tr w14:paraId="04562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00" w:type="pct"/>
            <w:tcBorders>
              <w:top w:val="single" w:color="auto" w:sz="4" w:space="0"/>
              <w:left w:val="single" w:color="auto" w:sz="4" w:space="0"/>
              <w:bottom w:val="single" w:color="auto" w:sz="4" w:space="0"/>
              <w:right w:val="single" w:color="auto" w:sz="4" w:space="0"/>
            </w:tcBorders>
            <w:vAlign w:val="center"/>
          </w:tcPr>
          <w:p w14:paraId="0010EA78">
            <w:pPr>
              <w:snapToGrid w:val="0"/>
              <w:jc w:val="center"/>
              <w:rPr>
                <w:rFonts w:hint="eastAsia" w:ascii="宋体" w:hAnsi="宋体" w:eastAsia="宋体" w:cs="宋体"/>
                <w:snapToGrid w:val="0"/>
                <w:kern w:val="0"/>
                <w:szCs w:val="21"/>
              </w:rPr>
            </w:pPr>
            <w:r>
              <w:rPr>
                <w:rFonts w:hint="eastAsia" w:ascii="宋体" w:hAnsi="宋体" w:eastAsia="宋体" w:cs="宋体"/>
                <w:szCs w:val="21"/>
              </w:rPr>
              <w:t>28</w:t>
            </w:r>
          </w:p>
        </w:tc>
        <w:tc>
          <w:tcPr>
            <w:tcW w:w="880" w:type="pct"/>
            <w:tcBorders>
              <w:top w:val="single" w:color="auto" w:sz="4" w:space="0"/>
              <w:left w:val="nil"/>
              <w:bottom w:val="single" w:color="auto" w:sz="4" w:space="0"/>
              <w:right w:val="single" w:color="auto" w:sz="4" w:space="0"/>
            </w:tcBorders>
            <w:vAlign w:val="center"/>
          </w:tcPr>
          <w:p w14:paraId="23FFBF9C">
            <w:pPr>
              <w:snapToGrid w:val="0"/>
              <w:ind w:left="60" w:right="60"/>
              <w:jc w:val="center"/>
              <w:rPr>
                <w:rFonts w:hint="eastAsia" w:ascii="宋体" w:hAnsi="宋体" w:eastAsia="宋体" w:cs="宋体"/>
                <w:snapToGrid w:val="0"/>
                <w:kern w:val="0"/>
                <w:szCs w:val="21"/>
              </w:rPr>
            </w:pPr>
            <w:r>
              <w:rPr>
                <w:rFonts w:hint="eastAsia" w:ascii="宋体" w:hAnsi="宋体" w:eastAsia="宋体" w:cs="宋体"/>
                <w:snapToGrid w:val="0"/>
                <w:kern w:val="0"/>
                <w:szCs w:val="21"/>
              </w:rPr>
              <w:t>地板铲刀</w:t>
            </w:r>
          </w:p>
        </w:tc>
        <w:tc>
          <w:tcPr>
            <w:tcW w:w="2911" w:type="pct"/>
            <w:tcBorders>
              <w:top w:val="single" w:color="auto" w:sz="4" w:space="0"/>
              <w:left w:val="nil"/>
              <w:bottom w:val="single" w:color="auto" w:sz="4" w:space="0"/>
              <w:right w:val="single" w:color="auto" w:sz="4" w:space="0"/>
            </w:tcBorders>
            <w:vAlign w:val="center"/>
          </w:tcPr>
          <w:p w14:paraId="25667820">
            <w:pPr>
              <w:snapToGrid w:val="0"/>
              <w:ind w:left="60" w:right="60"/>
              <w:rPr>
                <w:rFonts w:hint="eastAsia" w:ascii="宋体" w:hAnsi="宋体" w:eastAsia="宋体" w:cs="宋体"/>
                <w:snapToGrid w:val="0"/>
                <w:kern w:val="0"/>
                <w:szCs w:val="21"/>
              </w:rPr>
            </w:pPr>
            <w:r>
              <w:rPr>
                <w:rFonts w:hint="eastAsia" w:ascii="宋体" w:hAnsi="宋体" w:eastAsia="宋体" w:cs="宋体"/>
                <w:snapToGrid w:val="0"/>
                <w:kern w:val="0"/>
                <w:szCs w:val="21"/>
              </w:rPr>
              <w:t>TPR防滑手柄，金属涂漆刀头，铲刀长度≥22cm，刀头宽≥10cm</w:t>
            </w:r>
          </w:p>
        </w:tc>
        <w:tc>
          <w:tcPr>
            <w:tcW w:w="390" w:type="pct"/>
            <w:tcBorders>
              <w:top w:val="single" w:color="auto" w:sz="4" w:space="0"/>
              <w:left w:val="nil"/>
              <w:bottom w:val="single" w:color="auto" w:sz="4" w:space="0"/>
              <w:right w:val="single" w:color="auto" w:sz="4" w:space="0"/>
            </w:tcBorders>
            <w:shd w:val="clear" w:color="auto" w:fill="auto"/>
            <w:vAlign w:val="center"/>
          </w:tcPr>
          <w:p w14:paraId="730150A6">
            <w:pPr>
              <w:snapToGrid w:val="0"/>
              <w:jc w:val="center"/>
              <w:rPr>
                <w:rFonts w:hint="eastAsia" w:ascii="宋体" w:hAnsi="宋体" w:eastAsia="宋体" w:cs="宋体"/>
                <w:kern w:val="0"/>
                <w:szCs w:val="21"/>
              </w:rPr>
            </w:pPr>
            <w:r>
              <w:rPr>
                <w:rFonts w:hint="eastAsia" w:ascii="宋体" w:hAnsi="宋体" w:eastAsia="宋体" w:cs="宋体"/>
                <w:szCs w:val="21"/>
              </w:rPr>
              <w:t>把</w:t>
            </w:r>
          </w:p>
        </w:tc>
        <w:tc>
          <w:tcPr>
            <w:tcW w:w="516" w:type="pct"/>
            <w:tcBorders>
              <w:top w:val="single" w:color="auto" w:sz="4" w:space="0"/>
              <w:left w:val="nil"/>
              <w:bottom w:val="single" w:color="auto" w:sz="4" w:space="0"/>
              <w:right w:val="single" w:color="auto" w:sz="4" w:space="0"/>
            </w:tcBorders>
            <w:shd w:val="clear" w:color="auto" w:fill="auto"/>
            <w:vAlign w:val="center"/>
          </w:tcPr>
          <w:p w14:paraId="5FA8F33F">
            <w:pPr>
              <w:snapToGrid w:val="0"/>
              <w:jc w:val="center"/>
              <w:rPr>
                <w:rFonts w:hint="eastAsia" w:ascii="宋体" w:hAnsi="宋体" w:eastAsia="宋体" w:cs="宋体"/>
                <w:kern w:val="0"/>
                <w:szCs w:val="21"/>
              </w:rPr>
            </w:pPr>
            <w:r>
              <w:rPr>
                <w:rFonts w:hint="eastAsia" w:ascii="宋体" w:hAnsi="宋体" w:eastAsia="宋体" w:cs="宋体"/>
                <w:szCs w:val="21"/>
              </w:rPr>
              <w:t>200</w:t>
            </w:r>
          </w:p>
        </w:tc>
      </w:tr>
      <w:tr w14:paraId="1FB53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00" w:type="pct"/>
            <w:tcBorders>
              <w:top w:val="single" w:color="auto" w:sz="4" w:space="0"/>
              <w:left w:val="single" w:color="auto" w:sz="4" w:space="0"/>
              <w:bottom w:val="single" w:color="auto" w:sz="4" w:space="0"/>
              <w:right w:val="single" w:color="auto" w:sz="4" w:space="0"/>
            </w:tcBorders>
            <w:vAlign w:val="center"/>
          </w:tcPr>
          <w:p w14:paraId="2B849A15">
            <w:pPr>
              <w:snapToGrid w:val="0"/>
              <w:jc w:val="center"/>
              <w:rPr>
                <w:rFonts w:hint="eastAsia" w:ascii="宋体" w:hAnsi="宋体" w:eastAsia="宋体" w:cs="宋体"/>
                <w:snapToGrid w:val="0"/>
                <w:kern w:val="0"/>
                <w:szCs w:val="21"/>
              </w:rPr>
            </w:pPr>
            <w:r>
              <w:rPr>
                <w:rFonts w:hint="eastAsia" w:ascii="宋体" w:hAnsi="宋体" w:eastAsia="宋体" w:cs="宋体"/>
                <w:szCs w:val="21"/>
              </w:rPr>
              <w:t>29</w:t>
            </w:r>
          </w:p>
        </w:tc>
        <w:tc>
          <w:tcPr>
            <w:tcW w:w="880" w:type="pct"/>
            <w:tcBorders>
              <w:top w:val="single" w:color="auto" w:sz="4" w:space="0"/>
              <w:left w:val="nil"/>
              <w:bottom w:val="single" w:color="auto" w:sz="4" w:space="0"/>
              <w:right w:val="single" w:color="auto" w:sz="4" w:space="0"/>
            </w:tcBorders>
            <w:vAlign w:val="center"/>
          </w:tcPr>
          <w:p w14:paraId="1917D36D">
            <w:pPr>
              <w:snapToGrid w:val="0"/>
              <w:ind w:left="60" w:right="60"/>
              <w:jc w:val="center"/>
              <w:rPr>
                <w:rFonts w:hint="eastAsia" w:ascii="宋体" w:hAnsi="宋体" w:eastAsia="宋体" w:cs="宋体"/>
                <w:snapToGrid w:val="0"/>
                <w:kern w:val="0"/>
                <w:szCs w:val="21"/>
              </w:rPr>
            </w:pPr>
            <w:r>
              <w:rPr>
                <w:rFonts w:hint="eastAsia" w:ascii="宋体" w:hAnsi="宋体" w:eastAsia="宋体" w:cs="宋体"/>
                <w:snapToGrid w:val="0"/>
                <w:kern w:val="0"/>
                <w:szCs w:val="21"/>
              </w:rPr>
              <w:t>不锈钢光亮剂</w:t>
            </w:r>
          </w:p>
        </w:tc>
        <w:tc>
          <w:tcPr>
            <w:tcW w:w="2911" w:type="pct"/>
            <w:tcBorders>
              <w:top w:val="single" w:color="auto" w:sz="4" w:space="0"/>
              <w:left w:val="nil"/>
              <w:bottom w:val="single" w:color="auto" w:sz="4" w:space="0"/>
              <w:right w:val="single" w:color="auto" w:sz="4" w:space="0"/>
            </w:tcBorders>
            <w:vAlign w:val="center"/>
          </w:tcPr>
          <w:p w14:paraId="4216AE20">
            <w:pPr>
              <w:snapToGrid w:val="0"/>
              <w:ind w:left="60" w:right="60"/>
              <w:rPr>
                <w:rFonts w:hint="eastAsia" w:ascii="宋体" w:hAnsi="宋体" w:eastAsia="宋体" w:cs="宋体"/>
                <w:snapToGrid w:val="0"/>
                <w:kern w:val="0"/>
                <w:szCs w:val="21"/>
              </w:rPr>
            </w:pPr>
            <w:r>
              <w:rPr>
                <w:rFonts w:hint="eastAsia" w:ascii="宋体" w:hAnsi="宋体" w:eastAsia="宋体" w:cs="宋体"/>
                <w:snapToGrid w:val="0"/>
                <w:kern w:val="0"/>
                <w:szCs w:val="21"/>
              </w:rPr>
              <w:t>电梯专用清洁剂，≥3.8L</w:t>
            </w:r>
          </w:p>
        </w:tc>
        <w:tc>
          <w:tcPr>
            <w:tcW w:w="390" w:type="pct"/>
            <w:tcBorders>
              <w:top w:val="single" w:color="auto" w:sz="4" w:space="0"/>
              <w:left w:val="nil"/>
              <w:bottom w:val="single" w:color="auto" w:sz="4" w:space="0"/>
              <w:right w:val="single" w:color="auto" w:sz="4" w:space="0"/>
            </w:tcBorders>
            <w:shd w:val="clear" w:color="auto" w:fill="auto"/>
            <w:vAlign w:val="center"/>
          </w:tcPr>
          <w:p w14:paraId="64DA0517">
            <w:pPr>
              <w:snapToGrid w:val="0"/>
              <w:jc w:val="center"/>
              <w:rPr>
                <w:rFonts w:hint="eastAsia" w:ascii="宋体" w:hAnsi="宋体" w:eastAsia="宋体" w:cs="宋体"/>
                <w:kern w:val="0"/>
                <w:szCs w:val="21"/>
              </w:rPr>
            </w:pPr>
            <w:r>
              <w:rPr>
                <w:rFonts w:hint="eastAsia" w:ascii="宋体" w:hAnsi="宋体" w:eastAsia="宋体" w:cs="宋体"/>
                <w:szCs w:val="21"/>
              </w:rPr>
              <w:t>瓶</w:t>
            </w:r>
          </w:p>
        </w:tc>
        <w:tc>
          <w:tcPr>
            <w:tcW w:w="516" w:type="pct"/>
            <w:tcBorders>
              <w:top w:val="single" w:color="auto" w:sz="4" w:space="0"/>
              <w:left w:val="nil"/>
              <w:bottom w:val="single" w:color="auto" w:sz="4" w:space="0"/>
              <w:right w:val="single" w:color="auto" w:sz="4" w:space="0"/>
            </w:tcBorders>
            <w:shd w:val="clear" w:color="auto" w:fill="auto"/>
            <w:vAlign w:val="center"/>
          </w:tcPr>
          <w:p w14:paraId="22BE26FB">
            <w:pPr>
              <w:snapToGrid w:val="0"/>
              <w:jc w:val="center"/>
              <w:rPr>
                <w:rFonts w:hint="eastAsia" w:ascii="宋体" w:hAnsi="宋体" w:eastAsia="宋体" w:cs="宋体"/>
                <w:kern w:val="0"/>
                <w:szCs w:val="21"/>
              </w:rPr>
            </w:pPr>
            <w:r>
              <w:rPr>
                <w:rFonts w:hint="eastAsia" w:ascii="宋体" w:hAnsi="宋体" w:eastAsia="宋体" w:cs="宋体"/>
                <w:szCs w:val="21"/>
              </w:rPr>
              <w:t>20</w:t>
            </w:r>
          </w:p>
        </w:tc>
      </w:tr>
      <w:tr w14:paraId="21CBB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00" w:type="pct"/>
            <w:tcBorders>
              <w:top w:val="single" w:color="auto" w:sz="4" w:space="0"/>
              <w:left w:val="single" w:color="auto" w:sz="4" w:space="0"/>
              <w:bottom w:val="single" w:color="auto" w:sz="4" w:space="0"/>
              <w:right w:val="single" w:color="auto" w:sz="4" w:space="0"/>
            </w:tcBorders>
            <w:vAlign w:val="center"/>
          </w:tcPr>
          <w:p w14:paraId="08165EC7">
            <w:pPr>
              <w:snapToGrid w:val="0"/>
              <w:jc w:val="center"/>
              <w:rPr>
                <w:rFonts w:hint="eastAsia" w:ascii="宋体" w:hAnsi="宋体" w:eastAsia="宋体" w:cs="宋体"/>
                <w:snapToGrid w:val="0"/>
                <w:kern w:val="0"/>
                <w:szCs w:val="21"/>
              </w:rPr>
            </w:pPr>
            <w:r>
              <w:rPr>
                <w:rFonts w:hint="eastAsia" w:ascii="宋体" w:hAnsi="宋体" w:eastAsia="宋体" w:cs="宋体"/>
                <w:szCs w:val="21"/>
              </w:rPr>
              <w:t>30</w:t>
            </w:r>
          </w:p>
        </w:tc>
        <w:tc>
          <w:tcPr>
            <w:tcW w:w="880" w:type="pct"/>
            <w:tcBorders>
              <w:top w:val="single" w:color="auto" w:sz="4" w:space="0"/>
              <w:left w:val="nil"/>
              <w:bottom w:val="single" w:color="auto" w:sz="4" w:space="0"/>
              <w:right w:val="single" w:color="auto" w:sz="4" w:space="0"/>
            </w:tcBorders>
            <w:vAlign w:val="center"/>
          </w:tcPr>
          <w:p w14:paraId="5D3EB37C">
            <w:pPr>
              <w:snapToGrid w:val="0"/>
              <w:ind w:left="60" w:right="60"/>
              <w:jc w:val="center"/>
              <w:rPr>
                <w:rFonts w:hint="eastAsia" w:ascii="宋体" w:hAnsi="宋体" w:eastAsia="宋体" w:cs="宋体"/>
                <w:snapToGrid w:val="0"/>
                <w:color w:val="FF0000"/>
                <w:kern w:val="0"/>
                <w:szCs w:val="21"/>
              </w:rPr>
            </w:pPr>
            <w:r>
              <w:rPr>
                <w:rFonts w:hint="eastAsia" w:ascii="宋体" w:hAnsi="宋体" w:eastAsia="宋体" w:cs="宋体"/>
                <w:snapToGrid w:val="0"/>
                <w:kern w:val="0"/>
                <w:szCs w:val="21"/>
              </w:rPr>
              <w:t>洁厕净</w:t>
            </w:r>
          </w:p>
        </w:tc>
        <w:tc>
          <w:tcPr>
            <w:tcW w:w="2911" w:type="pct"/>
            <w:tcBorders>
              <w:top w:val="single" w:color="auto" w:sz="4" w:space="0"/>
              <w:left w:val="nil"/>
              <w:bottom w:val="single" w:color="auto" w:sz="4" w:space="0"/>
              <w:right w:val="single" w:color="auto" w:sz="4" w:space="0"/>
            </w:tcBorders>
            <w:vAlign w:val="center"/>
          </w:tcPr>
          <w:p w14:paraId="497888EB">
            <w:pPr>
              <w:snapToGrid w:val="0"/>
              <w:ind w:left="60" w:right="60"/>
              <w:rPr>
                <w:rFonts w:hint="eastAsia" w:ascii="宋体" w:hAnsi="宋体" w:eastAsia="宋体" w:cs="宋体"/>
                <w:snapToGrid w:val="0"/>
                <w:kern w:val="0"/>
                <w:szCs w:val="21"/>
              </w:rPr>
            </w:pPr>
            <w:r>
              <w:rPr>
                <w:rFonts w:hint="eastAsia" w:ascii="宋体" w:hAnsi="宋体" w:eastAsia="宋体" w:cs="宋体"/>
                <w:snapToGrid w:val="0"/>
                <w:kern w:val="0"/>
                <w:szCs w:val="21"/>
              </w:rPr>
              <w:t>松香型，≥500g，30瓶/箱</w:t>
            </w:r>
          </w:p>
        </w:tc>
        <w:tc>
          <w:tcPr>
            <w:tcW w:w="390" w:type="pct"/>
            <w:tcBorders>
              <w:top w:val="single" w:color="auto" w:sz="4" w:space="0"/>
              <w:left w:val="nil"/>
              <w:bottom w:val="single" w:color="auto" w:sz="4" w:space="0"/>
              <w:right w:val="single" w:color="auto" w:sz="4" w:space="0"/>
            </w:tcBorders>
            <w:shd w:val="clear" w:color="auto" w:fill="auto"/>
            <w:vAlign w:val="center"/>
          </w:tcPr>
          <w:p w14:paraId="2885D052">
            <w:pPr>
              <w:snapToGrid w:val="0"/>
              <w:jc w:val="center"/>
              <w:rPr>
                <w:rFonts w:hint="eastAsia" w:ascii="宋体" w:hAnsi="宋体" w:eastAsia="宋体" w:cs="宋体"/>
                <w:kern w:val="0"/>
                <w:szCs w:val="21"/>
              </w:rPr>
            </w:pPr>
            <w:r>
              <w:rPr>
                <w:rFonts w:hint="eastAsia" w:ascii="宋体" w:hAnsi="宋体" w:eastAsia="宋体" w:cs="宋体"/>
                <w:szCs w:val="21"/>
              </w:rPr>
              <w:t>瓶</w:t>
            </w:r>
          </w:p>
        </w:tc>
        <w:tc>
          <w:tcPr>
            <w:tcW w:w="516" w:type="pct"/>
            <w:tcBorders>
              <w:top w:val="single" w:color="auto" w:sz="4" w:space="0"/>
              <w:left w:val="nil"/>
              <w:bottom w:val="single" w:color="auto" w:sz="4" w:space="0"/>
              <w:right w:val="single" w:color="auto" w:sz="4" w:space="0"/>
            </w:tcBorders>
            <w:shd w:val="clear" w:color="auto" w:fill="auto"/>
            <w:vAlign w:val="center"/>
          </w:tcPr>
          <w:p w14:paraId="5D3264B0">
            <w:pPr>
              <w:snapToGrid w:val="0"/>
              <w:jc w:val="center"/>
              <w:rPr>
                <w:rFonts w:hint="eastAsia" w:ascii="宋体" w:hAnsi="宋体" w:eastAsia="宋体" w:cs="宋体"/>
                <w:kern w:val="0"/>
                <w:szCs w:val="21"/>
              </w:rPr>
            </w:pPr>
            <w:r>
              <w:rPr>
                <w:rFonts w:hint="eastAsia" w:ascii="宋体" w:hAnsi="宋体" w:eastAsia="宋体" w:cs="宋体"/>
                <w:szCs w:val="21"/>
              </w:rPr>
              <w:t>850</w:t>
            </w:r>
          </w:p>
        </w:tc>
      </w:tr>
      <w:tr w14:paraId="50E4A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00" w:type="pct"/>
            <w:tcBorders>
              <w:top w:val="single" w:color="auto" w:sz="4" w:space="0"/>
              <w:left w:val="single" w:color="auto" w:sz="4" w:space="0"/>
              <w:bottom w:val="single" w:color="auto" w:sz="4" w:space="0"/>
              <w:right w:val="single" w:color="auto" w:sz="4" w:space="0"/>
            </w:tcBorders>
            <w:vAlign w:val="center"/>
          </w:tcPr>
          <w:p w14:paraId="75717489">
            <w:pPr>
              <w:snapToGrid w:val="0"/>
              <w:jc w:val="center"/>
              <w:rPr>
                <w:rFonts w:hint="eastAsia" w:ascii="宋体" w:hAnsi="宋体" w:eastAsia="宋体" w:cs="宋体"/>
                <w:snapToGrid w:val="0"/>
                <w:kern w:val="0"/>
                <w:szCs w:val="21"/>
              </w:rPr>
            </w:pPr>
            <w:r>
              <w:rPr>
                <w:rFonts w:hint="eastAsia" w:ascii="宋体" w:hAnsi="宋体" w:eastAsia="宋体" w:cs="宋体"/>
                <w:szCs w:val="21"/>
              </w:rPr>
              <w:t>31</w:t>
            </w:r>
          </w:p>
        </w:tc>
        <w:tc>
          <w:tcPr>
            <w:tcW w:w="880" w:type="pct"/>
            <w:tcBorders>
              <w:top w:val="single" w:color="auto" w:sz="4" w:space="0"/>
              <w:left w:val="nil"/>
              <w:bottom w:val="single" w:color="auto" w:sz="4" w:space="0"/>
              <w:right w:val="single" w:color="auto" w:sz="4" w:space="0"/>
            </w:tcBorders>
            <w:vAlign w:val="center"/>
          </w:tcPr>
          <w:p w14:paraId="1C9091C0">
            <w:pPr>
              <w:snapToGrid w:val="0"/>
              <w:ind w:left="60" w:right="60"/>
              <w:jc w:val="center"/>
              <w:rPr>
                <w:rFonts w:hint="eastAsia" w:ascii="宋体" w:hAnsi="宋体" w:eastAsia="宋体" w:cs="宋体"/>
                <w:snapToGrid w:val="0"/>
                <w:kern w:val="0"/>
                <w:szCs w:val="21"/>
              </w:rPr>
            </w:pPr>
            <w:r>
              <w:rPr>
                <w:rFonts w:hint="eastAsia" w:ascii="宋体" w:hAnsi="宋体" w:eastAsia="宋体" w:cs="宋体"/>
                <w:snapToGrid w:val="0"/>
                <w:kern w:val="0"/>
                <w:szCs w:val="21"/>
              </w:rPr>
              <w:t>纸筒</w:t>
            </w:r>
          </w:p>
        </w:tc>
        <w:tc>
          <w:tcPr>
            <w:tcW w:w="2911" w:type="pct"/>
            <w:tcBorders>
              <w:top w:val="single" w:color="auto" w:sz="4" w:space="0"/>
              <w:left w:val="nil"/>
              <w:bottom w:val="single" w:color="auto" w:sz="4" w:space="0"/>
              <w:right w:val="single" w:color="auto" w:sz="4" w:space="0"/>
            </w:tcBorders>
            <w:vAlign w:val="center"/>
          </w:tcPr>
          <w:p w14:paraId="71342E77">
            <w:pPr>
              <w:snapToGrid w:val="0"/>
              <w:ind w:left="60" w:right="60"/>
              <w:rPr>
                <w:rFonts w:hint="eastAsia" w:ascii="宋体" w:hAnsi="宋体" w:eastAsia="宋体" w:cs="宋体"/>
                <w:snapToGrid w:val="0"/>
                <w:kern w:val="0"/>
                <w:szCs w:val="21"/>
              </w:rPr>
            </w:pPr>
            <w:r>
              <w:rPr>
                <w:rFonts w:hint="eastAsia" w:ascii="宋体" w:hAnsi="宋体" w:eastAsia="宋体" w:cs="宋体"/>
                <w:snapToGrid w:val="0"/>
                <w:kern w:val="0"/>
                <w:szCs w:val="21"/>
              </w:rPr>
              <w:t>≥255mm*215mm*285mm(灰色10L)</w:t>
            </w:r>
          </w:p>
        </w:tc>
        <w:tc>
          <w:tcPr>
            <w:tcW w:w="390" w:type="pct"/>
            <w:tcBorders>
              <w:top w:val="single" w:color="auto" w:sz="4" w:space="0"/>
              <w:left w:val="nil"/>
              <w:bottom w:val="single" w:color="auto" w:sz="4" w:space="0"/>
              <w:right w:val="single" w:color="auto" w:sz="4" w:space="0"/>
            </w:tcBorders>
            <w:shd w:val="clear" w:color="auto" w:fill="auto"/>
            <w:vAlign w:val="center"/>
          </w:tcPr>
          <w:p w14:paraId="7B84DB06">
            <w:pPr>
              <w:snapToGrid w:val="0"/>
              <w:jc w:val="center"/>
              <w:rPr>
                <w:rFonts w:hint="eastAsia" w:ascii="宋体" w:hAnsi="宋体" w:eastAsia="宋体" w:cs="宋体"/>
                <w:kern w:val="0"/>
                <w:szCs w:val="21"/>
              </w:rPr>
            </w:pPr>
            <w:r>
              <w:rPr>
                <w:rFonts w:hint="eastAsia" w:ascii="宋体" w:hAnsi="宋体" w:eastAsia="宋体" w:cs="宋体"/>
                <w:szCs w:val="21"/>
              </w:rPr>
              <w:t>个</w:t>
            </w:r>
          </w:p>
        </w:tc>
        <w:tc>
          <w:tcPr>
            <w:tcW w:w="516" w:type="pct"/>
            <w:tcBorders>
              <w:top w:val="single" w:color="auto" w:sz="4" w:space="0"/>
              <w:left w:val="nil"/>
              <w:bottom w:val="single" w:color="auto" w:sz="4" w:space="0"/>
              <w:right w:val="single" w:color="auto" w:sz="4" w:space="0"/>
            </w:tcBorders>
            <w:shd w:val="clear" w:color="auto" w:fill="auto"/>
            <w:vAlign w:val="center"/>
          </w:tcPr>
          <w:p w14:paraId="4D9A9135">
            <w:pPr>
              <w:snapToGrid w:val="0"/>
              <w:jc w:val="center"/>
              <w:rPr>
                <w:rFonts w:hint="eastAsia" w:ascii="宋体" w:hAnsi="宋体" w:eastAsia="宋体" w:cs="宋体"/>
                <w:kern w:val="0"/>
                <w:szCs w:val="21"/>
              </w:rPr>
            </w:pPr>
            <w:r>
              <w:rPr>
                <w:rFonts w:hint="eastAsia" w:ascii="宋体" w:hAnsi="宋体" w:eastAsia="宋体" w:cs="宋体"/>
                <w:szCs w:val="21"/>
              </w:rPr>
              <w:t>2500</w:t>
            </w:r>
          </w:p>
        </w:tc>
      </w:tr>
      <w:tr w14:paraId="3C62C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00" w:type="pct"/>
            <w:tcBorders>
              <w:top w:val="single" w:color="auto" w:sz="4" w:space="0"/>
              <w:left w:val="single" w:color="auto" w:sz="4" w:space="0"/>
              <w:bottom w:val="single" w:color="auto" w:sz="4" w:space="0"/>
              <w:right w:val="single" w:color="auto" w:sz="4" w:space="0"/>
            </w:tcBorders>
            <w:vAlign w:val="center"/>
          </w:tcPr>
          <w:p w14:paraId="6EA7C11C">
            <w:pPr>
              <w:snapToGrid w:val="0"/>
              <w:jc w:val="center"/>
              <w:rPr>
                <w:rFonts w:hint="eastAsia" w:ascii="宋体" w:hAnsi="宋体" w:eastAsia="宋体" w:cs="宋体"/>
                <w:snapToGrid w:val="0"/>
                <w:kern w:val="0"/>
                <w:szCs w:val="21"/>
              </w:rPr>
            </w:pPr>
            <w:r>
              <w:rPr>
                <w:rFonts w:hint="eastAsia" w:ascii="宋体" w:hAnsi="宋体" w:eastAsia="宋体" w:cs="宋体"/>
                <w:szCs w:val="21"/>
              </w:rPr>
              <w:t>32</w:t>
            </w:r>
          </w:p>
        </w:tc>
        <w:tc>
          <w:tcPr>
            <w:tcW w:w="880" w:type="pct"/>
            <w:tcBorders>
              <w:top w:val="single" w:color="auto" w:sz="4" w:space="0"/>
              <w:left w:val="nil"/>
              <w:bottom w:val="single" w:color="auto" w:sz="4" w:space="0"/>
              <w:right w:val="single" w:color="auto" w:sz="4" w:space="0"/>
            </w:tcBorders>
            <w:vAlign w:val="center"/>
          </w:tcPr>
          <w:p w14:paraId="34A84483">
            <w:pPr>
              <w:snapToGrid w:val="0"/>
              <w:ind w:left="60" w:right="60"/>
              <w:jc w:val="center"/>
              <w:rPr>
                <w:rFonts w:hint="eastAsia" w:ascii="宋体" w:hAnsi="宋体" w:eastAsia="宋体" w:cs="宋体"/>
                <w:snapToGrid w:val="0"/>
                <w:kern w:val="0"/>
                <w:szCs w:val="21"/>
              </w:rPr>
            </w:pPr>
            <w:r>
              <w:rPr>
                <w:rFonts w:hint="eastAsia" w:ascii="宋体" w:hAnsi="宋体" w:eastAsia="宋体" w:cs="宋体"/>
                <w:snapToGrid w:val="0"/>
                <w:kern w:val="0"/>
                <w:szCs w:val="21"/>
              </w:rPr>
              <w:t>套装畚箕扫帚</w:t>
            </w:r>
          </w:p>
        </w:tc>
        <w:tc>
          <w:tcPr>
            <w:tcW w:w="2911" w:type="pct"/>
            <w:tcBorders>
              <w:top w:val="single" w:color="auto" w:sz="4" w:space="0"/>
              <w:left w:val="nil"/>
              <w:bottom w:val="single" w:color="auto" w:sz="4" w:space="0"/>
              <w:right w:val="single" w:color="auto" w:sz="4" w:space="0"/>
            </w:tcBorders>
            <w:vAlign w:val="center"/>
          </w:tcPr>
          <w:p w14:paraId="36591A73">
            <w:pPr>
              <w:snapToGrid w:val="0"/>
              <w:ind w:left="60" w:right="60"/>
              <w:rPr>
                <w:rFonts w:hint="eastAsia" w:ascii="宋体" w:hAnsi="宋体" w:eastAsia="宋体" w:cs="宋体"/>
                <w:snapToGrid w:val="0"/>
                <w:kern w:val="0"/>
                <w:szCs w:val="21"/>
              </w:rPr>
            </w:pPr>
            <w:r>
              <w:rPr>
                <w:rFonts w:hint="eastAsia" w:ascii="宋体" w:hAnsi="宋体" w:eastAsia="宋体" w:cs="宋体"/>
                <w:snapToGrid w:val="0"/>
                <w:kern w:val="0"/>
                <w:szCs w:val="21"/>
              </w:rPr>
              <w:t>扫把+畚箕，ABS塑料+不锈钢管，尺寸：畚箕≥74cm*26cm*23cm，扫帚≥84.5cm*31cm</w:t>
            </w:r>
          </w:p>
        </w:tc>
        <w:tc>
          <w:tcPr>
            <w:tcW w:w="390" w:type="pct"/>
            <w:tcBorders>
              <w:top w:val="single" w:color="auto" w:sz="4" w:space="0"/>
              <w:left w:val="nil"/>
              <w:bottom w:val="single" w:color="auto" w:sz="4" w:space="0"/>
              <w:right w:val="single" w:color="auto" w:sz="4" w:space="0"/>
            </w:tcBorders>
            <w:shd w:val="clear" w:color="auto" w:fill="auto"/>
            <w:vAlign w:val="center"/>
          </w:tcPr>
          <w:p w14:paraId="183A2292">
            <w:pPr>
              <w:snapToGrid w:val="0"/>
              <w:jc w:val="center"/>
              <w:rPr>
                <w:rFonts w:hint="eastAsia" w:ascii="宋体" w:hAnsi="宋体" w:eastAsia="宋体" w:cs="宋体"/>
                <w:kern w:val="0"/>
                <w:szCs w:val="21"/>
              </w:rPr>
            </w:pPr>
            <w:r>
              <w:rPr>
                <w:rFonts w:hint="eastAsia" w:ascii="宋体" w:hAnsi="宋体" w:eastAsia="宋体" w:cs="宋体"/>
                <w:szCs w:val="21"/>
              </w:rPr>
              <w:t>套</w:t>
            </w:r>
          </w:p>
        </w:tc>
        <w:tc>
          <w:tcPr>
            <w:tcW w:w="516" w:type="pct"/>
            <w:tcBorders>
              <w:top w:val="single" w:color="auto" w:sz="4" w:space="0"/>
              <w:left w:val="nil"/>
              <w:bottom w:val="single" w:color="auto" w:sz="4" w:space="0"/>
              <w:right w:val="single" w:color="auto" w:sz="4" w:space="0"/>
            </w:tcBorders>
            <w:shd w:val="clear" w:color="auto" w:fill="auto"/>
            <w:vAlign w:val="center"/>
          </w:tcPr>
          <w:p w14:paraId="4188D79C">
            <w:pPr>
              <w:snapToGrid w:val="0"/>
              <w:jc w:val="center"/>
              <w:rPr>
                <w:rFonts w:hint="eastAsia" w:ascii="宋体" w:hAnsi="宋体" w:eastAsia="宋体" w:cs="宋体"/>
                <w:kern w:val="0"/>
                <w:szCs w:val="21"/>
              </w:rPr>
            </w:pPr>
            <w:r>
              <w:rPr>
                <w:rFonts w:hint="eastAsia" w:ascii="宋体" w:hAnsi="宋体" w:eastAsia="宋体" w:cs="宋体"/>
                <w:szCs w:val="21"/>
              </w:rPr>
              <w:t>2500</w:t>
            </w:r>
          </w:p>
        </w:tc>
      </w:tr>
      <w:tr w14:paraId="12C5C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00" w:type="pct"/>
            <w:tcBorders>
              <w:top w:val="single" w:color="auto" w:sz="4" w:space="0"/>
              <w:left w:val="single" w:color="auto" w:sz="4" w:space="0"/>
              <w:bottom w:val="single" w:color="auto" w:sz="4" w:space="0"/>
              <w:right w:val="single" w:color="auto" w:sz="4" w:space="0"/>
            </w:tcBorders>
            <w:vAlign w:val="center"/>
          </w:tcPr>
          <w:p w14:paraId="372B5FFA">
            <w:pPr>
              <w:snapToGrid w:val="0"/>
              <w:jc w:val="center"/>
              <w:rPr>
                <w:rFonts w:hint="eastAsia" w:ascii="宋体" w:hAnsi="宋体" w:eastAsia="宋体" w:cs="宋体"/>
                <w:snapToGrid w:val="0"/>
                <w:kern w:val="0"/>
                <w:szCs w:val="21"/>
              </w:rPr>
            </w:pPr>
            <w:r>
              <w:rPr>
                <w:rFonts w:hint="eastAsia" w:ascii="宋体" w:hAnsi="宋体" w:eastAsia="宋体" w:cs="宋体"/>
                <w:szCs w:val="21"/>
              </w:rPr>
              <w:t>33</w:t>
            </w:r>
          </w:p>
        </w:tc>
        <w:tc>
          <w:tcPr>
            <w:tcW w:w="880" w:type="pct"/>
            <w:tcBorders>
              <w:top w:val="single" w:color="auto" w:sz="4" w:space="0"/>
              <w:left w:val="nil"/>
              <w:bottom w:val="single" w:color="auto" w:sz="4" w:space="0"/>
              <w:right w:val="single" w:color="auto" w:sz="4" w:space="0"/>
            </w:tcBorders>
            <w:vAlign w:val="center"/>
          </w:tcPr>
          <w:p w14:paraId="160DBA30">
            <w:pPr>
              <w:snapToGrid w:val="0"/>
              <w:ind w:left="60" w:right="60"/>
              <w:jc w:val="center"/>
              <w:rPr>
                <w:rFonts w:hint="eastAsia" w:ascii="宋体" w:hAnsi="宋体" w:eastAsia="宋体" w:cs="宋体"/>
                <w:snapToGrid w:val="0"/>
                <w:kern w:val="0"/>
                <w:szCs w:val="21"/>
              </w:rPr>
            </w:pPr>
            <w:r>
              <w:rPr>
                <w:rFonts w:hint="eastAsia" w:ascii="宋体" w:hAnsi="宋体" w:eastAsia="宋体" w:cs="宋体"/>
                <w:snapToGrid w:val="0"/>
                <w:kern w:val="0"/>
                <w:szCs w:val="21"/>
              </w:rPr>
              <w:t>晾衣叉</w:t>
            </w:r>
          </w:p>
        </w:tc>
        <w:tc>
          <w:tcPr>
            <w:tcW w:w="2911" w:type="pct"/>
            <w:tcBorders>
              <w:top w:val="single" w:color="auto" w:sz="4" w:space="0"/>
              <w:left w:val="nil"/>
              <w:bottom w:val="single" w:color="auto" w:sz="4" w:space="0"/>
              <w:right w:val="single" w:color="auto" w:sz="4" w:space="0"/>
            </w:tcBorders>
            <w:vAlign w:val="center"/>
          </w:tcPr>
          <w:p w14:paraId="27AC780A">
            <w:pPr>
              <w:snapToGrid w:val="0"/>
              <w:ind w:left="60" w:right="60"/>
              <w:rPr>
                <w:rFonts w:hint="eastAsia" w:ascii="宋体" w:hAnsi="宋体" w:eastAsia="宋体" w:cs="宋体"/>
                <w:snapToGrid w:val="0"/>
                <w:kern w:val="0"/>
                <w:szCs w:val="21"/>
              </w:rPr>
            </w:pPr>
            <w:r>
              <w:rPr>
                <w:rFonts w:hint="eastAsia" w:ascii="宋体" w:hAnsi="宋体" w:eastAsia="宋体" w:cs="宋体"/>
                <w:snapToGrid w:val="0"/>
                <w:kern w:val="0"/>
                <w:szCs w:val="21"/>
              </w:rPr>
              <w:t xml:space="preserve">伸缩杆二节杆，全长≥1.5米  </w:t>
            </w:r>
          </w:p>
        </w:tc>
        <w:tc>
          <w:tcPr>
            <w:tcW w:w="390" w:type="pct"/>
            <w:tcBorders>
              <w:top w:val="single" w:color="auto" w:sz="4" w:space="0"/>
              <w:left w:val="nil"/>
              <w:bottom w:val="single" w:color="auto" w:sz="4" w:space="0"/>
              <w:right w:val="single" w:color="auto" w:sz="4" w:space="0"/>
            </w:tcBorders>
            <w:shd w:val="clear" w:color="auto" w:fill="auto"/>
            <w:vAlign w:val="center"/>
          </w:tcPr>
          <w:p w14:paraId="4A76D8BE">
            <w:pPr>
              <w:snapToGrid w:val="0"/>
              <w:jc w:val="center"/>
              <w:rPr>
                <w:rFonts w:hint="eastAsia" w:ascii="宋体" w:hAnsi="宋体" w:eastAsia="宋体" w:cs="宋体"/>
                <w:kern w:val="0"/>
                <w:szCs w:val="21"/>
              </w:rPr>
            </w:pPr>
            <w:r>
              <w:rPr>
                <w:rFonts w:hint="eastAsia" w:ascii="宋体" w:hAnsi="宋体" w:eastAsia="宋体" w:cs="宋体"/>
                <w:szCs w:val="21"/>
              </w:rPr>
              <w:t>个</w:t>
            </w:r>
          </w:p>
        </w:tc>
        <w:tc>
          <w:tcPr>
            <w:tcW w:w="516" w:type="pct"/>
            <w:tcBorders>
              <w:top w:val="single" w:color="auto" w:sz="4" w:space="0"/>
              <w:left w:val="nil"/>
              <w:bottom w:val="single" w:color="auto" w:sz="4" w:space="0"/>
              <w:right w:val="single" w:color="auto" w:sz="4" w:space="0"/>
            </w:tcBorders>
            <w:shd w:val="clear" w:color="auto" w:fill="auto"/>
            <w:vAlign w:val="center"/>
          </w:tcPr>
          <w:p w14:paraId="39FFA5D8">
            <w:pPr>
              <w:snapToGrid w:val="0"/>
              <w:jc w:val="center"/>
              <w:rPr>
                <w:rFonts w:hint="eastAsia" w:ascii="宋体" w:hAnsi="宋体" w:eastAsia="宋体" w:cs="宋体"/>
                <w:kern w:val="0"/>
                <w:szCs w:val="21"/>
              </w:rPr>
            </w:pPr>
            <w:r>
              <w:rPr>
                <w:rFonts w:hint="eastAsia" w:ascii="宋体" w:hAnsi="宋体" w:eastAsia="宋体" w:cs="宋体"/>
                <w:szCs w:val="21"/>
              </w:rPr>
              <w:t>2300</w:t>
            </w:r>
          </w:p>
        </w:tc>
      </w:tr>
      <w:tr w14:paraId="5F524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00" w:type="pct"/>
            <w:tcBorders>
              <w:top w:val="single" w:color="auto" w:sz="4" w:space="0"/>
              <w:left w:val="single" w:color="auto" w:sz="4" w:space="0"/>
              <w:bottom w:val="single" w:color="auto" w:sz="4" w:space="0"/>
              <w:right w:val="single" w:color="auto" w:sz="4" w:space="0"/>
            </w:tcBorders>
            <w:vAlign w:val="center"/>
          </w:tcPr>
          <w:p w14:paraId="05C91137">
            <w:pPr>
              <w:snapToGrid w:val="0"/>
              <w:jc w:val="center"/>
              <w:rPr>
                <w:rFonts w:hint="eastAsia" w:ascii="宋体" w:hAnsi="宋体" w:eastAsia="宋体" w:cs="宋体"/>
                <w:snapToGrid w:val="0"/>
                <w:kern w:val="0"/>
                <w:szCs w:val="21"/>
              </w:rPr>
            </w:pPr>
            <w:r>
              <w:rPr>
                <w:rFonts w:hint="eastAsia" w:ascii="宋体" w:hAnsi="宋体" w:eastAsia="宋体" w:cs="宋体"/>
                <w:szCs w:val="21"/>
              </w:rPr>
              <w:t>34</w:t>
            </w:r>
          </w:p>
        </w:tc>
        <w:tc>
          <w:tcPr>
            <w:tcW w:w="880" w:type="pct"/>
            <w:tcBorders>
              <w:top w:val="single" w:color="auto" w:sz="4" w:space="0"/>
              <w:left w:val="nil"/>
              <w:bottom w:val="single" w:color="auto" w:sz="4" w:space="0"/>
              <w:right w:val="single" w:color="auto" w:sz="4" w:space="0"/>
            </w:tcBorders>
            <w:vAlign w:val="center"/>
          </w:tcPr>
          <w:p w14:paraId="0DA62846">
            <w:pPr>
              <w:snapToGrid w:val="0"/>
              <w:ind w:left="60" w:right="60"/>
              <w:jc w:val="center"/>
              <w:rPr>
                <w:rFonts w:hint="eastAsia" w:ascii="宋体" w:hAnsi="宋体" w:eastAsia="宋体" w:cs="宋体"/>
                <w:snapToGrid w:val="0"/>
                <w:kern w:val="0"/>
                <w:szCs w:val="21"/>
              </w:rPr>
            </w:pPr>
            <w:r>
              <w:rPr>
                <w:rFonts w:hint="eastAsia" w:ascii="宋体" w:hAnsi="宋体" w:eastAsia="宋体" w:cs="宋体"/>
                <w:snapToGrid w:val="0"/>
                <w:kern w:val="0"/>
                <w:szCs w:val="21"/>
              </w:rPr>
              <w:t>长柄卫生刷</w:t>
            </w:r>
          </w:p>
        </w:tc>
        <w:tc>
          <w:tcPr>
            <w:tcW w:w="2911" w:type="pct"/>
            <w:tcBorders>
              <w:top w:val="single" w:color="auto" w:sz="4" w:space="0"/>
              <w:left w:val="nil"/>
              <w:bottom w:val="single" w:color="auto" w:sz="4" w:space="0"/>
              <w:right w:val="single" w:color="auto" w:sz="4" w:space="0"/>
            </w:tcBorders>
            <w:vAlign w:val="center"/>
          </w:tcPr>
          <w:p w14:paraId="3A63CF3C">
            <w:pPr>
              <w:snapToGrid w:val="0"/>
              <w:ind w:left="60" w:right="60"/>
              <w:rPr>
                <w:rFonts w:hint="eastAsia" w:ascii="宋体" w:hAnsi="宋体" w:eastAsia="宋体" w:cs="宋体"/>
                <w:snapToGrid w:val="0"/>
                <w:kern w:val="0"/>
                <w:szCs w:val="21"/>
              </w:rPr>
            </w:pPr>
            <w:r>
              <w:rPr>
                <w:rFonts w:hint="eastAsia" w:ascii="宋体" w:hAnsi="宋体" w:eastAsia="宋体" w:cs="宋体"/>
                <w:snapToGrid w:val="0"/>
                <w:kern w:val="0"/>
                <w:szCs w:val="21"/>
              </w:rPr>
              <w:t>球形刷头，总长≥</w:t>
            </w:r>
            <w:r>
              <w:rPr>
                <w:rFonts w:hint="eastAsia" w:ascii="宋体" w:hAnsi="宋体" w:eastAsia="宋体" w:cs="宋体"/>
                <w:kern w:val="0"/>
                <w:szCs w:val="21"/>
              </w:rPr>
              <w:t>37cm，球头</w:t>
            </w:r>
            <w:r>
              <w:rPr>
                <w:rFonts w:hint="eastAsia" w:ascii="宋体" w:hAnsi="宋体" w:eastAsia="宋体" w:cs="宋体"/>
                <w:snapToGrid w:val="0"/>
                <w:kern w:val="0"/>
                <w:szCs w:val="21"/>
              </w:rPr>
              <w:t>≥</w:t>
            </w:r>
            <w:r>
              <w:rPr>
                <w:rFonts w:hint="eastAsia" w:ascii="宋体" w:hAnsi="宋体" w:eastAsia="宋体" w:cs="宋体"/>
                <w:kern w:val="0"/>
                <w:szCs w:val="21"/>
              </w:rPr>
              <w:t>9cm*6cm</w:t>
            </w:r>
          </w:p>
        </w:tc>
        <w:tc>
          <w:tcPr>
            <w:tcW w:w="390" w:type="pct"/>
            <w:tcBorders>
              <w:top w:val="single" w:color="auto" w:sz="4" w:space="0"/>
              <w:left w:val="nil"/>
              <w:bottom w:val="single" w:color="auto" w:sz="4" w:space="0"/>
              <w:right w:val="single" w:color="auto" w:sz="4" w:space="0"/>
            </w:tcBorders>
            <w:shd w:val="clear" w:color="auto" w:fill="auto"/>
            <w:vAlign w:val="center"/>
          </w:tcPr>
          <w:p w14:paraId="798BAE22">
            <w:pPr>
              <w:snapToGrid w:val="0"/>
              <w:jc w:val="center"/>
              <w:rPr>
                <w:rFonts w:hint="eastAsia" w:ascii="宋体" w:hAnsi="宋体" w:eastAsia="宋体" w:cs="宋体"/>
                <w:kern w:val="0"/>
                <w:szCs w:val="21"/>
              </w:rPr>
            </w:pPr>
            <w:r>
              <w:rPr>
                <w:rFonts w:hint="eastAsia" w:ascii="宋体" w:hAnsi="宋体" w:eastAsia="宋体" w:cs="宋体"/>
                <w:szCs w:val="21"/>
              </w:rPr>
              <w:t>个</w:t>
            </w:r>
          </w:p>
        </w:tc>
        <w:tc>
          <w:tcPr>
            <w:tcW w:w="516" w:type="pct"/>
            <w:tcBorders>
              <w:top w:val="single" w:color="auto" w:sz="4" w:space="0"/>
              <w:left w:val="nil"/>
              <w:bottom w:val="single" w:color="auto" w:sz="4" w:space="0"/>
              <w:right w:val="single" w:color="auto" w:sz="4" w:space="0"/>
            </w:tcBorders>
            <w:shd w:val="clear" w:color="auto" w:fill="auto"/>
            <w:vAlign w:val="center"/>
          </w:tcPr>
          <w:p w14:paraId="0620EA46">
            <w:pPr>
              <w:snapToGrid w:val="0"/>
              <w:jc w:val="center"/>
              <w:rPr>
                <w:rFonts w:hint="eastAsia" w:ascii="宋体" w:hAnsi="宋体" w:eastAsia="宋体" w:cs="宋体"/>
                <w:kern w:val="0"/>
                <w:szCs w:val="21"/>
              </w:rPr>
            </w:pPr>
            <w:r>
              <w:rPr>
                <w:rFonts w:hint="eastAsia" w:ascii="宋体" w:hAnsi="宋体" w:eastAsia="宋体" w:cs="宋体"/>
                <w:szCs w:val="21"/>
              </w:rPr>
              <w:t>2100</w:t>
            </w:r>
          </w:p>
        </w:tc>
      </w:tr>
      <w:tr w14:paraId="21C22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00" w:type="pct"/>
            <w:tcBorders>
              <w:top w:val="single" w:color="auto" w:sz="4" w:space="0"/>
              <w:left w:val="single" w:color="auto" w:sz="4" w:space="0"/>
              <w:bottom w:val="single" w:color="auto" w:sz="4" w:space="0"/>
              <w:right w:val="single" w:color="auto" w:sz="4" w:space="0"/>
            </w:tcBorders>
            <w:vAlign w:val="center"/>
          </w:tcPr>
          <w:p w14:paraId="00A2748F">
            <w:pPr>
              <w:snapToGrid w:val="0"/>
              <w:jc w:val="center"/>
              <w:rPr>
                <w:rFonts w:hint="eastAsia" w:ascii="宋体" w:hAnsi="宋体" w:eastAsia="宋体" w:cs="宋体"/>
                <w:snapToGrid w:val="0"/>
                <w:kern w:val="0"/>
                <w:szCs w:val="21"/>
              </w:rPr>
            </w:pPr>
            <w:r>
              <w:rPr>
                <w:rFonts w:hint="eastAsia" w:ascii="宋体" w:hAnsi="宋体" w:eastAsia="宋体" w:cs="宋体"/>
                <w:kern w:val="0"/>
                <w:szCs w:val="21"/>
              </w:rPr>
              <w:t>35</w:t>
            </w:r>
          </w:p>
        </w:tc>
        <w:tc>
          <w:tcPr>
            <w:tcW w:w="880" w:type="pct"/>
            <w:tcBorders>
              <w:top w:val="single" w:color="auto" w:sz="4" w:space="0"/>
              <w:left w:val="nil"/>
              <w:bottom w:val="single" w:color="auto" w:sz="4" w:space="0"/>
              <w:right w:val="single" w:color="auto" w:sz="4" w:space="0"/>
            </w:tcBorders>
            <w:vAlign w:val="center"/>
          </w:tcPr>
          <w:p w14:paraId="735E5010">
            <w:pPr>
              <w:snapToGrid w:val="0"/>
              <w:ind w:left="60" w:right="60"/>
              <w:jc w:val="center"/>
              <w:rPr>
                <w:rFonts w:hint="eastAsia" w:ascii="宋体" w:hAnsi="宋体" w:eastAsia="宋体" w:cs="宋体"/>
                <w:snapToGrid w:val="0"/>
                <w:kern w:val="0"/>
                <w:szCs w:val="21"/>
              </w:rPr>
            </w:pPr>
            <w:r>
              <w:rPr>
                <w:rFonts w:hint="eastAsia" w:ascii="宋体" w:hAnsi="宋体" w:eastAsia="宋体" w:cs="宋体"/>
                <w:snapToGrid w:val="0"/>
                <w:kern w:val="0"/>
                <w:szCs w:val="21"/>
              </w:rPr>
              <w:t>垃圾桶加厚轮子</w:t>
            </w:r>
          </w:p>
        </w:tc>
        <w:tc>
          <w:tcPr>
            <w:tcW w:w="2911" w:type="pct"/>
            <w:tcBorders>
              <w:top w:val="single" w:color="auto" w:sz="4" w:space="0"/>
              <w:left w:val="nil"/>
              <w:bottom w:val="single" w:color="auto" w:sz="4" w:space="0"/>
              <w:right w:val="single" w:color="auto" w:sz="4" w:space="0"/>
            </w:tcBorders>
            <w:vAlign w:val="center"/>
          </w:tcPr>
          <w:p w14:paraId="043265E9">
            <w:pPr>
              <w:snapToGrid w:val="0"/>
              <w:ind w:left="60" w:right="60"/>
              <w:rPr>
                <w:rFonts w:hint="eastAsia" w:ascii="宋体" w:hAnsi="宋体" w:eastAsia="宋体" w:cs="宋体"/>
                <w:snapToGrid w:val="0"/>
                <w:kern w:val="0"/>
                <w:szCs w:val="21"/>
              </w:rPr>
            </w:pPr>
            <w:r>
              <w:rPr>
                <w:rFonts w:hint="eastAsia" w:ascii="宋体" w:hAnsi="宋体" w:eastAsia="宋体" w:cs="宋体"/>
                <w:snapToGrid w:val="0"/>
                <w:kern w:val="0"/>
                <w:szCs w:val="21"/>
              </w:rPr>
              <w:t>240-2#，直径20cm ，适配240L垃圾桶</w:t>
            </w:r>
          </w:p>
        </w:tc>
        <w:tc>
          <w:tcPr>
            <w:tcW w:w="390" w:type="pct"/>
            <w:tcBorders>
              <w:top w:val="single" w:color="auto" w:sz="4" w:space="0"/>
              <w:left w:val="nil"/>
              <w:bottom w:val="single" w:color="auto" w:sz="4" w:space="0"/>
              <w:right w:val="single" w:color="auto" w:sz="4" w:space="0"/>
            </w:tcBorders>
            <w:shd w:val="clear" w:color="auto" w:fill="auto"/>
            <w:vAlign w:val="center"/>
          </w:tcPr>
          <w:p w14:paraId="1C6D424E">
            <w:pPr>
              <w:snapToGrid w:val="0"/>
              <w:jc w:val="center"/>
              <w:rPr>
                <w:rFonts w:hint="eastAsia" w:ascii="宋体" w:hAnsi="宋体" w:eastAsia="宋体" w:cs="宋体"/>
                <w:kern w:val="0"/>
                <w:szCs w:val="21"/>
              </w:rPr>
            </w:pPr>
            <w:r>
              <w:rPr>
                <w:rFonts w:hint="eastAsia" w:ascii="宋体" w:hAnsi="宋体" w:eastAsia="宋体" w:cs="宋体"/>
                <w:szCs w:val="21"/>
              </w:rPr>
              <w:t>个</w:t>
            </w:r>
          </w:p>
        </w:tc>
        <w:tc>
          <w:tcPr>
            <w:tcW w:w="516" w:type="pct"/>
            <w:tcBorders>
              <w:top w:val="single" w:color="auto" w:sz="4" w:space="0"/>
              <w:left w:val="nil"/>
              <w:bottom w:val="single" w:color="auto" w:sz="4" w:space="0"/>
              <w:right w:val="single" w:color="auto" w:sz="4" w:space="0"/>
            </w:tcBorders>
            <w:shd w:val="clear" w:color="auto" w:fill="auto"/>
            <w:vAlign w:val="center"/>
          </w:tcPr>
          <w:p w14:paraId="7BC793BD">
            <w:pPr>
              <w:snapToGrid w:val="0"/>
              <w:jc w:val="center"/>
              <w:rPr>
                <w:rFonts w:hint="eastAsia" w:ascii="宋体" w:hAnsi="宋体" w:eastAsia="宋体" w:cs="宋体"/>
                <w:kern w:val="0"/>
                <w:szCs w:val="21"/>
              </w:rPr>
            </w:pPr>
            <w:r>
              <w:rPr>
                <w:rFonts w:hint="eastAsia" w:ascii="宋体" w:hAnsi="宋体" w:eastAsia="宋体" w:cs="宋体"/>
                <w:szCs w:val="21"/>
              </w:rPr>
              <w:t>110</w:t>
            </w:r>
          </w:p>
        </w:tc>
      </w:tr>
      <w:tr w14:paraId="2DA5D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00" w:type="pct"/>
            <w:tcBorders>
              <w:top w:val="single" w:color="auto" w:sz="4" w:space="0"/>
              <w:left w:val="single" w:color="auto" w:sz="4" w:space="0"/>
              <w:bottom w:val="single" w:color="auto" w:sz="4" w:space="0"/>
              <w:right w:val="single" w:color="auto" w:sz="4" w:space="0"/>
            </w:tcBorders>
            <w:vAlign w:val="center"/>
          </w:tcPr>
          <w:p w14:paraId="5DED013E">
            <w:pPr>
              <w:snapToGrid w:val="0"/>
              <w:jc w:val="center"/>
              <w:rPr>
                <w:rFonts w:hint="eastAsia" w:ascii="宋体" w:hAnsi="宋体" w:eastAsia="宋体" w:cs="宋体"/>
                <w:snapToGrid w:val="0"/>
                <w:kern w:val="0"/>
                <w:szCs w:val="21"/>
              </w:rPr>
            </w:pPr>
            <w:r>
              <w:rPr>
                <w:rFonts w:hint="eastAsia" w:ascii="宋体" w:hAnsi="宋体" w:eastAsia="宋体" w:cs="宋体"/>
                <w:szCs w:val="21"/>
              </w:rPr>
              <w:t>36</w:t>
            </w:r>
          </w:p>
        </w:tc>
        <w:tc>
          <w:tcPr>
            <w:tcW w:w="880" w:type="pct"/>
            <w:tcBorders>
              <w:top w:val="single" w:color="auto" w:sz="4" w:space="0"/>
              <w:left w:val="nil"/>
              <w:bottom w:val="single" w:color="auto" w:sz="4" w:space="0"/>
              <w:right w:val="single" w:color="auto" w:sz="4" w:space="0"/>
            </w:tcBorders>
            <w:vAlign w:val="center"/>
          </w:tcPr>
          <w:p w14:paraId="6855A2DA">
            <w:pPr>
              <w:snapToGrid w:val="0"/>
              <w:ind w:left="60" w:right="60"/>
              <w:jc w:val="center"/>
              <w:rPr>
                <w:rFonts w:hint="eastAsia" w:ascii="宋体" w:hAnsi="宋体" w:eastAsia="宋体" w:cs="宋体"/>
                <w:snapToGrid w:val="0"/>
                <w:kern w:val="0"/>
                <w:szCs w:val="21"/>
              </w:rPr>
            </w:pPr>
            <w:r>
              <w:rPr>
                <w:rFonts w:hint="eastAsia" w:ascii="宋体" w:hAnsi="宋体" w:eastAsia="宋体" w:cs="宋体"/>
                <w:snapToGrid w:val="0"/>
                <w:kern w:val="0"/>
                <w:szCs w:val="21"/>
              </w:rPr>
              <w:t>垃圾桶实心铁轴</w:t>
            </w:r>
          </w:p>
        </w:tc>
        <w:tc>
          <w:tcPr>
            <w:tcW w:w="2911" w:type="pct"/>
            <w:tcBorders>
              <w:top w:val="single" w:color="auto" w:sz="4" w:space="0"/>
              <w:left w:val="nil"/>
              <w:bottom w:val="single" w:color="auto" w:sz="4" w:space="0"/>
              <w:right w:val="single" w:color="auto" w:sz="4" w:space="0"/>
            </w:tcBorders>
            <w:vAlign w:val="center"/>
          </w:tcPr>
          <w:p w14:paraId="385584A6">
            <w:pPr>
              <w:snapToGrid w:val="0"/>
              <w:ind w:left="60" w:right="60"/>
              <w:rPr>
                <w:rFonts w:hint="eastAsia" w:ascii="宋体" w:hAnsi="宋体" w:eastAsia="宋体" w:cs="宋体"/>
                <w:snapToGrid w:val="0"/>
                <w:kern w:val="0"/>
                <w:szCs w:val="21"/>
              </w:rPr>
            </w:pPr>
            <w:r>
              <w:rPr>
                <w:rFonts w:hint="eastAsia" w:ascii="宋体" w:hAnsi="宋体" w:eastAsia="宋体" w:cs="宋体"/>
                <w:snapToGrid w:val="0"/>
                <w:kern w:val="0"/>
                <w:szCs w:val="21"/>
              </w:rPr>
              <w:t>实心≥55.5cm，适配240L垃圾桶</w:t>
            </w:r>
          </w:p>
        </w:tc>
        <w:tc>
          <w:tcPr>
            <w:tcW w:w="390" w:type="pct"/>
            <w:tcBorders>
              <w:top w:val="single" w:color="auto" w:sz="4" w:space="0"/>
              <w:left w:val="nil"/>
              <w:bottom w:val="single" w:color="auto" w:sz="4" w:space="0"/>
              <w:right w:val="single" w:color="auto" w:sz="4" w:space="0"/>
            </w:tcBorders>
            <w:shd w:val="clear" w:color="auto" w:fill="auto"/>
            <w:vAlign w:val="center"/>
          </w:tcPr>
          <w:p w14:paraId="16C38926">
            <w:pPr>
              <w:snapToGrid w:val="0"/>
              <w:jc w:val="center"/>
              <w:rPr>
                <w:rFonts w:hint="eastAsia" w:ascii="宋体" w:hAnsi="宋体" w:eastAsia="宋体" w:cs="宋体"/>
                <w:kern w:val="0"/>
                <w:szCs w:val="21"/>
              </w:rPr>
            </w:pPr>
            <w:r>
              <w:rPr>
                <w:rFonts w:hint="eastAsia" w:ascii="宋体" w:hAnsi="宋体" w:eastAsia="宋体" w:cs="宋体"/>
                <w:szCs w:val="21"/>
              </w:rPr>
              <w:t>根</w:t>
            </w:r>
          </w:p>
        </w:tc>
        <w:tc>
          <w:tcPr>
            <w:tcW w:w="516" w:type="pct"/>
            <w:tcBorders>
              <w:top w:val="single" w:color="auto" w:sz="4" w:space="0"/>
              <w:left w:val="nil"/>
              <w:bottom w:val="single" w:color="auto" w:sz="4" w:space="0"/>
              <w:right w:val="single" w:color="auto" w:sz="4" w:space="0"/>
            </w:tcBorders>
            <w:shd w:val="clear" w:color="auto" w:fill="auto"/>
            <w:vAlign w:val="center"/>
          </w:tcPr>
          <w:p w14:paraId="636B5F8A">
            <w:pPr>
              <w:snapToGrid w:val="0"/>
              <w:jc w:val="center"/>
              <w:rPr>
                <w:rFonts w:hint="eastAsia" w:ascii="宋体" w:hAnsi="宋体" w:eastAsia="宋体" w:cs="宋体"/>
                <w:kern w:val="0"/>
                <w:szCs w:val="21"/>
              </w:rPr>
            </w:pPr>
            <w:r>
              <w:rPr>
                <w:rFonts w:hint="eastAsia" w:ascii="宋体" w:hAnsi="宋体" w:eastAsia="宋体" w:cs="宋体"/>
                <w:szCs w:val="21"/>
              </w:rPr>
              <w:t>110</w:t>
            </w:r>
          </w:p>
        </w:tc>
      </w:tr>
      <w:tr w14:paraId="5CC60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00" w:type="pct"/>
            <w:tcBorders>
              <w:top w:val="single" w:color="auto" w:sz="4" w:space="0"/>
              <w:left w:val="single" w:color="auto" w:sz="4" w:space="0"/>
              <w:bottom w:val="single" w:color="auto" w:sz="4" w:space="0"/>
              <w:right w:val="single" w:color="auto" w:sz="4" w:space="0"/>
            </w:tcBorders>
            <w:vAlign w:val="center"/>
          </w:tcPr>
          <w:p w14:paraId="5A276490">
            <w:pPr>
              <w:snapToGrid w:val="0"/>
              <w:jc w:val="center"/>
              <w:rPr>
                <w:rFonts w:hint="eastAsia" w:ascii="宋体" w:hAnsi="宋体" w:eastAsia="宋体" w:cs="宋体"/>
                <w:snapToGrid w:val="0"/>
                <w:kern w:val="0"/>
                <w:szCs w:val="21"/>
              </w:rPr>
            </w:pPr>
            <w:r>
              <w:rPr>
                <w:rFonts w:hint="eastAsia" w:ascii="宋体" w:hAnsi="宋体" w:eastAsia="宋体" w:cs="宋体"/>
                <w:szCs w:val="21"/>
              </w:rPr>
              <w:t>37</w:t>
            </w:r>
          </w:p>
        </w:tc>
        <w:tc>
          <w:tcPr>
            <w:tcW w:w="880" w:type="pct"/>
            <w:tcBorders>
              <w:top w:val="single" w:color="auto" w:sz="4" w:space="0"/>
              <w:left w:val="nil"/>
              <w:bottom w:val="single" w:color="auto" w:sz="4" w:space="0"/>
              <w:right w:val="single" w:color="auto" w:sz="4" w:space="0"/>
            </w:tcBorders>
            <w:vAlign w:val="center"/>
          </w:tcPr>
          <w:p w14:paraId="3449D76F">
            <w:pPr>
              <w:snapToGrid w:val="0"/>
              <w:ind w:left="60" w:right="60"/>
              <w:jc w:val="center"/>
              <w:rPr>
                <w:rFonts w:hint="eastAsia" w:ascii="宋体" w:hAnsi="宋体" w:eastAsia="宋体" w:cs="宋体"/>
                <w:snapToGrid w:val="0"/>
                <w:kern w:val="0"/>
                <w:szCs w:val="21"/>
              </w:rPr>
            </w:pPr>
            <w:r>
              <w:rPr>
                <w:rFonts w:hint="eastAsia" w:ascii="宋体" w:hAnsi="宋体" w:eastAsia="宋体" w:cs="宋体"/>
                <w:snapToGrid w:val="0"/>
                <w:kern w:val="0"/>
                <w:szCs w:val="21"/>
              </w:rPr>
              <w:t>垃圾桶盖子</w:t>
            </w:r>
          </w:p>
        </w:tc>
        <w:tc>
          <w:tcPr>
            <w:tcW w:w="2911" w:type="pct"/>
            <w:tcBorders>
              <w:top w:val="single" w:color="auto" w:sz="4" w:space="0"/>
              <w:left w:val="nil"/>
              <w:bottom w:val="single" w:color="auto" w:sz="4" w:space="0"/>
              <w:right w:val="single" w:color="auto" w:sz="4" w:space="0"/>
            </w:tcBorders>
            <w:vAlign w:val="center"/>
          </w:tcPr>
          <w:p w14:paraId="0FDA7F1D">
            <w:pPr>
              <w:snapToGrid w:val="0"/>
              <w:ind w:left="60" w:right="60"/>
              <w:rPr>
                <w:rFonts w:hint="eastAsia" w:ascii="宋体" w:hAnsi="宋体" w:eastAsia="宋体" w:cs="宋体"/>
                <w:snapToGrid w:val="0"/>
                <w:kern w:val="0"/>
                <w:szCs w:val="21"/>
              </w:rPr>
            </w:pPr>
            <w:r>
              <w:rPr>
                <w:rFonts w:hint="eastAsia" w:ascii="宋体" w:hAnsi="宋体" w:eastAsia="宋体" w:cs="宋体"/>
                <w:snapToGrid w:val="0"/>
                <w:kern w:val="0"/>
                <w:szCs w:val="21"/>
              </w:rPr>
              <w:t>240-11，适配240L垃圾桶</w:t>
            </w:r>
          </w:p>
        </w:tc>
        <w:tc>
          <w:tcPr>
            <w:tcW w:w="390" w:type="pct"/>
            <w:tcBorders>
              <w:top w:val="single" w:color="auto" w:sz="4" w:space="0"/>
              <w:left w:val="nil"/>
              <w:bottom w:val="single" w:color="auto" w:sz="4" w:space="0"/>
              <w:right w:val="single" w:color="auto" w:sz="4" w:space="0"/>
            </w:tcBorders>
            <w:shd w:val="clear" w:color="auto" w:fill="auto"/>
            <w:vAlign w:val="center"/>
          </w:tcPr>
          <w:p w14:paraId="64FCD2B9">
            <w:pPr>
              <w:snapToGrid w:val="0"/>
              <w:jc w:val="center"/>
              <w:rPr>
                <w:rFonts w:hint="eastAsia" w:ascii="宋体" w:hAnsi="宋体" w:eastAsia="宋体" w:cs="宋体"/>
                <w:kern w:val="0"/>
                <w:szCs w:val="21"/>
              </w:rPr>
            </w:pPr>
            <w:r>
              <w:rPr>
                <w:rFonts w:hint="eastAsia" w:ascii="宋体" w:hAnsi="宋体" w:eastAsia="宋体" w:cs="宋体"/>
                <w:szCs w:val="21"/>
              </w:rPr>
              <w:t>个</w:t>
            </w:r>
          </w:p>
        </w:tc>
        <w:tc>
          <w:tcPr>
            <w:tcW w:w="516" w:type="pct"/>
            <w:tcBorders>
              <w:top w:val="single" w:color="auto" w:sz="4" w:space="0"/>
              <w:left w:val="nil"/>
              <w:bottom w:val="single" w:color="auto" w:sz="4" w:space="0"/>
              <w:right w:val="single" w:color="auto" w:sz="4" w:space="0"/>
            </w:tcBorders>
            <w:shd w:val="clear" w:color="auto" w:fill="auto"/>
            <w:vAlign w:val="center"/>
          </w:tcPr>
          <w:p w14:paraId="32ABE324">
            <w:pPr>
              <w:snapToGrid w:val="0"/>
              <w:jc w:val="center"/>
              <w:rPr>
                <w:rFonts w:hint="eastAsia" w:ascii="宋体" w:hAnsi="宋体" w:eastAsia="宋体" w:cs="宋体"/>
                <w:kern w:val="0"/>
                <w:szCs w:val="21"/>
              </w:rPr>
            </w:pPr>
            <w:r>
              <w:rPr>
                <w:rFonts w:hint="eastAsia" w:ascii="宋体" w:hAnsi="宋体" w:eastAsia="宋体" w:cs="宋体"/>
                <w:szCs w:val="21"/>
              </w:rPr>
              <w:t>50</w:t>
            </w:r>
          </w:p>
        </w:tc>
      </w:tr>
      <w:tr w14:paraId="1A958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00" w:type="pct"/>
            <w:tcBorders>
              <w:top w:val="single" w:color="auto" w:sz="4" w:space="0"/>
              <w:left w:val="single" w:color="auto" w:sz="4" w:space="0"/>
              <w:bottom w:val="single" w:color="auto" w:sz="4" w:space="0"/>
              <w:right w:val="single" w:color="auto" w:sz="4" w:space="0"/>
            </w:tcBorders>
            <w:vAlign w:val="center"/>
          </w:tcPr>
          <w:p w14:paraId="58786E55">
            <w:pPr>
              <w:snapToGrid w:val="0"/>
              <w:jc w:val="center"/>
              <w:rPr>
                <w:rFonts w:hint="eastAsia" w:ascii="宋体" w:hAnsi="宋体" w:eastAsia="宋体" w:cs="宋体"/>
                <w:snapToGrid w:val="0"/>
                <w:kern w:val="0"/>
                <w:szCs w:val="21"/>
              </w:rPr>
            </w:pPr>
            <w:r>
              <w:rPr>
                <w:rFonts w:hint="eastAsia" w:ascii="宋体" w:hAnsi="宋体" w:eastAsia="宋体" w:cs="宋体"/>
                <w:szCs w:val="21"/>
              </w:rPr>
              <w:t>38</w:t>
            </w:r>
          </w:p>
        </w:tc>
        <w:tc>
          <w:tcPr>
            <w:tcW w:w="880" w:type="pct"/>
            <w:tcBorders>
              <w:top w:val="single" w:color="auto" w:sz="4" w:space="0"/>
              <w:left w:val="nil"/>
              <w:bottom w:val="single" w:color="auto" w:sz="4" w:space="0"/>
              <w:right w:val="single" w:color="auto" w:sz="4" w:space="0"/>
            </w:tcBorders>
            <w:vAlign w:val="center"/>
          </w:tcPr>
          <w:p w14:paraId="1F2D909E">
            <w:pPr>
              <w:snapToGrid w:val="0"/>
              <w:ind w:left="60" w:right="60"/>
              <w:jc w:val="center"/>
              <w:rPr>
                <w:rFonts w:hint="eastAsia" w:ascii="宋体" w:hAnsi="宋体" w:eastAsia="宋体" w:cs="宋体"/>
                <w:snapToGrid w:val="0"/>
                <w:kern w:val="0"/>
                <w:szCs w:val="21"/>
              </w:rPr>
            </w:pPr>
            <w:r>
              <w:rPr>
                <w:rFonts w:hint="eastAsia" w:ascii="宋体" w:hAnsi="宋体" w:eastAsia="宋体" w:cs="宋体"/>
                <w:snapToGrid w:val="0"/>
                <w:kern w:val="0"/>
                <w:szCs w:val="21"/>
              </w:rPr>
              <w:t>垃圾桶盖长款插销</w:t>
            </w:r>
          </w:p>
        </w:tc>
        <w:tc>
          <w:tcPr>
            <w:tcW w:w="2911" w:type="pct"/>
            <w:tcBorders>
              <w:top w:val="single" w:color="auto" w:sz="4" w:space="0"/>
              <w:left w:val="nil"/>
              <w:bottom w:val="single" w:color="auto" w:sz="4" w:space="0"/>
              <w:right w:val="single" w:color="auto" w:sz="4" w:space="0"/>
            </w:tcBorders>
            <w:vAlign w:val="center"/>
          </w:tcPr>
          <w:p w14:paraId="3211B9CB">
            <w:pPr>
              <w:snapToGrid w:val="0"/>
              <w:ind w:left="60" w:right="60"/>
              <w:rPr>
                <w:rFonts w:hint="eastAsia" w:ascii="宋体" w:hAnsi="宋体" w:eastAsia="宋体" w:cs="宋体"/>
                <w:snapToGrid w:val="0"/>
                <w:kern w:val="0"/>
                <w:szCs w:val="21"/>
              </w:rPr>
            </w:pPr>
            <w:r>
              <w:rPr>
                <w:rFonts w:hint="eastAsia" w:ascii="宋体" w:hAnsi="宋体" w:eastAsia="宋体" w:cs="宋体"/>
                <w:snapToGrid w:val="0"/>
                <w:kern w:val="0"/>
                <w:szCs w:val="21"/>
              </w:rPr>
              <w:t>全长≥6.5cm，2个/副</w:t>
            </w:r>
          </w:p>
        </w:tc>
        <w:tc>
          <w:tcPr>
            <w:tcW w:w="390" w:type="pct"/>
            <w:tcBorders>
              <w:top w:val="single" w:color="auto" w:sz="4" w:space="0"/>
              <w:left w:val="nil"/>
              <w:bottom w:val="single" w:color="auto" w:sz="4" w:space="0"/>
              <w:right w:val="single" w:color="auto" w:sz="4" w:space="0"/>
            </w:tcBorders>
            <w:shd w:val="clear" w:color="auto" w:fill="auto"/>
            <w:vAlign w:val="center"/>
          </w:tcPr>
          <w:p w14:paraId="484D0176">
            <w:pPr>
              <w:snapToGrid w:val="0"/>
              <w:jc w:val="center"/>
              <w:rPr>
                <w:rFonts w:hint="eastAsia" w:ascii="宋体" w:hAnsi="宋体" w:eastAsia="宋体" w:cs="宋体"/>
                <w:kern w:val="0"/>
                <w:szCs w:val="21"/>
              </w:rPr>
            </w:pPr>
            <w:r>
              <w:rPr>
                <w:rFonts w:hint="eastAsia" w:ascii="宋体" w:hAnsi="宋体" w:eastAsia="宋体" w:cs="宋体"/>
                <w:szCs w:val="21"/>
              </w:rPr>
              <w:t>副</w:t>
            </w:r>
          </w:p>
        </w:tc>
        <w:tc>
          <w:tcPr>
            <w:tcW w:w="516" w:type="pct"/>
            <w:tcBorders>
              <w:top w:val="single" w:color="auto" w:sz="4" w:space="0"/>
              <w:left w:val="nil"/>
              <w:bottom w:val="single" w:color="auto" w:sz="4" w:space="0"/>
              <w:right w:val="single" w:color="auto" w:sz="4" w:space="0"/>
            </w:tcBorders>
            <w:shd w:val="clear" w:color="auto" w:fill="auto"/>
            <w:vAlign w:val="center"/>
          </w:tcPr>
          <w:p w14:paraId="74BB573E">
            <w:pPr>
              <w:snapToGrid w:val="0"/>
              <w:jc w:val="center"/>
              <w:rPr>
                <w:rFonts w:hint="eastAsia" w:ascii="宋体" w:hAnsi="宋体" w:eastAsia="宋体" w:cs="宋体"/>
                <w:kern w:val="0"/>
                <w:szCs w:val="21"/>
              </w:rPr>
            </w:pPr>
            <w:r>
              <w:rPr>
                <w:rFonts w:hint="eastAsia" w:ascii="宋体" w:hAnsi="宋体" w:eastAsia="宋体" w:cs="宋体"/>
                <w:szCs w:val="21"/>
              </w:rPr>
              <w:t>200</w:t>
            </w:r>
          </w:p>
        </w:tc>
      </w:tr>
      <w:tr w14:paraId="4E2AE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00" w:type="pct"/>
            <w:tcBorders>
              <w:top w:val="single" w:color="auto" w:sz="4" w:space="0"/>
              <w:left w:val="single" w:color="auto" w:sz="4" w:space="0"/>
              <w:bottom w:val="single" w:color="auto" w:sz="4" w:space="0"/>
              <w:right w:val="single" w:color="auto" w:sz="4" w:space="0"/>
            </w:tcBorders>
            <w:vAlign w:val="center"/>
          </w:tcPr>
          <w:p w14:paraId="73CDF81A">
            <w:pPr>
              <w:snapToGrid w:val="0"/>
              <w:jc w:val="center"/>
              <w:rPr>
                <w:rFonts w:hint="eastAsia" w:ascii="宋体" w:hAnsi="宋体" w:eastAsia="宋体" w:cs="宋体"/>
                <w:snapToGrid w:val="0"/>
                <w:kern w:val="0"/>
                <w:szCs w:val="21"/>
              </w:rPr>
            </w:pPr>
            <w:r>
              <w:rPr>
                <w:rFonts w:hint="eastAsia" w:ascii="宋体" w:hAnsi="宋体" w:eastAsia="宋体" w:cs="宋体"/>
                <w:szCs w:val="21"/>
              </w:rPr>
              <w:t>39</w:t>
            </w:r>
          </w:p>
        </w:tc>
        <w:tc>
          <w:tcPr>
            <w:tcW w:w="880" w:type="pct"/>
            <w:tcBorders>
              <w:top w:val="single" w:color="auto" w:sz="4" w:space="0"/>
              <w:left w:val="nil"/>
              <w:bottom w:val="single" w:color="auto" w:sz="4" w:space="0"/>
              <w:right w:val="single" w:color="auto" w:sz="4" w:space="0"/>
            </w:tcBorders>
            <w:vAlign w:val="center"/>
          </w:tcPr>
          <w:p w14:paraId="3FB3F27C">
            <w:pPr>
              <w:snapToGrid w:val="0"/>
              <w:ind w:left="60" w:right="60"/>
              <w:jc w:val="center"/>
              <w:rPr>
                <w:rFonts w:hint="eastAsia" w:ascii="宋体" w:hAnsi="宋体" w:eastAsia="宋体" w:cs="宋体"/>
                <w:snapToGrid w:val="0"/>
                <w:kern w:val="0"/>
                <w:szCs w:val="21"/>
              </w:rPr>
            </w:pPr>
            <w:r>
              <w:rPr>
                <w:rFonts w:hint="eastAsia" w:ascii="宋体" w:hAnsi="宋体" w:eastAsia="宋体" w:cs="宋体"/>
                <w:snapToGrid w:val="0"/>
                <w:kern w:val="0"/>
                <w:szCs w:val="21"/>
              </w:rPr>
              <w:t>A字告示牌</w:t>
            </w:r>
          </w:p>
        </w:tc>
        <w:tc>
          <w:tcPr>
            <w:tcW w:w="2911" w:type="pct"/>
            <w:tcBorders>
              <w:top w:val="single" w:color="auto" w:sz="4" w:space="0"/>
              <w:left w:val="nil"/>
              <w:bottom w:val="single" w:color="auto" w:sz="4" w:space="0"/>
              <w:right w:val="single" w:color="auto" w:sz="4" w:space="0"/>
            </w:tcBorders>
            <w:vAlign w:val="center"/>
          </w:tcPr>
          <w:p w14:paraId="756A4E65">
            <w:pPr>
              <w:snapToGrid w:val="0"/>
              <w:ind w:left="60" w:right="60"/>
              <w:rPr>
                <w:rFonts w:hint="eastAsia" w:ascii="宋体" w:hAnsi="宋体" w:eastAsia="宋体" w:cs="宋体"/>
                <w:snapToGrid w:val="0"/>
                <w:kern w:val="0"/>
                <w:szCs w:val="21"/>
              </w:rPr>
            </w:pPr>
            <w:r>
              <w:rPr>
                <w:rFonts w:hint="eastAsia" w:ascii="宋体" w:hAnsi="宋体" w:eastAsia="宋体" w:cs="宋体"/>
                <w:snapToGrid w:val="0"/>
                <w:kern w:val="0"/>
                <w:szCs w:val="21"/>
              </w:rPr>
              <w:t>尺寸：24英寸（60cm x 60cm），材质：塑料，颜色：黄底黑字，10块/箱</w:t>
            </w:r>
          </w:p>
        </w:tc>
        <w:tc>
          <w:tcPr>
            <w:tcW w:w="390" w:type="pct"/>
            <w:tcBorders>
              <w:top w:val="single" w:color="auto" w:sz="4" w:space="0"/>
              <w:left w:val="nil"/>
              <w:bottom w:val="single" w:color="auto" w:sz="4" w:space="0"/>
              <w:right w:val="single" w:color="auto" w:sz="4" w:space="0"/>
            </w:tcBorders>
            <w:shd w:val="clear" w:color="auto" w:fill="auto"/>
            <w:vAlign w:val="center"/>
          </w:tcPr>
          <w:p w14:paraId="61A4CB9E">
            <w:pPr>
              <w:snapToGrid w:val="0"/>
              <w:jc w:val="center"/>
              <w:rPr>
                <w:rFonts w:hint="eastAsia" w:ascii="宋体" w:hAnsi="宋体" w:eastAsia="宋体" w:cs="宋体"/>
                <w:kern w:val="0"/>
                <w:szCs w:val="21"/>
              </w:rPr>
            </w:pPr>
            <w:r>
              <w:rPr>
                <w:rFonts w:hint="eastAsia" w:ascii="宋体" w:hAnsi="宋体" w:eastAsia="宋体" w:cs="宋体"/>
                <w:szCs w:val="21"/>
              </w:rPr>
              <w:t>块</w:t>
            </w:r>
          </w:p>
        </w:tc>
        <w:tc>
          <w:tcPr>
            <w:tcW w:w="516" w:type="pct"/>
            <w:tcBorders>
              <w:top w:val="single" w:color="auto" w:sz="4" w:space="0"/>
              <w:left w:val="nil"/>
              <w:bottom w:val="single" w:color="auto" w:sz="4" w:space="0"/>
              <w:right w:val="single" w:color="auto" w:sz="4" w:space="0"/>
            </w:tcBorders>
            <w:shd w:val="clear" w:color="auto" w:fill="auto"/>
            <w:vAlign w:val="center"/>
          </w:tcPr>
          <w:p w14:paraId="0BAEE151">
            <w:pPr>
              <w:snapToGrid w:val="0"/>
              <w:jc w:val="center"/>
              <w:rPr>
                <w:rFonts w:hint="eastAsia" w:ascii="宋体" w:hAnsi="宋体" w:eastAsia="宋体" w:cs="宋体"/>
                <w:kern w:val="0"/>
                <w:szCs w:val="21"/>
              </w:rPr>
            </w:pPr>
            <w:r>
              <w:rPr>
                <w:rFonts w:hint="eastAsia" w:ascii="宋体" w:hAnsi="宋体" w:eastAsia="宋体" w:cs="宋体"/>
                <w:szCs w:val="21"/>
              </w:rPr>
              <w:t>70</w:t>
            </w:r>
          </w:p>
        </w:tc>
      </w:tr>
      <w:tr w14:paraId="2056F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00" w:type="pct"/>
            <w:tcBorders>
              <w:top w:val="single" w:color="auto" w:sz="4" w:space="0"/>
              <w:left w:val="single" w:color="auto" w:sz="4" w:space="0"/>
              <w:bottom w:val="single" w:color="auto" w:sz="4" w:space="0"/>
              <w:right w:val="single" w:color="auto" w:sz="4" w:space="0"/>
            </w:tcBorders>
            <w:vAlign w:val="center"/>
          </w:tcPr>
          <w:p w14:paraId="50153363">
            <w:pPr>
              <w:snapToGrid w:val="0"/>
              <w:jc w:val="center"/>
              <w:rPr>
                <w:rFonts w:hint="eastAsia" w:ascii="宋体" w:hAnsi="宋体" w:eastAsia="宋体" w:cs="宋体"/>
                <w:snapToGrid w:val="0"/>
                <w:kern w:val="0"/>
                <w:szCs w:val="21"/>
              </w:rPr>
            </w:pPr>
            <w:r>
              <w:rPr>
                <w:rFonts w:hint="eastAsia" w:ascii="宋体" w:hAnsi="宋体" w:eastAsia="宋体" w:cs="宋体"/>
                <w:szCs w:val="21"/>
              </w:rPr>
              <w:t>40</w:t>
            </w:r>
          </w:p>
        </w:tc>
        <w:tc>
          <w:tcPr>
            <w:tcW w:w="880" w:type="pct"/>
            <w:tcBorders>
              <w:top w:val="single" w:color="auto" w:sz="4" w:space="0"/>
              <w:left w:val="nil"/>
              <w:bottom w:val="single" w:color="auto" w:sz="4" w:space="0"/>
              <w:right w:val="single" w:color="auto" w:sz="4" w:space="0"/>
            </w:tcBorders>
            <w:vAlign w:val="center"/>
          </w:tcPr>
          <w:p w14:paraId="5861414B">
            <w:pPr>
              <w:snapToGrid w:val="0"/>
              <w:ind w:left="60" w:right="60"/>
              <w:jc w:val="center"/>
              <w:rPr>
                <w:rFonts w:hint="eastAsia" w:ascii="宋体" w:hAnsi="宋体" w:eastAsia="宋体" w:cs="宋体"/>
                <w:snapToGrid w:val="0"/>
                <w:kern w:val="0"/>
                <w:szCs w:val="21"/>
              </w:rPr>
            </w:pPr>
            <w:r>
              <w:rPr>
                <w:rFonts w:hint="eastAsia" w:ascii="宋体" w:hAnsi="宋体" w:eastAsia="宋体" w:cs="宋体"/>
                <w:snapToGrid w:val="0"/>
                <w:kern w:val="0"/>
                <w:szCs w:val="21"/>
              </w:rPr>
              <w:t>雨鞋1</w:t>
            </w:r>
          </w:p>
        </w:tc>
        <w:tc>
          <w:tcPr>
            <w:tcW w:w="2911" w:type="pct"/>
            <w:tcBorders>
              <w:top w:val="single" w:color="auto" w:sz="4" w:space="0"/>
              <w:left w:val="nil"/>
              <w:bottom w:val="single" w:color="auto" w:sz="4" w:space="0"/>
              <w:right w:val="single" w:color="auto" w:sz="4" w:space="0"/>
            </w:tcBorders>
            <w:vAlign w:val="center"/>
          </w:tcPr>
          <w:p w14:paraId="2612BC67">
            <w:pPr>
              <w:snapToGrid w:val="0"/>
              <w:ind w:left="60" w:right="60"/>
              <w:rPr>
                <w:rFonts w:hint="eastAsia" w:ascii="宋体" w:hAnsi="宋体" w:eastAsia="宋体" w:cs="宋体"/>
                <w:snapToGrid w:val="0"/>
                <w:kern w:val="0"/>
                <w:szCs w:val="21"/>
              </w:rPr>
            </w:pPr>
            <w:r>
              <w:rPr>
                <w:rFonts w:hint="eastAsia" w:ascii="宋体" w:hAnsi="宋体" w:eastAsia="宋体" w:cs="宋体"/>
                <w:snapToGrid w:val="0"/>
                <w:kern w:val="0"/>
                <w:szCs w:val="21"/>
              </w:rPr>
              <w:t>高筒，牛筋底，39-44码</w:t>
            </w:r>
          </w:p>
        </w:tc>
        <w:tc>
          <w:tcPr>
            <w:tcW w:w="390" w:type="pct"/>
            <w:tcBorders>
              <w:top w:val="single" w:color="auto" w:sz="4" w:space="0"/>
              <w:left w:val="nil"/>
              <w:bottom w:val="single" w:color="auto" w:sz="4" w:space="0"/>
              <w:right w:val="single" w:color="auto" w:sz="4" w:space="0"/>
            </w:tcBorders>
            <w:shd w:val="clear" w:color="auto" w:fill="auto"/>
            <w:vAlign w:val="center"/>
          </w:tcPr>
          <w:p w14:paraId="263DB6F5">
            <w:pPr>
              <w:snapToGrid w:val="0"/>
              <w:jc w:val="center"/>
              <w:rPr>
                <w:rFonts w:hint="eastAsia" w:ascii="宋体" w:hAnsi="宋体" w:eastAsia="宋体" w:cs="宋体"/>
                <w:kern w:val="0"/>
                <w:szCs w:val="21"/>
              </w:rPr>
            </w:pPr>
            <w:r>
              <w:rPr>
                <w:rFonts w:hint="eastAsia" w:ascii="宋体" w:hAnsi="宋体" w:eastAsia="宋体" w:cs="宋体"/>
                <w:szCs w:val="21"/>
              </w:rPr>
              <w:t>双</w:t>
            </w:r>
          </w:p>
        </w:tc>
        <w:tc>
          <w:tcPr>
            <w:tcW w:w="516" w:type="pct"/>
            <w:tcBorders>
              <w:top w:val="single" w:color="auto" w:sz="4" w:space="0"/>
              <w:left w:val="nil"/>
              <w:bottom w:val="single" w:color="auto" w:sz="4" w:space="0"/>
              <w:right w:val="single" w:color="auto" w:sz="4" w:space="0"/>
            </w:tcBorders>
            <w:shd w:val="clear" w:color="auto" w:fill="auto"/>
            <w:vAlign w:val="center"/>
          </w:tcPr>
          <w:p w14:paraId="5C9E7829">
            <w:pPr>
              <w:snapToGrid w:val="0"/>
              <w:jc w:val="center"/>
              <w:rPr>
                <w:rFonts w:hint="eastAsia" w:ascii="宋体" w:hAnsi="宋体" w:eastAsia="宋体" w:cs="宋体"/>
                <w:kern w:val="0"/>
                <w:szCs w:val="21"/>
              </w:rPr>
            </w:pPr>
            <w:r>
              <w:rPr>
                <w:rFonts w:hint="eastAsia" w:ascii="宋体" w:hAnsi="宋体" w:eastAsia="宋体" w:cs="宋体"/>
                <w:szCs w:val="21"/>
              </w:rPr>
              <w:t>20</w:t>
            </w:r>
          </w:p>
        </w:tc>
      </w:tr>
      <w:tr w14:paraId="15890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00" w:type="pct"/>
            <w:tcBorders>
              <w:top w:val="single" w:color="auto" w:sz="4" w:space="0"/>
              <w:left w:val="single" w:color="auto" w:sz="4" w:space="0"/>
              <w:bottom w:val="single" w:color="auto" w:sz="4" w:space="0"/>
              <w:right w:val="single" w:color="auto" w:sz="4" w:space="0"/>
            </w:tcBorders>
            <w:vAlign w:val="center"/>
          </w:tcPr>
          <w:p w14:paraId="1574B68A">
            <w:pPr>
              <w:snapToGrid w:val="0"/>
              <w:jc w:val="center"/>
              <w:rPr>
                <w:rFonts w:hint="eastAsia" w:ascii="宋体" w:hAnsi="宋体" w:eastAsia="宋体" w:cs="宋体"/>
                <w:snapToGrid w:val="0"/>
                <w:kern w:val="0"/>
                <w:szCs w:val="21"/>
              </w:rPr>
            </w:pPr>
            <w:r>
              <w:rPr>
                <w:rFonts w:hint="eastAsia" w:ascii="宋体" w:hAnsi="宋体" w:eastAsia="宋体" w:cs="宋体"/>
                <w:szCs w:val="21"/>
              </w:rPr>
              <w:t>41</w:t>
            </w:r>
          </w:p>
        </w:tc>
        <w:tc>
          <w:tcPr>
            <w:tcW w:w="880" w:type="pct"/>
            <w:tcBorders>
              <w:top w:val="single" w:color="auto" w:sz="4" w:space="0"/>
              <w:left w:val="nil"/>
              <w:bottom w:val="single" w:color="auto" w:sz="4" w:space="0"/>
              <w:right w:val="single" w:color="auto" w:sz="4" w:space="0"/>
            </w:tcBorders>
            <w:vAlign w:val="center"/>
          </w:tcPr>
          <w:p w14:paraId="398B909E">
            <w:pPr>
              <w:snapToGrid w:val="0"/>
              <w:ind w:left="60" w:right="60"/>
              <w:jc w:val="center"/>
              <w:rPr>
                <w:rFonts w:hint="eastAsia" w:ascii="宋体" w:hAnsi="宋体" w:eastAsia="宋体" w:cs="宋体"/>
                <w:snapToGrid w:val="0"/>
                <w:kern w:val="0"/>
                <w:szCs w:val="21"/>
              </w:rPr>
            </w:pPr>
            <w:r>
              <w:rPr>
                <w:rFonts w:hint="eastAsia" w:ascii="宋体" w:hAnsi="宋体" w:eastAsia="宋体" w:cs="宋体"/>
                <w:snapToGrid w:val="0"/>
                <w:kern w:val="0"/>
                <w:szCs w:val="21"/>
              </w:rPr>
              <w:t>雨鞋2</w:t>
            </w:r>
          </w:p>
        </w:tc>
        <w:tc>
          <w:tcPr>
            <w:tcW w:w="2911" w:type="pct"/>
            <w:tcBorders>
              <w:top w:val="single" w:color="auto" w:sz="4" w:space="0"/>
              <w:left w:val="nil"/>
              <w:bottom w:val="single" w:color="auto" w:sz="4" w:space="0"/>
              <w:right w:val="single" w:color="auto" w:sz="4" w:space="0"/>
            </w:tcBorders>
            <w:vAlign w:val="center"/>
          </w:tcPr>
          <w:p w14:paraId="3A37D7FD">
            <w:pPr>
              <w:snapToGrid w:val="0"/>
              <w:ind w:left="60" w:right="60"/>
              <w:rPr>
                <w:rFonts w:hint="eastAsia" w:ascii="宋体" w:hAnsi="宋体" w:eastAsia="宋体" w:cs="宋体"/>
                <w:snapToGrid w:val="0"/>
                <w:kern w:val="0"/>
                <w:szCs w:val="21"/>
              </w:rPr>
            </w:pPr>
            <w:r>
              <w:rPr>
                <w:rFonts w:hint="eastAsia" w:ascii="宋体" w:hAnsi="宋体" w:eastAsia="宋体" w:cs="宋体"/>
                <w:snapToGrid w:val="0"/>
                <w:kern w:val="0"/>
                <w:szCs w:val="21"/>
              </w:rPr>
              <w:t>中筒，牛筋底，36-44码</w:t>
            </w:r>
          </w:p>
        </w:tc>
        <w:tc>
          <w:tcPr>
            <w:tcW w:w="390" w:type="pct"/>
            <w:tcBorders>
              <w:top w:val="single" w:color="auto" w:sz="4" w:space="0"/>
              <w:left w:val="nil"/>
              <w:bottom w:val="single" w:color="auto" w:sz="4" w:space="0"/>
              <w:right w:val="single" w:color="auto" w:sz="4" w:space="0"/>
            </w:tcBorders>
            <w:shd w:val="clear" w:color="auto" w:fill="auto"/>
            <w:vAlign w:val="center"/>
          </w:tcPr>
          <w:p w14:paraId="6F15429B">
            <w:pPr>
              <w:snapToGrid w:val="0"/>
              <w:jc w:val="center"/>
              <w:rPr>
                <w:rFonts w:hint="eastAsia" w:ascii="宋体" w:hAnsi="宋体" w:eastAsia="宋体" w:cs="宋体"/>
                <w:kern w:val="0"/>
                <w:szCs w:val="21"/>
              </w:rPr>
            </w:pPr>
            <w:r>
              <w:rPr>
                <w:rFonts w:hint="eastAsia" w:ascii="宋体" w:hAnsi="宋体" w:eastAsia="宋体" w:cs="宋体"/>
                <w:szCs w:val="21"/>
              </w:rPr>
              <w:t>双</w:t>
            </w:r>
          </w:p>
        </w:tc>
        <w:tc>
          <w:tcPr>
            <w:tcW w:w="516" w:type="pct"/>
            <w:tcBorders>
              <w:top w:val="single" w:color="auto" w:sz="4" w:space="0"/>
              <w:left w:val="nil"/>
              <w:bottom w:val="single" w:color="auto" w:sz="4" w:space="0"/>
              <w:right w:val="single" w:color="auto" w:sz="4" w:space="0"/>
            </w:tcBorders>
            <w:shd w:val="clear" w:color="auto" w:fill="auto"/>
            <w:vAlign w:val="center"/>
          </w:tcPr>
          <w:p w14:paraId="037641EE">
            <w:pPr>
              <w:snapToGrid w:val="0"/>
              <w:jc w:val="center"/>
              <w:rPr>
                <w:rFonts w:hint="eastAsia" w:ascii="宋体" w:hAnsi="宋体" w:eastAsia="宋体" w:cs="宋体"/>
                <w:kern w:val="0"/>
                <w:szCs w:val="21"/>
              </w:rPr>
            </w:pPr>
            <w:r>
              <w:rPr>
                <w:rFonts w:hint="eastAsia" w:ascii="宋体" w:hAnsi="宋体" w:eastAsia="宋体" w:cs="宋体"/>
                <w:szCs w:val="21"/>
              </w:rPr>
              <w:t>40</w:t>
            </w:r>
          </w:p>
        </w:tc>
      </w:tr>
      <w:tr w14:paraId="1230E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00" w:type="pct"/>
            <w:tcBorders>
              <w:top w:val="single" w:color="auto" w:sz="4" w:space="0"/>
              <w:left w:val="single" w:color="auto" w:sz="4" w:space="0"/>
              <w:bottom w:val="single" w:color="auto" w:sz="4" w:space="0"/>
              <w:right w:val="single" w:color="auto" w:sz="4" w:space="0"/>
            </w:tcBorders>
            <w:vAlign w:val="center"/>
          </w:tcPr>
          <w:p w14:paraId="7DAE39D1">
            <w:pPr>
              <w:snapToGrid w:val="0"/>
              <w:jc w:val="center"/>
              <w:rPr>
                <w:rFonts w:hint="eastAsia" w:ascii="宋体" w:hAnsi="宋体" w:eastAsia="宋体" w:cs="宋体"/>
                <w:snapToGrid w:val="0"/>
                <w:kern w:val="0"/>
                <w:szCs w:val="21"/>
              </w:rPr>
            </w:pPr>
            <w:r>
              <w:rPr>
                <w:rFonts w:hint="eastAsia" w:ascii="宋体" w:hAnsi="宋体" w:eastAsia="宋体" w:cs="宋体"/>
                <w:szCs w:val="21"/>
              </w:rPr>
              <w:t>42</w:t>
            </w:r>
          </w:p>
        </w:tc>
        <w:tc>
          <w:tcPr>
            <w:tcW w:w="880" w:type="pct"/>
            <w:tcBorders>
              <w:top w:val="single" w:color="auto" w:sz="4" w:space="0"/>
              <w:left w:val="nil"/>
              <w:bottom w:val="single" w:color="auto" w:sz="4" w:space="0"/>
              <w:right w:val="single" w:color="auto" w:sz="4" w:space="0"/>
            </w:tcBorders>
            <w:vAlign w:val="center"/>
          </w:tcPr>
          <w:p w14:paraId="1FECFC31">
            <w:pPr>
              <w:snapToGrid w:val="0"/>
              <w:ind w:left="60" w:right="60"/>
              <w:jc w:val="center"/>
              <w:rPr>
                <w:rFonts w:hint="eastAsia" w:ascii="宋体" w:hAnsi="宋体" w:eastAsia="宋体" w:cs="宋体"/>
                <w:snapToGrid w:val="0"/>
                <w:kern w:val="0"/>
                <w:szCs w:val="21"/>
              </w:rPr>
            </w:pPr>
            <w:r>
              <w:rPr>
                <w:rFonts w:hint="eastAsia" w:ascii="宋体" w:hAnsi="宋体" w:eastAsia="宋体" w:cs="宋体"/>
                <w:snapToGrid w:val="0"/>
                <w:kern w:val="0"/>
                <w:szCs w:val="21"/>
              </w:rPr>
              <w:t>粘鼠板</w:t>
            </w:r>
          </w:p>
        </w:tc>
        <w:tc>
          <w:tcPr>
            <w:tcW w:w="2911" w:type="pct"/>
            <w:tcBorders>
              <w:top w:val="single" w:color="auto" w:sz="4" w:space="0"/>
              <w:left w:val="nil"/>
              <w:bottom w:val="single" w:color="auto" w:sz="4" w:space="0"/>
              <w:right w:val="single" w:color="auto" w:sz="4" w:space="0"/>
            </w:tcBorders>
            <w:vAlign w:val="center"/>
          </w:tcPr>
          <w:p w14:paraId="6193A19D">
            <w:pPr>
              <w:snapToGrid w:val="0"/>
              <w:ind w:left="60" w:right="60"/>
              <w:rPr>
                <w:rFonts w:hint="eastAsia" w:ascii="宋体" w:hAnsi="宋体" w:eastAsia="宋体" w:cs="宋体"/>
                <w:snapToGrid w:val="0"/>
                <w:kern w:val="0"/>
                <w:szCs w:val="21"/>
              </w:rPr>
            </w:pPr>
            <w:r>
              <w:rPr>
                <w:rFonts w:hint="eastAsia" w:ascii="宋体" w:hAnsi="宋体" w:eastAsia="宋体" w:cs="宋体"/>
                <w:snapToGrid w:val="0"/>
                <w:kern w:val="0"/>
                <w:szCs w:val="21"/>
              </w:rPr>
              <w:t>强力B2#，20张/盒</w:t>
            </w:r>
          </w:p>
        </w:tc>
        <w:tc>
          <w:tcPr>
            <w:tcW w:w="390" w:type="pct"/>
            <w:tcBorders>
              <w:top w:val="single" w:color="auto" w:sz="4" w:space="0"/>
              <w:left w:val="nil"/>
              <w:bottom w:val="single" w:color="auto" w:sz="4" w:space="0"/>
              <w:right w:val="single" w:color="auto" w:sz="4" w:space="0"/>
            </w:tcBorders>
            <w:shd w:val="clear" w:color="auto" w:fill="auto"/>
            <w:vAlign w:val="center"/>
          </w:tcPr>
          <w:p w14:paraId="268BD3FE">
            <w:pPr>
              <w:snapToGrid w:val="0"/>
              <w:jc w:val="center"/>
              <w:rPr>
                <w:rFonts w:hint="eastAsia" w:ascii="宋体" w:hAnsi="宋体" w:eastAsia="宋体" w:cs="宋体"/>
                <w:kern w:val="0"/>
                <w:szCs w:val="21"/>
              </w:rPr>
            </w:pPr>
            <w:r>
              <w:rPr>
                <w:rFonts w:hint="eastAsia" w:ascii="宋体" w:hAnsi="宋体" w:eastAsia="宋体" w:cs="宋体"/>
                <w:szCs w:val="21"/>
              </w:rPr>
              <w:t>张</w:t>
            </w:r>
          </w:p>
        </w:tc>
        <w:tc>
          <w:tcPr>
            <w:tcW w:w="516" w:type="pct"/>
            <w:tcBorders>
              <w:top w:val="single" w:color="auto" w:sz="4" w:space="0"/>
              <w:left w:val="nil"/>
              <w:bottom w:val="single" w:color="auto" w:sz="4" w:space="0"/>
              <w:right w:val="single" w:color="auto" w:sz="4" w:space="0"/>
            </w:tcBorders>
            <w:shd w:val="clear" w:color="auto" w:fill="auto"/>
            <w:vAlign w:val="center"/>
          </w:tcPr>
          <w:p w14:paraId="205AC8A8">
            <w:pPr>
              <w:snapToGrid w:val="0"/>
              <w:jc w:val="center"/>
              <w:rPr>
                <w:rFonts w:hint="eastAsia" w:ascii="宋体" w:hAnsi="宋体" w:eastAsia="宋体" w:cs="宋体"/>
                <w:kern w:val="0"/>
                <w:szCs w:val="21"/>
              </w:rPr>
            </w:pPr>
            <w:r>
              <w:rPr>
                <w:rFonts w:hint="eastAsia" w:ascii="宋体" w:hAnsi="宋体" w:eastAsia="宋体" w:cs="宋体"/>
                <w:szCs w:val="21"/>
              </w:rPr>
              <w:t>200</w:t>
            </w:r>
          </w:p>
        </w:tc>
      </w:tr>
      <w:tr w14:paraId="01AC1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00" w:type="pct"/>
            <w:tcBorders>
              <w:top w:val="single" w:color="auto" w:sz="4" w:space="0"/>
              <w:left w:val="single" w:color="auto" w:sz="4" w:space="0"/>
              <w:bottom w:val="single" w:color="auto" w:sz="4" w:space="0"/>
              <w:right w:val="single" w:color="auto" w:sz="4" w:space="0"/>
            </w:tcBorders>
            <w:vAlign w:val="center"/>
          </w:tcPr>
          <w:p w14:paraId="56E6E40B">
            <w:pPr>
              <w:snapToGrid w:val="0"/>
              <w:jc w:val="center"/>
              <w:rPr>
                <w:rFonts w:hint="eastAsia" w:ascii="宋体" w:hAnsi="宋体" w:eastAsia="宋体" w:cs="宋体"/>
                <w:snapToGrid w:val="0"/>
                <w:kern w:val="0"/>
                <w:szCs w:val="21"/>
              </w:rPr>
            </w:pPr>
            <w:r>
              <w:rPr>
                <w:rFonts w:hint="eastAsia" w:ascii="宋体" w:hAnsi="宋体" w:eastAsia="宋体" w:cs="宋体"/>
                <w:szCs w:val="21"/>
              </w:rPr>
              <w:t>43</w:t>
            </w:r>
          </w:p>
        </w:tc>
        <w:tc>
          <w:tcPr>
            <w:tcW w:w="880" w:type="pct"/>
            <w:tcBorders>
              <w:top w:val="single" w:color="auto" w:sz="4" w:space="0"/>
              <w:left w:val="nil"/>
              <w:bottom w:val="single" w:color="auto" w:sz="4" w:space="0"/>
              <w:right w:val="single" w:color="auto" w:sz="4" w:space="0"/>
            </w:tcBorders>
            <w:vAlign w:val="center"/>
          </w:tcPr>
          <w:p w14:paraId="72C75974">
            <w:pPr>
              <w:snapToGrid w:val="0"/>
              <w:ind w:left="60" w:right="60"/>
              <w:jc w:val="center"/>
              <w:rPr>
                <w:rFonts w:hint="eastAsia" w:ascii="宋体" w:hAnsi="宋体" w:eastAsia="宋体" w:cs="宋体"/>
                <w:snapToGrid w:val="0"/>
                <w:kern w:val="0"/>
                <w:szCs w:val="21"/>
              </w:rPr>
            </w:pPr>
            <w:r>
              <w:rPr>
                <w:rFonts w:hint="eastAsia" w:ascii="宋体" w:hAnsi="宋体" w:eastAsia="宋体" w:cs="宋体"/>
                <w:snapToGrid w:val="0"/>
                <w:kern w:val="0"/>
                <w:szCs w:val="21"/>
              </w:rPr>
              <w:t>灭蟑清</w:t>
            </w:r>
          </w:p>
        </w:tc>
        <w:tc>
          <w:tcPr>
            <w:tcW w:w="2911" w:type="pct"/>
            <w:tcBorders>
              <w:top w:val="single" w:color="auto" w:sz="4" w:space="0"/>
              <w:left w:val="nil"/>
              <w:bottom w:val="single" w:color="auto" w:sz="4" w:space="0"/>
              <w:right w:val="single" w:color="auto" w:sz="4" w:space="0"/>
            </w:tcBorders>
            <w:vAlign w:val="center"/>
          </w:tcPr>
          <w:p w14:paraId="64BFA0B6">
            <w:pPr>
              <w:snapToGrid w:val="0"/>
              <w:ind w:left="60" w:right="60"/>
              <w:rPr>
                <w:rFonts w:hint="eastAsia" w:ascii="宋体" w:hAnsi="宋体" w:eastAsia="宋体" w:cs="宋体"/>
                <w:snapToGrid w:val="0"/>
                <w:kern w:val="0"/>
                <w:szCs w:val="21"/>
              </w:rPr>
            </w:pPr>
            <w:r>
              <w:rPr>
                <w:rFonts w:hint="eastAsia" w:ascii="宋体" w:hAnsi="宋体" w:eastAsia="宋体" w:cs="宋体"/>
                <w:snapToGrid w:val="0"/>
                <w:kern w:val="0"/>
                <w:szCs w:val="21"/>
              </w:rPr>
              <w:t>≥3g/小包*50包/盒</w:t>
            </w:r>
          </w:p>
        </w:tc>
        <w:tc>
          <w:tcPr>
            <w:tcW w:w="390" w:type="pct"/>
            <w:tcBorders>
              <w:top w:val="single" w:color="auto" w:sz="4" w:space="0"/>
              <w:left w:val="nil"/>
              <w:bottom w:val="single" w:color="auto" w:sz="4" w:space="0"/>
              <w:right w:val="single" w:color="auto" w:sz="4" w:space="0"/>
            </w:tcBorders>
            <w:shd w:val="clear" w:color="auto" w:fill="auto"/>
            <w:vAlign w:val="center"/>
          </w:tcPr>
          <w:p w14:paraId="508640F6">
            <w:pPr>
              <w:snapToGrid w:val="0"/>
              <w:jc w:val="center"/>
              <w:rPr>
                <w:rFonts w:hint="eastAsia" w:ascii="宋体" w:hAnsi="宋体" w:eastAsia="宋体" w:cs="宋体"/>
                <w:kern w:val="0"/>
                <w:szCs w:val="21"/>
              </w:rPr>
            </w:pPr>
            <w:r>
              <w:rPr>
                <w:rFonts w:hint="eastAsia" w:ascii="宋体" w:hAnsi="宋体" w:eastAsia="宋体" w:cs="宋体"/>
                <w:szCs w:val="21"/>
              </w:rPr>
              <w:t>盒</w:t>
            </w:r>
          </w:p>
        </w:tc>
        <w:tc>
          <w:tcPr>
            <w:tcW w:w="516" w:type="pct"/>
            <w:tcBorders>
              <w:top w:val="single" w:color="auto" w:sz="4" w:space="0"/>
              <w:left w:val="nil"/>
              <w:bottom w:val="single" w:color="auto" w:sz="4" w:space="0"/>
              <w:right w:val="single" w:color="auto" w:sz="4" w:space="0"/>
            </w:tcBorders>
            <w:shd w:val="clear" w:color="auto" w:fill="auto"/>
            <w:vAlign w:val="center"/>
          </w:tcPr>
          <w:p w14:paraId="12D241CB">
            <w:pPr>
              <w:snapToGrid w:val="0"/>
              <w:jc w:val="center"/>
              <w:rPr>
                <w:rFonts w:hint="eastAsia" w:ascii="宋体" w:hAnsi="宋体" w:eastAsia="宋体" w:cs="宋体"/>
                <w:kern w:val="0"/>
                <w:szCs w:val="21"/>
              </w:rPr>
            </w:pPr>
            <w:r>
              <w:rPr>
                <w:rFonts w:hint="eastAsia" w:ascii="宋体" w:hAnsi="宋体" w:eastAsia="宋体" w:cs="宋体"/>
                <w:szCs w:val="21"/>
              </w:rPr>
              <w:t>100</w:t>
            </w:r>
          </w:p>
        </w:tc>
      </w:tr>
      <w:tr w14:paraId="253E3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00" w:type="pct"/>
            <w:tcBorders>
              <w:top w:val="single" w:color="auto" w:sz="4" w:space="0"/>
              <w:left w:val="single" w:color="auto" w:sz="4" w:space="0"/>
              <w:bottom w:val="single" w:color="auto" w:sz="4" w:space="0"/>
              <w:right w:val="single" w:color="auto" w:sz="4" w:space="0"/>
            </w:tcBorders>
            <w:vAlign w:val="center"/>
          </w:tcPr>
          <w:p w14:paraId="5CF05CF9">
            <w:pPr>
              <w:snapToGrid w:val="0"/>
              <w:jc w:val="center"/>
              <w:rPr>
                <w:rFonts w:hint="eastAsia" w:ascii="宋体" w:hAnsi="宋体" w:eastAsia="宋体" w:cs="宋体"/>
                <w:snapToGrid w:val="0"/>
                <w:kern w:val="0"/>
                <w:szCs w:val="21"/>
              </w:rPr>
            </w:pPr>
            <w:r>
              <w:rPr>
                <w:rFonts w:hint="eastAsia" w:ascii="宋体" w:hAnsi="宋体" w:eastAsia="宋体" w:cs="宋体"/>
                <w:szCs w:val="21"/>
              </w:rPr>
              <w:t>44</w:t>
            </w:r>
          </w:p>
        </w:tc>
        <w:tc>
          <w:tcPr>
            <w:tcW w:w="880" w:type="pct"/>
            <w:tcBorders>
              <w:top w:val="single" w:color="auto" w:sz="4" w:space="0"/>
              <w:left w:val="nil"/>
              <w:bottom w:val="single" w:color="auto" w:sz="4" w:space="0"/>
              <w:right w:val="single" w:color="auto" w:sz="4" w:space="0"/>
            </w:tcBorders>
            <w:vAlign w:val="center"/>
          </w:tcPr>
          <w:p w14:paraId="0C2BA450">
            <w:pPr>
              <w:snapToGrid w:val="0"/>
              <w:ind w:left="60" w:right="60"/>
              <w:jc w:val="center"/>
              <w:rPr>
                <w:rFonts w:hint="eastAsia" w:ascii="宋体" w:hAnsi="宋体" w:eastAsia="宋体" w:cs="宋体"/>
                <w:snapToGrid w:val="0"/>
                <w:kern w:val="0"/>
                <w:szCs w:val="21"/>
              </w:rPr>
            </w:pPr>
            <w:r>
              <w:rPr>
                <w:rFonts w:hint="eastAsia" w:ascii="宋体" w:hAnsi="宋体" w:eastAsia="宋体" w:cs="宋体"/>
                <w:snapToGrid w:val="0"/>
                <w:kern w:val="0"/>
                <w:szCs w:val="21"/>
              </w:rPr>
              <w:t>电热蚊香液加热器</w:t>
            </w:r>
          </w:p>
        </w:tc>
        <w:tc>
          <w:tcPr>
            <w:tcW w:w="2911" w:type="pct"/>
            <w:tcBorders>
              <w:top w:val="single" w:color="auto" w:sz="4" w:space="0"/>
              <w:left w:val="nil"/>
              <w:bottom w:val="single" w:color="auto" w:sz="4" w:space="0"/>
              <w:right w:val="single" w:color="auto" w:sz="4" w:space="0"/>
            </w:tcBorders>
            <w:vAlign w:val="center"/>
          </w:tcPr>
          <w:p w14:paraId="014B3B1A">
            <w:pPr>
              <w:snapToGrid w:val="0"/>
              <w:ind w:left="60" w:right="60"/>
              <w:rPr>
                <w:rFonts w:hint="eastAsia" w:ascii="宋体" w:hAnsi="宋体" w:eastAsia="宋体" w:cs="宋体"/>
                <w:snapToGrid w:val="0"/>
                <w:kern w:val="0"/>
                <w:szCs w:val="21"/>
              </w:rPr>
            </w:pPr>
            <w:r>
              <w:rPr>
                <w:rFonts w:hint="eastAsia" w:ascii="宋体" w:hAnsi="宋体" w:eastAsia="宋体" w:cs="宋体"/>
                <w:snapToGrid w:val="0"/>
                <w:kern w:val="0"/>
                <w:szCs w:val="21"/>
              </w:rPr>
              <w:t>加热器+蚊香液≥</w:t>
            </w:r>
            <w:r>
              <w:rPr>
                <w:rFonts w:hint="eastAsia" w:ascii="宋体" w:hAnsi="宋体" w:eastAsia="宋体" w:cs="宋体"/>
                <w:color w:val="333333"/>
                <w:szCs w:val="21"/>
                <w:shd w:val="clear" w:color="auto" w:fill="FFFFFF"/>
              </w:rPr>
              <w:t>30ml</w:t>
            </w:r>
          </w:p>
        </w:tc>
        <w:tc>
          <w:tcPr>
            <w:tcW w:w="390" w:type="pct"/>
            <w:tcBorders>
              <w:top w:val="single" w:color="auto" w:sz="4" w:space="0"/>
              <w:left w:val="nil"/>
              <w:bottom w:val="single" w:color="auto" w:sz="4" w:space="0"/>
              <w:right w:val="single" w:color="auto" w:sz="4" w:space="0"/>
            </w:tcBorders>
            <w:shd w:val="clear" w:color="auto" w:fill="auto"/>
            <w:vAlign w:val="center"/>
          </w:tcPr>
          <w:p w14:paraId="69EFEA9A">
            <w:pPr>
              <w:snapToGrid w:val="0"/>
              <w:jc w:val="center"/>
              <w:rPr>
                <w:rFonts w:hint="eastAsia" w:ascii="宋体" w:hAnsi="宋体" w:eastAsia="宋体" w:cs="宋体"/>
                <w:kern w:val="0"/>
                <w:szCs w:val="21"/>
              </w:rPr>
            </w:pPr>
            <w:r>
              <w:rPr>
                <w:rFonts w:hint="eastAsia" w:ascii="宋体" w:hAnsi="宋体" w:eastAsia="宋体" w:cs="宋体"/>
                <w:szCs w:val="21"/>
              </w:rPr>
              <w:t>个</w:t>
            </w:r>
          </w:p>
        </w:tc>
        <w:tc>
          <w:tcPr>
            <w:tcW w:w="516" w:type="pct"/>
            <w:tcBorders>
              <w:top w:val="single" w:color="auto" w:sz="4" w:space="0"/>
              <w:left w:val="nil"/>
              <w:bottom w:val="single" w:color="auto" w:sz="4" w:space="0"/>
              <w:right w:val="single" w:color="auto" w:sz="4" w:space="0"/>
            </w:tcBorders>
            <w:shd w:val="clear" w:color="auto" w:fill="auto"/>
            <w:vAlign w:val="center"/>
          </w:tcPr>
          <w:p w14:paraId="5680265C">
            <w:pPr>
              <w:snapToGrid w:val="0"/>
              <w:jc w:val="center"/>
              <w:rPr>
                <w:rFonts w:hint="eastAsia" w:ascii="宋体" w:hAnsi="宋体" w:eastAsia="宋体" w:cs="宋体"/>
                <w:kern w:val="0"/>
                <w:szCs w:val="21"/>
              </w:rPr>
            </w:pPr>
            <w:r>
              <w:rPr>
                <w:rFonts w:hint="eastAsia" w:ascii="宋体" w:hAnsi="宋体" w:eastAsia="宋体" w:cs="宋体"/>
                <w:szCs w:val="21"/>
              </w:rPr>
              <w:t>100</w:t>
            </w:r>
          </w:p>
        </w:tc>
      </w:tr>
      <w:tr w14:paraId="4CA39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00" w:type="pct"/>
            <w:tcBorders>
              <w:top w:val="single" w:color="auto" w:sz="4" w:space="0"/>
              <w:left w:val="single" w:color="auto" w:sz="4" w:space="0"/>
              <w:bottom w:val="single" w:color="auto" w:sz="4" w:space="0"/>
              <w:right w:val="single" w:color="auto" w:sz="4" w:space="0"/>
            </w:tcBorders>
            <w:vAlign w:val="center"/>
          </w:tcPr>
          <w:p w14:paraId="005FF437">
            <w:pPr>
              <w:snapToGrid w:val="0"/>
              <w:jc w:val="center"/>
              <w:rPr>
                <w:rFonts w:hint="eastAsia" w:ascii="宋体" w:hAnsi="宋体" w:eastAsia="宋体" w:cs="宋体"/>
                <w:snapToGrid w:val="0"/>
                <w:kern w:val="0"/>
                <w:szCs w:val="21"/>
              </w:rPr>
            </w:pPr>
            <w:r>
              <w:rPr>
                <w:rFonts w:hint="eastAsia" w:ascii="宋体" w:hAnsi="宋体" w:eastAsia="宋体" w:cs="宋体"/>
                <w:szCs w:val="21"/>
              </w:rPr>
              <w:t>45</w:t>
            </w:r>
          </w:p>
        </w:tc>
        <w:tc>
          <w:tcPr>
            <w:tcW w:w="880" w:type="pct"/>
            <w:tcBorders>
              <w:top w:val="single" w:color="auto" w:sz="4" w:space="0"/>
              <w:left w:val="nil"/>
              <w:bottom w:val="single" w:color="auto" w:sz="4" w:space="0"/>
              <w:right w:val="single" w:color="auto" w:sz="4" w:space="0"/>
            </w:tcBorders>
            <w:vAlign w:val="center"/>
          </w:tcPr>
          <w:p w14:paraId="7C289527">
            <w:pPr>
              <w:snapToGrid w:val="0"/>
              <w:ind w:left="60" w:right="60"/>
              <w:jc w:val="center"/>
              <w:rPr>
                <w:rFonts w:hint="eastAsia" w:ascii="宋体" w:hAnsi="宋体" w:eastAsia="宋体" w:cs="宋体"/>
                <w:snapToGrid w:val="0"/>
                <w:kern w:val="0"/>
                <w:szCs w:val="21"/>
              </w:rPr>
            </w:pPr>
            <w:r>
              <w:rPr>
                <w:rFonts w:hint="eastAsia" w:ascii="宋体" w:hAnsi="宋体" w:eastAsia="宋体" w:cs="宋体"/>
                <w:snapToGrid w:val="0"/>
                <w:kern w:val="0"/>
                <w:szCs w:val="21"/>
              </w:rPr>
              <w:t>气雾剂</w:t>
            </w:r>
          </w:p>
        </w:tc>
        <w:tc>
          <w:tcPr>
            <w:tcW w:w="2911" w:type="pct"/>
            <w:tcBorders>
              <w:top w:val="single" w:color="auto" w:sz="4" w:space="0"/>
              <w:left w:val="nil"/>
              <w:bottom w:val="single" w:color="auto" w:sz="4" w:space="0"/>
              <w:right w:val="single" w:color="auto" w:sz="4" w:space="0"/>
            </w:tcBorders>
            <w:vAlign w:val="center"/>
          </w:tcPr>
          <w:p w14:paraId="3BEEFBB2">
            <w:pPr>
              <w:snapToGrid w:val="0"/>
              <w:ind w:left="60" w:right="60"/>
              <w:rPr>
                <w:rFonts w:hint="eastAsia" w:ascii="宋体" w:hAnsi="宋体" w:eastAsia="宋体" w:cs="宋体"/>
                <w:snapToGrid w:val="0"/>
                <w:kern w:val="0"/>
                <w:szCs w:val="21"/>
              </w:rPr>
            </w:pPr>
            <w:r>
              <w:rPr>
                <w:rFonts w:hint="eastAsia" w:ascii="宋体" w:hAnsi="宋体" w:eastAsia="宋体" w:cs="宋体"/>
                <w:snapToGrid w:val="0"/>
                <w:kern w:val="0"/>
                <w:szCs w:val="21"/>
              </w:rPr>
              <w:t>杀虫气雾剂：</w:t>
            </w:r>
            <w:bookmarkStart w:id="64" w:name="OLE_LINK39"/>
            <w:bookmarkStart w:id="65" w:name="OLE_LINK38"/>
            <w:r>
              <w:rPr>
                <w:rFonts w:hint="eastAsia" w:ascii="宋体" w:hAnsi="宋体" w:eastAsia="宋体" w:cs="宋体"/>
                <w:snapToGrid w:val="0"/>
                <w:kern w:val="0"/>
                <w:szCs w:val="21"/>
              </w:rPr>
              <w:t>≥</w:t>
            </w:r>
            <w:bookmarkEnd w:id="64"/>
            <w:bookmarkEnd w:id="65"/>
            <w:r>
              <w:rPr>
                <w:rFonts w:hint="eastAsia" w:ascii="宋体" w:hAnsi="宋体" w:eastAsia="宋体" w:cs="宋体"/>
                <w:snapToGrid w:val="0"/>
                <w:kern w:val="0"/>
                <w:szCs w:val="21"/>
              </w:rPr>
              <w:t>600ml/瓶</w:t>
            </w:r>
          </w:p>
        </w:tc>
        <w:tc>
          <w:tcPr>
            <w:tcW w:w="390" w:type="pct"/>
            <w:tcBorders>
              <w:top w:val="single" w:color="auto" w:sz="4" w:space="0"/>
              <w:left w:val="nil"/>
              <w:bottom w:val="single" w:color="auto" w:sz="4" w:space="0"/>
              <w:right w:val="single" w:color="auto" w:sz="4" w:space="0"/>
            </w:tcBorders>
            <w:shd w:val="clear" w:color="auto" w:fill="auto"/>
            <w:vAlign w:val="center"/>
          </w:tcPr>
          <w:p w14:paraId="2455AB66">
            <w:pPr>
              <w:snapToGrid w:val="0"/>
              <w:jc w:val="center"/>
              <w:rPr>
                <w:rFonts w:hint="eastAsia" w:ascii="宋体" w:hAnsi="宋体" w:eastAsia="宋体" w:cs="宋体"/>
                <w:kern w:val="0"/>
                <w:szCs w:val="21"/>
              </w:rPr>
            </w:pPr>
            <w:r>
              <w:rPr>
                <w:rFonts w:hint="eastAsia" w:ascii="宋体" w:hAnsi="宋体" w:eastAsia="宋体" w:cs="宋体"/>
                <w:szCs w:val="21"/>
              </w:rPr>
              <w:t>瓶</w:t>
            </w:r>
          </w:p>
        </w:tc>
        <w:tc>
          <w:tcPr>
            <w:tcW w:w="516" w:type="pct"/>
            <w:tcBorders>
              <w:top w:val="single" w:color="auto" w:sz="4" w:space="0"/>
              <w:left w:val="nil"/>
              <w:bottom w:val="single" w:color="auto" w:sz="4" w:space="0"/>
              <w:right w:val="single" w:color="auto" w:sz="4" w:space="0"/>
            </w:tcBorders>
            <w:shd w:val="clear" w:color="auto" w:fill="auto"/>
            <w:vAlign w:val="center"/>
          </w:tcPr>
          <w:p w14:paraId="76DAF142">
            <w:pPr>
              <w:snapToGrid w:val="0"/>
              <w:jc w:val="center"/>
              <w:rPr>
                <w:rFonts w:hint="eastAsia" w:ascii="宋体" w:hAnsi="宋体" w:eastAsia="宋体" w:cs="宋体"/>
                <w:kern w:val="0"/>
                <w:szCs w:val="21"/>
              </w:rPr>
            </w:pPr>
            <w:r>
              <w:rPr>
                <w:rFonts w:hint="eastAsia" w:ascii="宋体" w:hAnsi="宋体" w:eastAsia="宋体" w:cs="宋体"/>
                <w:szCs w:val="21"/>
              </w:rPr>
              <w:t>200</w:t>
            </w:r>
          </w:p>
        </w:tc>
      </w:tr>
      <w:tr w14:paraId="543F9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00" w:type="pct"/>
            <w:tcBorders>
              <w:top w:val="single" w:color="auto" w:sz="4" w:space="0"/>
              <w:left w:val="single" w:color="auto" w:sz="4" w:space="0"/>
              <w:bottom w:val="single" w:color="auto" w:sz="4" w:space="0"/>
              <w:right w:val="single" w:color="auto" w:sz="4" w:space="0"/>
            </w:tcBorders>
            <w:vAlign w:val="center"/>
          </w:tcPr>
          <w:p w14:paraId="4D0473C0">
            <w:pPr>
              <w:snapToGrid w:val="0"/>
              <w:jc w:val="center"/>
              <w:rPr>
                <w:rFonts w:hint="eastAsia" w:ascii="宋体" w:hAnsi="宋体" w:eastAsia="宋体" w:cs="宋体"/>
                <w:snapToGrid w:val="0"/>
                <w:kern w:val="0"/>
                <w:szCs w:val="21"/>
              </w:rPr>
            </w:pPr>
            <w:r>
              <w:rPr>
                <w:rFonts w:hint="eastAsia" w:ascii="宋体" w:hAnsi="宋体" w:eastAsia="宋体" w:cs="宋体"/>
                <w:szCs w:val="21"/>
              </w:rPr>
              <w:t>46</w:t>
            </w:r>
          </w:p>
        </w:tc>
        <w:tc>
          <w:tcPr>
            <w:tcW w:w="880" w:type="pct"/>
            <w:tcBorders>
              <w:top w:val="single" w:color="auto" w:sz="4" w:space="0"/>
              <w:left w:val="nil"/>
              <w:bottom w:val="single" w:color="auto" w:sz="4" w:space="0"/>
              <w:right w:val="single" w:color="auto" w:sz="4" w:space="0"/>
            </w:tcBorders>
            <w:vAlign w:val="center"/>
          </w:tcPr>
          <w:p w14:paraId="3ED959A0">
            <w:pPr>
              <w:snapToGrid w:val="0"/>
              <w:ind w:left="60" w:right="60"/>
              <w:jc w:val="center"/>
              <w:rPr>
                <w:rFonts w:hint="eastAsia" w:ascii="宋体" w:hAnsi="宋体" w:eastAsia="宋体" w:cs="宋体"/>
                <w:snapToGrid w:val="0"/>
                <w:kern w:val="0"/>
                <w:szCs w:val="21"/>
              </w:rPr>
            </w:pPr>
            <w:r>
              <w:rPr>
                <w:rFonts w:hint="eastAsia" w:ascii="宋体" w:hAnsi="宋体" w:eastAsia="宋体" w:cs="宋体"/>
                <w:snapToGrid w:val="0"/>
                <w:kern w:val="0"/>
                <w:szCs w:val="21"/>
              </w:rPr>
              <w:t>除胶剂</w:t>
            </w:r>
          </w:p>
        </w:tc>
        <w:tc>
          <w:tcPr>
            <w:tcW w:w="2911" w:type="pct"/>
            <w:tcBorders>
              <w:top w:val="single" w:color="auto" w:sz="4" w:space="0"/>
              <w:left w:val="nil"/>
              <w:bottom w:val="single" w:color="auto" w:sz="4" w:space="0"/>
              <w:right w:val="single" w:color="auto" w:sz="4" w:space="0"/>
            </w:tcBorders>
            <w:vAlign w:val="center"/>
          </w:tcPr>
          <w:p w14:paraId="335036E7">
            <w:pPr>
              <w:snapToGrid w:val="0"/>
              <w:ind w:left="60" w:right="60"/>
              <w:rPr>
                <w:rFonts w:hint="eastAsia" w:ascii="宋体" w:hAnsi="宋体" w:eastAsia="宋体" w:cs="宋体"/>
                <w:snapToGrid w:val="0"/>
                <w:kern w:val="0"/>
                <w:szCs w:val="21"/>
              </w:rPr>
            </w:pPr>
            <w:r>
              <w:rPr>
                <w:rFonts w:hint="eastAsia" w:ascii="宋体" w:hAnsi="宋体" w:eastAsia="宋体" w:cs="宋体"/>
                <w:snapToGrid w:val="0"/>
                <w:kern w:val="0"/>
                <w:szCs w:val="21"/>
              </w:rPr>
              <w:t>强力贴纸清除胶剂≥210ml（味道不刺</w:t>
            </w:r>
            <w:bookmarkStart w:id="66" w:name="OLE_LINK14"/>
            <w:bookmarkStart w:id="67" w:name="OLE_LINK13"/>
            <w:r>
              <w:rPr>
                <w:rFonts w:hint="eastAsia" w:ascii="宋体" w:hAnsi="宋体" w:eastAsia="宋体" w:cs="宋体"/>
                <w:snapToGrid w:val="0"/>
                <w:kern w:val="0"/>
                <w:szCs w:val="21"/>
              </w:rPr>
              <w:t>鼻</w:t>
            </w:r>
            <w:bookmarkEnd w:id="66"/>
            <w:bookmarkEnd w:id="67"/>
            <w:r>
              <w:rPr>
                <w:rFonts w:hint="eastAsia" w:ascii="宋体" w:hAnsi="宋体" w:eastAsia="宋体" w:cs="宋体"/>
                <w:snapToGrid w:val="0"/>
                <w:kern w:val="0"/>
                <w:szCs w:val="21"/>
              </w:rPr>
              <w:t>）</w:t>
            </w:r>
          </w:p>
        </w:tc>
        <w:tc>
          <w:tcPr>
            <w:tcW w:w="390" w:type="pct"/>
            <w:tcBorders>
              <w:top w:val="single" w:color="auto" w:sz="4" w:space="0"/>
              <w:left w:val="nil"/>
              <w:bottom w:val="single" w:color="auto" w:sz="4" w:space="0"/>
              <w:right w:val="single" w:color="auto" w:sz="4" w:space="0"/>
            </w:tcBorders>
            <w:shd w:val="clear" w:color="auto" w:fill="auto"/>
            <w:vAlign w:val="center"/>
          </w:tcPr>
          <w:p w14:paraId="2E1CC36D">
            <w:pPr>
              <w:snapToGrid w:val="0"/>
              <w:jc w:val="center"/>
              <w:rPr>
                <w:rFonts w:hint="eastAsia" w:ascii="宋体" w:hAnsi="宋体" w:eastAsia="宋体" w:cs="宋体"/>
                <w:kern w:val="0"/>
                <w:szCs w:val="21"/>
              </w:rPr>
            </w:pPr>
            <w:r>
              <w:rPr>
                <w:rFonts w:hint="eastAsia" w:ascii="宋体" w:hAnsi="宋体" w:eastAsia="宋体" w:cs="宋体"/>
                <w:szCs w:val="21"/>
              </w:rPr>
              <w:t>瓶</w:t>
            </w:r>
          </w:p>
        </w:tc>
        <w:tc>
          <w:tcPr>
            <w:tcW w:w="516" w:type="pct"/>
            <w:tcBorders>
              <w:top w:val="single" w:color="auto" w:sz="4" w:space="0"/>
              <w:left w:val="nil"/>
              <w:bottom w:val="single" w:color="auto" w:sz="4" w:space="0"/>
              <w:right w:val="single" w:color="auto" w:sz="4" w:space="0"/>
            </w:tcBorders>
            <w:shd w:val="clear" w:color="auto" w:fill="auto"/>
            <w:vAlign w:val="center"/>
          </w:tcPr>
          <w:p w14:paraId="2C36B37F">
            <w:pPr>
              <w:snapToGrid w:val="0"/>
              <w:jc w:val="center"/>
              <w:rPr>
                <w:rFonts w:hint="eastAsia" w:ascii="宋体" w:hAnsi="宋体" w:eastAsia="宋体" w:cs="宋体"/>
                <w:kern w:val="0"/>
                <w:szCs w:val="21"/>
              </w:rPr>
            </w:pPr>
            <w:r>
              <w:rPr>
                <w:rFonts w:hint="eastAsia" w:ascii="宋体" w:hAnsi="宋体" w:eastAsia="宋体" w:cs="宋体"/>
                <w:szCs w:val="21"/>
              </w:rPr>
              <w:t>200</w:t>
            </w:r>
          </w:p>
        </w:tc>
      </w:tr>
      <w:tr w14:paraId="22CE5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00" w:type="pct"/>
            <w:tcBorders>
              <w:top w:val="single" w:color="auto" w:sz="4" w:space="0"/>
              <w:left w:val="single" w:color="auto" w:sz="4" w:space="0"/>
              <w:bottom w:val="single" w:color="auto" w:sz="4" w:space="0"/>
              <w:right w:val="single" w:color="auto" w:sz="4" w:space="0"/>
            </w:tcBorders>
            <w:vAlign w:val="center"/>
          </w:tcPr>
          <w:p w14:paraId="33C64624">
            <w:pPr>
              <w:snapToGrid w:val="0"/>
              <w:jc w:val="center"/>
              <w:rPr>
                <w:rFonts w:hint="eastAsia" w:ascii="宋体" w:hAnsi="宋体" w:eastAsia="宋体" w:cs="宋体"/>
                <w:snapToGrid w:val="0"/>
                <w:kern w:val="0"/>
                <w:szCs w:val="21"/>
              </w:rPr>
            </w:pPr>
            <w:r>
              <w:rPr>
                <w:rFonts w:hint="eastAsia" w:ascii="宋体" w:hAnsi="宋体" w:eastAsia="宋体" w:cs="宋体"/>
                <w:szCs w:val="21"/>
              </w:rPr>
              <w:t>47</w:t>
            </w:r>
          </w:p>
        </w:tc>
        <w:tc>
          <w:tcPr>
            <w:tcW w:w="880" w:type="pct"/>
            <w:tcBorders>
              <w:top w:val="single" w:color="auto" w:sz="4" w:space="0"/>
              <w:left w:val="nil"/>
              <w:bottom w:val="single" w:color="auto" w:sz="4" w:space="0"/>
              <w:right w:val="single" w:color="auto" w:sz="4" w:space="0"/>
            </w:tcBorders>
            <w:vAlign w:val="center"/>
          </w:tcPr>
          <w:p w14:paraId="587D9BFB">
            <w:pPr>
              <w:snapToGrid w:val="0"/>
              <w:ind w:left="60" w:right="60"/>
              <w:jc w:val="center"/>
              <w:rPr>
                <w:rFonts w:hint="eastAsia" w:ascii="宋体" w:hAnsi="宋体" w:eastAsia="宋体" w:cs="宋体"/>
                <w:snapToGrid w:val="0"/>
                <w:kern w:val="0"/>
                <w:szCs w:val="21"/>
              </w:rPr>
            </w:pPr>
            <w:r>
              <w:rPr>
                <w:rFonts w:hint="eastAsia" w:ascii="宋体" w:hAnsi="宋体" w:eastAsia="宋体" w:cs="宋体"/>
                <w:snapToGrid w:val="0"/>
                <w:kern w:val="0"/>
                <w:szCs w:val="21"/>
              </w:rPr>
              <w:t>洗衣粉</w:t>
            </w:r>
          </w:p>
        </w:tc>
        <w:tc>
          <w:tcPr>
            <w:tcW w:w="2911" w:type="pct"/>
            <w:tcBorders>
              <w:top w:val="single" w:color="auto" w:sz="4" w:space="0"/>
              <w:left w:val="nil"/>
              <w:bottom w:val="single" w:color="auto" w:sz="4" w:space="0"/>
              <w:right w:val="single" w:color="auto" w:sz="4" w:space="0"/>
            </w:tcBorders>
            <w:vAlign w:val="center"/>
          </w:tcPr>
          <w:p w14:paraId="65D5E245">
            <w:pPr>
              <w:snapToGrid w:val="0"/>
              <w:ind w:left="60" w:right="60"/>
              <w:rPr>
                <w:rFonts w:hint="eastAsia" w:ascii="宋体" w:hAnsi="宋体" w:eastAsia="宋体" w:cs="宋体"/>
                <w:snapToGrid w:val="0"/>
                <w:kern w:val="0"/>
                <w:szCs w:val="21"/>
              </w:rPr>
            </w:pPr>
            <w:r>
              <w:rPr>
                <w:rFonts w:hint="eastAsia" w:ascii="宋体" w:hAnsi="宋体" w:eastAsia="宋体" w:cs="宋体"/>
                <w:snapToGrid w:val="0"/>
                <w:kern w:val="0"/>
                <w:szCs w:val="21"/>
              </w:rPr>
              <w:t>252g/小袋，20包/件</w:t>
            </w:r>
          </w:p>
        </w:tc>
        <w:tc>
          <w:tcPr>
            <w:tcW w:w="390" w:type="pct"/>
            <w:tcBorders>
              <w:top w:val="single" w:color="auto" w:sz="4" w:space="0"/>
              <w:left w:val="nil"/>
              <w:bottom w:val="single" w:color="auto" w:sz="4" w:space="0"/>
              <w:right w:val="single" w:color="auto" w:sz="4" w:space="0"/>
            </w:tcBorders>
            <w:shd w:val="clear" w:color="auto" w:fill="auto"/>
            <w:vAlign w:val="center"/>
          </w:tcPr>
          <w:p w14:paraId="42D12F92">
            <w:pPr>
              <w:snapToGrid w:val="0"/>
              <w:jc w:val="center"/>
              <w:rPr>
                <w:rFonts w:hint="eastAsia" w:ascii="宋体" w:hAnsi="宋体" w:eastAsia="宋体" w:cs="宋体"/>
                <w:kern w:val="0"/>
                <w:szCs w:val="21"/>
              </w:rPr>
            </w:pPr>
            <w:r>
              <w:rPr>
                <w:rFonts w:hint="eastAsia" w:ascii="宋体" w:hAnsi="宋体" w:eastAsia="宋体" w:cs="宋体"/>
                <w:szCs w:val="21"/>
              </w:rPr>
              <w:t>包</w:t>
            </w:r>
          </w:p>
        </w:tc>
        <w:tc>
          <w:tcPr>
            <w:tcW w:w="516" w:type="pct"/>
            <w:tcBorders>
              <w:top w:val="single" w:color="auto" w:sz="4" w:space="0"/>
              <w:left w:val="nil"/>
              <w:bottom w:val="single" w:color="auto" w:sz="4" w:space="0"/>
              <w:right w:val="single" w:color="auto" w:sz="4" w:space="0"/>
            </w:tcBorders>
            <w:shd w:val="clear" w:color="auto" w:fill="auto"/>
            <w:vAlign w:val="center"/>
          </w:tcPr>
          <w:p w14:paraId="335942A7">
            <w:pPr>
              <w:snapToGrid w:val="0"/>
              <w:jc w:val="center"/>
              <w:rPr>
                <w:rFonts w:hint="eastAsia" w:ascii="宋体" w:hAnsi="宋体" w:eastAsia="宋体" w:cs="宋体"/>
                <w:kern w:val="0"/>
                <w:szCs w:val="21"/>
              </w:rPr>
            </w:pPr>
            <w:r>
              <w:rPr>
                <w:rFonts w:hint="eastAsia" w:ascii="宋体" w:hAnsi="宋体" w:eastAsia="宋体" w:cs="宋体"/>
                <w:szCs w:val="21"/>
              </w:rPr>
              <w:t>60</w:t>
            </w:r>
          </w:p>
        </w:tc>
      </w:tr>
      <w:tr w14:paraId="7DBF7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00" w:type="pct"/>
            <w:tcBorders>
              <w:top w:val="single" w:color="auto" w:sz="4" w:space="0"/>
              <w:left w:val="single" w:color="auto" w:sz="4" w:space="0"/>
              <w:bottom w:val="single" w:color="auto" w:sz="4" w:space="0"/>
              <w:right w:val="single" w:color="auto" w:sz="4" w:space="0"/>
            </w:tcBorders>
            <w:vAlign w:val="center"/>
          </w:tcPr>
          <w:p w14:paraId="3062E629">
            <w:pPr>
              <w:snapToGrid w:val="0"/>
              <w:jc w:val="center"/>
              <w:rPr>
                <w:rFonts w:hint="eastAsia" w:ascii="宋体" w:hAnsi="宋体" w:eastAsia="宋体" w:cs="宋体"/>
                <w:snapToGrid w:val="0"/>
                <w:kern w:val="0"/>
                <w:szCs w:val="21"/>
              </w:rPr>
            </w:pPr>
            <w:r>
              <w:rPr>
                <w:rFonts w:hint="eastAsia" w:ascii="宋体" w:hAnsi="宋体" w:eastAsia="宋体" w:cs="宋体"/>
                <w:szCs w:val="21"/>
              </w:rPr>
              <w:t>48</w:t>
            </w:r>
          </w:p>
        </w:tc>
        <w:tc>
          <w:tcPr>
            <w:tcW w:w="880" w:type="pct"/>
            <w:tcBorders>
              <w:top w:val="single" w:color="auto" w:sz="4" w:space="0"/>
              <w:left w:val="nil"/>
              <w:bottom w:val="single" w:color="auto" w:sz="4" w:space="0"/>
              <w:right w:val="single" w:color="auto" w:sz="4" w:space="0"/>
            </w:tcBorders>
            <w:vAlign w:val="center"/>
          </w:tcPr>
          <w:p w14:paraId="5D248DB5">
            <w:pPr>
              <w:snapToGrid w:val="0"/>
              <w:ind w:left="60" w:right="60"/>
              <w:jc w:val="center"/>
              <w:rPr>
                <w:rFonts w:hint="eastAsia" w:ascii="宋体" w:hAnsi="宋体" w:eastAsia="宋体" w:cs="宋体"/>
                <w:snapToGrid w:val="0"/>
                <w:kern w:val="0"/>
                <w:szCs w:val="21"/>
              </w:rPr>
            </w:pPr>
            <w:r>
              <w:rPr>
                <w:rFonts w:hint="eastAsia" w:ascii="宋体" w:hAnsi="宋体" w:eastAsia="宋体" w:cs="宋体"/>
                <w:snapToGrid w:val="0"/>
                <w:kern w:val="0"/>
                <w:szCs w:val="21"/>
              </w:rPr>
              <w:t>去除剂</w:t>
            </w:r>
          </w:p>
        </w:tc>
        <w:tc>
          <w:tcPr>
            <w:tcW w:w="2911" w:type="pct"/>
            <w:tcBorders>
              <w:top w:val="single" w:color="auto" w:sz="4" w:space="0"/>
              <w:left w:val="nil"/>
              <w:bottom w:val="single" w:color="auto" w:sz="4" w:space="0"/>
              <w:right w:val="single" w:color="auto" w:sz="4" w:space="0"/>
            </w:tcBorders>
            <w:vAlign w:val="center"/>
          </w:tcPr>
          <w:p w14:paraId="5E5D3849">
            <w:pPr>
              <w:snapToGrid w:val="0"/>
              <w:ind w:left="60" w:right="60"/>
              <w:rPr>
                <w:rFonts w:hint="eastAsia" w:ascii="宋体" w:hAnsi="宋体" w:eastAsia="宋体" w:cs="宋体"/>
                <w:snapToGrid w:val="0"/>
                <w:kern w:val="0"/>
                <w:szCs w:val="21"/>
              </w:rPr>
            </w:pPr>
            <w:r>
              <w:rPr>
                <w:rFonts w:hint="eastAsia" w:ascii="宋体" w:hAnsi="宋体" w:eastAsia="宋体" w:cs="宋体"/>
                <w:snapToGrid w:val="0"/>
                <w:kern w:val="0"/>
                <w:szCs w:val="21"/>
              </w:rPr>
              <w:t>粘胶去除剂：B-1810，≥450ml（味道不刺鼻)</w:t>
            </w:r>
          </w:p>
        </w:tc>
        <w:tc>
          <w:tcPr>
            <w:tcW w:w="390" w:type="pct"/>
            <w:tcBorders>
              <w:top w:val="single" w:color="auto" w:sz="4" w:space="0"/>
              <w:left w:val="nil"/>
              <w:bottom w:val="single" w:color="auto" w:sz="4" w:space="0"/>
              <w:right w:val="single" w:color="auto" w:sz="4" w:space="0"/>
            </w:tcBorders>
            <w:shd w:val="clear" w:color="auto" w:fill="auto"/>
            <w:vAlign w:val="center"/>
          </w:tcPr>
          <w:p w14:paraId="077152F0">
            <w:pPr>
              <w:snapToGrid w:val="0"/>
              <w:jc w:val="center"/>
              <w:rPr>
                <w:rFonts w:hint="eastAsia" w:ascii="宋体" w:hAnsi="宋体" w:eastAsia="宋体" w:cs="宋体"/>
                <w:kern w:val="0"/>
                <w:szCs w:val="21"/>
              </w:rPr>
            </w:pPr>
            <w:r>
              <w:rPr>
                <w:rFonts w:hint="eastAsia" w:ascii="宋体" w:hAnsi="宋体" w:eastAsia="宋体" w:cs="宋体"/>
                <w:szCs w:val="21"/>
              </w:rPr>
              <w:t>瓶</w:t>
            </w:r>
          </w:p>
        </w:tc>
        <w:tc>
          <w:tcPr>
            <w:tcW w:w="516" w:type="pct"/>
            <w:tcBorders>
              <w:top w:val="single" w:color="auto" w:sz="4" w:space="0"/>
              <w:left w:val="nil"/>
              <w:bottom w:val="single" w:color="auto" w:sz="4" w:space="0"/>
              <w:right w:val="single" w:color="auto" w:sz="4" w:space="0"/>
            </w:tcBorders>
            <w:shd w:val="clear" w:color="auto" w:fill="auto"/>
            <w:vAlign w:val="center"/>
          </w:tcPr>
          <w:p w14:paraId="3D5D2BA8">
            <w:pPr>
              <w:snapToGrid w:val="0"/>
              <w:jc w:val="center"/>
              <w:rPr>
                <w:rFonts w:hint="eastAsia" w:ascii="宋体" w:hAnsi="宋体" w:eastAsia="宋体" w:cs="宋体"/>
                <w:kern w:val="0"/>
                <w:szCs w:val="21"/>
              </w:rPr>
            </w:pPr>
            <w:r>
              <w:rPr>
                <w:rFonts w:hint="eastAsia" w:ascii="宋体" w:hAnsi="宋体" w:eastAsia="宋体" w:cs="宋体"/>
                <w:szCs w:val="21"/>
              </w:rPr>
              <w:t>10</w:t>
            </w:r>
          </w:p>
        </w:tc>
      </w:tr>
      <w:tr w14:paraId="4B13C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00" w:type="pct"/>
            <w:tcBorders>
              <w:top w:val="single" w:color="auto" w:sz="4" w:space="0"/>
              <w:left w:val="single" w:color="auto" w:sz="4" w:space="0"/>
              <w:bottom w:val="single" w:color="auto" w:sz="4" w:space="0"/>
              <w:right w:val="single" w:color="auto" w:sz="4" w:space="0"/>
            </w:tcBorders>
            <w:vAlign w:val="center"/>
          </w:tcPr>
          <w:p w14:paraId="4B75C7FB">
            <w:pPr>
              <w:snapToGrid w:val="0"/>
              <w:jc w:val="center"/>
              <w:rPr>
                <w:rFonts w:hint="eastAsia" w:ascii="宋体" w:hAnsi="宋体" w:eastAsia="宋体" w:cs="宋体"/>
                <w:snapToGrid w:val="0"/>
                <w:kern w:val="0"/>
                <w:szCs w:val="21"/>
              </w:rPr>
            </w:pPr>
            <w:r>
              <w:rPr>
                <w:rFonts w:hint="eastAsia" w:ascii="宋体" w:hAnsi="宋体" w:eastAsia="宋体" w:cs="宋体"/>
                <w:szCs w:val="21"/>
              </w:rPr>
              <w:t>49</w:t>
            </w:r>
          </w:p>
        </w:tc>
        <w:tc>
          <w:tcPr>
            <w:tcW w:w="880" w:type="pct"/>
            <w:tcBorders>
              <w:top w:val="single" w:color="auto" w:sz="4" w:space="0"/>
              <w:left w:val="nil"/>
              <w:bottom w:val="single" w:color="auto" w:sz="4" w:space="0"/>
              <w:right w:val="single" w:color="auto" w:sz="4" w:space="0"/>
            </w:tcBorders>
            <w:vAlign w:val="center"/>
          </w:tcPr>
          <w:p w14:paraId="0085B4D7">
            <w:pPr>
              <w:snapToGrid w:val="0"/>
              <w:ind w:left="60" w:right="60"/>
              <w:jc w:val="center"/>
              <w:rPr>
                <w:rFonts w:hint="eastAsia" w:ascii="宋体" w:hAnsi="宋体" w:eastAsia="宋体" w:cs="宋体"/>
                <w:snapToGrid w:val="0"/>
                <w:kern w:val="0"/>
                <w:szCs w:val="21"/>
              </w:rPr>
            </w:pPr>
            <w:r>
              <w:rPr>
                <w:rFonts w:hint="eastAsia" w:ascii="宋体" w:hAnsi="宋体" w:eastAsia="宋体" w:cs="宋体"/>
                <w:snapToGrid w:val="0"/>
                <w:kern w:val="0"/>
                <w:szCs w:val="21"/>
              </w:rPr>
              <w:t>钢丝布</w:t>
            </w:r>
          </w:p>
        </w:tc>
        <w:tc>
          <w:tcPr>
            <w:tcW w:w="2911" w:type="pct"/>
            <w:tcBorders>
              <w:top w:val="single" w:color="auto" w:sz="4" w:space="0"/>
              <w:left w:val="nil"/>
              <w:bottom w:val="single" w:color="auto" w:sz="4" w:space="0"/>
              <w:right w:val="single" w:color="auto" w:sz="4" w:space="0"/>
            </w:tcBorders>
            <w:vAlign w:val="center"/>
          </w:tcPr>
          <w:p w14:paraId="2477489D">
            <w:pPr>
              <w:snapToGrid w:val="0"/>
              <w:ind w:left="60" w:right="60"/>
              <w:rPr>
                <w:rFonts w:hint="eastAsia" w:ascii="宋体" w:hAnsi="宋体" w:eastAsia="宋体" w:cs="宋体"/>
                <w:snapToGrid w:val="0"/>
                <w:kern w:val="0"/>
                <w:szCs w:val="21"/>
              </w:rPr>
            </w:pPr>
            <w:r>
              <w:rPr>
                <w:rFonts w:hint="eastAsia" w:ascii="宋体" w:hAnsi="宋体" w:eastAsia="宋体" w:cs="宋体"/>
                <w:color w:val="333333"/>
                <w:szCs w:val="21"/>
                <w:shd w:val="clear" w:color="auto" w:fill="FFFFFF"/>
              </w:rPr>
              <w:t>1000钢丝布</w:t>
            </w:r>
            <w:r>
              <w:rPr>
                <w:rFonts w:hint="eastAsia" w:ascii="宋体" w:hAnsi="宋体" w:eastAsia="宋体" w:cs="宋体"/>
                <w:snapToGrid w:val="0"/>
                <w:kern w:val="0"/>
                <w:szCs w:val="21"/>
              </w:rPr>
              <w:t>≥20cm*20cm</w:t>
            </w:r>
          </w:p>
        </w:tc>
        <w:tc>
          <w:tcPr>
            <w:tcW w:w="390" w:type="pct"/>
            <w:tcBorders>
              <w:top w:val="single" w:color="auto" w:sz="4" w:space="0"/>
              <w:left w:val="nil"/>
              <w:bottom w:val="single" w:color="auto" w:sz="4" w:space="0"/>
              <w:right w:val="single" w:color="auto" w:sz="4" w:space="0"/>
            </w:tcBorders>
            <w:shd w:val="clear" w:color="auto" w:fill="auto"/>
            <w:vAlign w:val="center"/>
          </w:tcPr>
          <w:p w14:paraId="616826E1">
            <w:pPr>
              <w:snapToGrid w:val="0"/>
              <w:jc w:val="center"/>
              <w:rPr>
                <w:rFonts w:hint="eastAsia" w:ascii="宋体" w:hAnsi="宋体" w:eastAsia="宋体" w:cs="宋体"/>
                <w:kern w:val="0"/>
                <w:szCs w:val="21"/>
              </w:rPr>
            </w:pPr>
            <w:r>
              <w:rPr>
                <w:rFonts w:hint="eastAsia" w:ascii="宋体" w:hAnsi="宋体" w:eastAsia="宋体" w:cs="宋体"/>
                <w:szCs w:val="21"/>
              </w:rPr>
              <w:t>条</w:t>
            </w:r>
          </w:p>
        </w:tc>
        <w:tc>
          <w:tcPr>
            <w:tcW w:w="516" w:type="pct"/>
            <w:tcBorders>
              <w:top w:val="single" w:color="auto" w:sz="4" w:space="0"/>
              <w:left w:val="nil"/>
              <w:bottom w:val="single" w:color="auto" w:sz="4" w:space="0"/>
              <w:right w:val="single" w:color="auto" w:sz="4" w:space="0"/>
            </w:tcBorders>
            <w:shd w:val="clear" w:color="auto" w:fill="auto"/>
            <w:vAlign w:val="center"/>
          </w:tcPr>
          <w:p w14:paraId="00F8C49A">
            <w:pPr>
              <w:snapToGrid w:val="0"/>
              <w:jc w:val="center"/>
              <w:rPr>
                <w:rFonts w:hint="eastAsia" w:ascii="宋体" w:hAnsi="宋体" w:eastAsia="宋体" w:cs="宋体"/>
                <w:kern w:val="0"/>
                <w:szCs w:val="21"/>
              </w:rPr>
            </w:pPr>
            <w:r>
              <w:rPr>
                <w:rFonts w:hint="eastAsia" w:ascii="宋体" w:hAnsi="宋体" w:eastAsia="宋体" w:cs="宋体"/>
                <w:szCs w:val="21"/>
              </w:rPr>
              <w:t>60</w:t>
            </w:r>
          </w:p>
        </w:tc>
      </w:tr>
      <w:tr w14:paraId="7B566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00" w:type="pct"/>
            <w:tcBorders>
              <w:top w:val="single" w:color="auto" w:sz="4" w:space="0"/>
              <w:left w:val="single" w:color="auto" w:sz="4" w:space="0"/>
              <w:bottom w:val="single" w:color="auto" w:sz="4" w:space="0"/>
              <w:right w:val="single" w:color="auto" w:sz="4" w:space="0"/>
            </w:tcBorders>
            <w:vAlign w:val="center"/>
          </w:tcPr>
          <w:p w14:paraId="257D4ACE">
            <w:pPr>
              <w:snapToGrid w:val="0"/>
              <w:jc w:val="center"/>
              <w:rPr>
                <w:rFonts w:hint="eastAsia" w:ascii="宋体" w:hAnsi="宋体" w:eastAsia="宋体" w:cs="宋体"/>
                <w:snapToGrid w:val="0"/>
                <w:kern w:val="0"/>
                <w:szCs w:val="21"/>
              </w:rPr>
            </w:pPr>
            <w:r>
              <w:rPr>
                <w:rFonts w:hint="eastAsia" w:ascii="宋体" w:hAnsi="宋体" w:eastAsia="宋体" w:cs="宋体"/>
                <w:szCs w:val="21"/>
              </w:rPr>
              <w:t>50</w:t>
            </w:r>
          </w:p>
        </w:tc>
        <w:tc>
          <w:tcPr>
            <w:tcW w:w="880" w:type="pct"/>
            <w:tcBorders>
              <w:top w:val="single" w:color="auto" w:sz="4" w:space="0"/>
              <w:left w:val="nil"/>
              <w:bottom w:val="single" w:color="auto" w:sz="4" w:space="0"/>
              <w:right w:val="single" w:color="auto" w:sz="4" w:space="0"/>
            </w:tcBorders>
            <w:vAlign w:val="center"/>
          </w:tcPr>
          <w:p w14:paraId="52AB7B47">
            <w:pPr>
              <w:snapToGrid w:val="0"/>
              <w:ind w:left="60" w:right="60"/>
              <w:jc w:val="center"/>
              <w:rPr>
                <w:rFonts w:hint="eastAsia" w:ascii="宋体" w:hAnsi="宋体" w:eastAsia="宋体" w:cs="宋体"/>
                <w:snapToGrid w:val="0"/>
                <w:kern w:val="0"/>
                <w:szCs w:val="21"/>
              </w:rPr>
            </w:pPr>
            <w:r>
              <w:rPr>
                <w:rFonts w:hint="eastAsia" w:ascii="宋体" w:hAnsi="宋体" w:eastAsia="宋体" w:cs="宋体"/>
                <w:snapToGrid w:val="0"/>
                <w:kern w:val="0"/>
                <w:szCs w:val="21"/>
              </w:rPr>
              <w:t>毛巾</w:t>
            </w:r>
          </w:p>
        </w:tc>
        <w:tc>
          <w:tcPr>
            <w:tcW w:w="2911" w:type="pct"/>
            <w:tcBorders>
              <w:top w:val="single" w:color="auto" w:sz="4" w:space="0"/>
              <w:left w:val="nil"/>
              <w:bottom w:val="single" w:color="auto" w:sz="4" w:space="0"/>
              <w:right w:val="single" w:color="auto" w:sz="4" w:space="0"/>
            </w:tcBorders>
            <w:vAlign w:val="center"/>
          </w:tcPr>
          <w:p w14:paraId="17A546B6">
            <w:pPr>
              <w:snapToGrid w:val="0"/>
              <w:ind w:left="60" w:right="60"/>
              <w:rPr>
                <w:rFonts w:hint="eastAsia" w:ascii="宋体" w:hAnsi="宋体" w:eastAsia="宋体" w:cs="宋体"/>
                <w:snapToGrid w:val="0"/>
                <w:kern w:val="0"/>
                <w:szCs w:val="21"/>
              </w:rPr>
            </w:pPr>
            <w:r>
              <w:rPr>
                <w:rFonts w:hint="eastAsia" w:ascii="宋体" w:hAnsi="宋体" w:eastAsia="宋体" w:cs="宋体"/>
                <w:snapToGrid w:val="0"/>
                <w:kern w:val="0"/>
                <w:szCs w:val="21"/>
              </w:rPr>
              <w:t>超细纤维毛巾：0006，≥33cm*77cm，蓝色</w:t>
            </w:r>
          </w:p>
        </w:tc>
        <w:tc>
          <w:tcPr>
            <w:tcW w:w="390" w:type="pct"/>
            <w:tcBorders>
              <w:top w:val="single" w:color="auto" w:sz="4" w:space="0"/>
              <w:left w:val="nil"/>
              <w:bottom w:val="single" w:color="auto" w:sz="4" w:space="0"/>
              <w:right w:val="single" w:color="auto" w:sz="4" w:space="0"/>
            </w:tcBorders>
            <w:shd w:val="clear" w:color="auto" w:fill="auto"/>
            <w:vAlign w:val="center"/>
          </w:tcPr>
          <w:p w14:paraId="007E1674">
            <w:pPr>
              <w:snapToGrid w:val="0"/>
              <w:jc w:val="center"/>
              <w:rPr>
                <w:rFonts w:hint="eastAsia" w:ascii="宋体" w:hAnsi="宋体" w:eastAsia="宋体" w:cs="宋体"/>
                <w:kern w:val="0"/>
                <w:szCs w:val="21"/>
              </w:rPr>
            </w:pPr>
            <w:r>
              <w:rPr>
                <w:rFonts w:hint="eastAsia" w:ascii="宋体" w:hAnsi="宋体" w:eastAsia="宋体" w:cs="宋体"/>
                <w:szCs w:val="21"/>
              </w:rPr>
              <w:t>条</w:t>
            </w:r>
          </w:p>
        </w:tc>
        <w:tc>
          <w:tcPr>
            <w:tcW w:w="516" w:type="pct"/>
            <w:tcBorders>
              <w:top w:val="single" w:color="auto" w:sz="4" w:space="0"/>
              <w:left w:val="nil"/>
              <w:bottom w:val="single" w:color="auto" w:sz="4" w:space="0"/>
              <w:right w:val="single" w:color="auto" w:sz="4" w:space="0"/>
            </w:tcBorders>
            <w:shd w:val="clear" w:color="auto" w:fill="auto"/>
            <w:vAlign w:val="center"/>
          </w:tcPr>
          <w:p w14:paraId="323779DE">
            <w:pPr>
              <w:snapToGrid w:val="0"/>
              <w:jc w:val="center"/>
              <w:rPr>
                <w:rFonts w:hint="eastAsia" w:ascii="宋体" w:hAnsi="宋体" w:eastAsia="宋体" w:cs="宋体"/>
                <w:kern w:val="0"/>
                <w:szCs w:val="21"/>
              </w:rPr>
            </w:pPr>
            <w:r>
              <w:rPr>
                <w:rFonts w:hint="eastAsia" w:ascii="宋体" w:hAnsi="宋体" w:eastAsia="宋体" w:cs="宋体"/>
                <w:szCs w:val="21"/>
              </w:rPr>
              <w:t>950</w:t>
            </w:r>
          </w:p>
        </w:tc>
      </w:tr>
      <w:tr w14:paraId="4E4E4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00" w:type="pct"/>
            <w:tcBorders>
              <w:top w:val="single" w:color="auto" w:sz="4" w:space="0"/>
              <w:left w:val="single" w:color="auto" w:sz="4" w:space="0"/>
              <w:bottom w:val="single" w:color="auto" w:sz="4" w:space="0"/>
              <w:right w:val="single" w:color="auto" w:sz="4" w:space="0"/>
            </w:tcBorders>
            <w:vAlign w:val="center"/>
          </w:tcPr>
          <w:p w14:paraId="3488B154">
            <w:pPr>
              <w:snapToGrid w:val="0"/>
              <w:jc w:val="center"/>
              <w:rPr>
                <w:rFonts w:hint="eastAsia" w:ascii="宋体" w:hAnsi="宋体" w:eastAsia="宋体" w:cs="宋体"/>
                <w:snapToGrid w:val="0"/>
                <w:kern w:val="0"/>
                <w:szCs w:val="21"/>
              </w:rPr>
            </w:pPr>
            <w:r>
              <w:rPr>
                <w:rFonts w:hint="eastAsia" w:ascii="宋体" w:hAnsi="宋体" w:eastAsia="宋体" w:cs="宋体"/>
                <w:szCs w:val="21"/>
              </w:rPr>
              <w:t>51</w:t>
            </w:r>
          </w:p>
        </w:tc>
        <w:tc>
          <w:tcPr>
            <w:tcW w:w="880" w:type="pct"/>
            <w:tcBorders>
              <w:top w:val="single" w:color="auto" w:sz="4" w:space="0"/>
              <w:left w:val="nil"/>
              <w:bottom w:val="single" w:color="auto" w:sz="4" w:space="0"/>
              <w:right w:val="single" w:color="auto" w:sz="4" w:space="0"/>
            </w:tcBorders>
            <w:vAlign w:val="center"/>
          </w:tcPr>
          <w:p w14:paraId="7B07B15D">
            <w:pPr>
              <w:snapToGrid w:val="0"/>
              <w:ind w:left="60" w:right="60"/>
              <w:jc w:val="center"/>
              <w:rPr>
                <w:rFonts w:hint="eastAsia" w:ascii="宋体" w:hAnsi="宋体" w:eastAsia="宋体" w:cs="宋体"/>
                <w:snapToGrid w:val="0"/>
                <w:kern w:val="0"/>
                <w:szCs w:val="21"/>
              </w:rPr>
            </w:pPr>
            <w:r>
              <w:rPr>
                <w:rFonts w:hint="eastAsia" w:ascii="宋体" w:hAnsi="宋体" w:eastAsia="宋体" w:cs="宋体"/>
                <w:snapToGrid w:val="0"/>
                <w:kern w:val="0"/>
                <w:szCs w:val="21"/>
              </w:rPr>
              <w:t>玻璃专用魔力擦</w:t>
            </w:r>
          </w:p>
        </w:tc>
        <w:tc>
          <w:tcPr>
            <w:tcW w:w="2911" w:type="pct"/>
            <w:tcBorders>
              <w:top w:val="single" w:color="auto" w:sz="4" w:space="0"/>
              <w:left w:val="nil"/>
              <w:bottom w:val="single" w:color="auto" w:sz="4" w:space="0"/>
              <w:right w:val="single" w:color="auto" w:sz="4" w:space="0"/>
            </w:tcBorders>
            <w:vAlign w:val="center"/>
          </w:tcPr>
          <w:p w14:paraId="712C326B">
            <w:pPr>
              <w:snapToGrid w:val="0"/>
              <w:ind w:left="60" w:right="60"/>
              <w:rPr>
                <w:rFonts w:hint="eastAsia" w:ascii="宋体" w:hAnsi="宋体" w:eastAsia="宋体" w:cs="宋体"/>
                <w:snapToGrid w:val="0"/>
                <w:kern w:val="0"/>
                <w:szCs w:val="21"/>
              </w:rPr>
            </w:pPr>
            <w:bookmarkStart w:id="68" w:name="OLE_LINK5"/>
            <w:bookmarkStart w:id="69" w:name="OLE_LINK21"/>
            <w:bookmarkStart w:id="70" w:name="OLE_LINK8"/>
            <w:r>
              <w:rPr>
                <w:rFonts w:hint="eastAsia" w:ascii="宋体" w:hAnsi="宋体" w:eastAsia="宋体" w:cs="宋体"/>
                <w:snapToGrid w:val="0"/>
                <w:kern w:val="0"/>
                <w:szCs w:val="21"/>
              </w:rPr>
              <w:t>≥</w:t>
            </w:r>
            <w:bookmarkEnd w:id="68"/>
            <w:bookmarkEnd w:id="69"/>
            <w:bookmarkEnd w:id="70"/>
            <w:r>
              <w:rPr>
                <w:rFonts w:hint="eastAsia" w:ascii="宋体" w:hAnsi="宋体" w:eastAsia="宋体" w:cs="宋体"/>
                <w:snapToGrid w:val="0"/>
                <w:kern w:val="0"/>
                <w:szCs w:val="21"/>
              </w:rPr>
              <w:t>30cm*30cm，灰色</w:t>
            </w:r>
          </w:p>
        </w:tc>
        <w:tc>
          <w:tcPr>
            <w:tcW w:w="390" w:type="pct"/>
            <w:tcBorders>
              <w:top w:val="single" w:color="auto" w:sz="4" w:space="0"/>
              <w:left w:val="nil"/>
              <w:bottom w:val="single" w:color="auto" w:sz="4" w:space="0"/>
              <w:right w:val="single" w:color="auto" w:sz="4" w:space="0"/>
            </w:tcBorders>
            <w:shd w:val="clear" w:color="auto" w:fill="auto"/>
            <w:vAlign w:val="center"/>
          </w:tcPr>
          <w:p w14:paraId="061677CD">
            <w:pPr>
              <w:snapToGrid w:val="0"/>
              <w:jc w:val="center"/>
              <w:rPr>
                <w:rFonts w:hint="eastAsia" w:ascii="宋体" w:hAnsi="宋体" w:eastAsia="宋体" w:cs="宋体"/>
                <w:kern w:val="0"/>
                <w:szCs w:val="21"/>
              </w:rPr>
            </w:pPr>
            <w:r>
              <w:rPr>
                <w:rFonts w:hint="eastAsia" w:ascii="宋体" w:hAnsi="宋体" w:eastAsia="宋体" w:cs="宋体"/>
                <w:szCs w:val="21"/>
              </w:rPr>
              <w:t>块</w:t>
            </w:r>
          </w:p>
        </w:tc>
        <w:tc>
          <w:tcPr>
            <w:tcW w:w="516" w:type="pct"/>
            <w:tcBorders>
              <w:top w:val="single" w:color="auto" w:sz="4" w:space="0"/>
              <w:left w:val="nil"/>
              <w:bottom w:val="single" w:color="auto" w:sz="4" w:space="0"/>
              <w:right w:val="single" w:color="auto" w:sz="4" w:space="0"/>
            </w:tcBorders>
            <w:shd w:val="clear" w:color="auto" w:fill="auto"/>
            <w:vAlign w:val="center"/>
          </w:tcPr>
          <w:p w14:paraId="6D5D1D63">
            <w:pPr>
              <w:snapToGrid w:val="0"/>
              <w:jc w:val="center"/>
              <w:rPr>
                <w:rFonts w:hint="eastAsia" w:ascii="宋体" w:hAnsi="宋体" w:eastAsia="宋体" w:cs="宋体"/>
                <w:kern w:val="0"/>
                <w:szCs w:val="21"/>
              </w:rPr>
            </w:pPr>
            <w:r>
              <w:rPr>
                <w:rFonts w:hint="eastAsia" w:ascii="宋体" w:hAnsi="宋体" w:eastAsia="宋体" w:cs="宋体"/>
                <w:szCs w:val="21"/>
              </w:rPr>
              <w:t>20</w:t>
            </w:r>
          </w:p>
        </w:tc>
      </w:tr>
      <w:tr w14:paraId="121F1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00" w:type="pct"/>
            <w:tcBorders>
              <w:top w:val="single" w:color="auto" w:sz="4" w:space="0"/>
              <w:left w:val="single" w:color="auto" w:sz="4" w:space="0"/>
              <w:bottom w:val="single" w:color="auto" w:sz="4" w:space="0"/>
              <w:right w:val="single" w:color="auto" w:sz="4" w:space="0"/>
            </w:tcBorders>
            <w:vAlign w:val="center"/>
          </w:tcPr>
          <w:p w14:paraId="47BE9B9A">
            <w:pPr>
              <w:snapToGrid w:val="0"/>
              <w:jc w:val="center"/>
              <w:rPr>
                <w:rFonts w:hint="eastAsia" w:ascii="宋体" w:hAnsi="宋体" w:eastAsia="宋体" w:cs="宋体"/>
                <w:snapToGrid w:val="0"/>
                <w:kern w:val="0"/>
                <w:szCs w:val="21"/>
              </w:rPr>
            </w:pPr>
            <w:r>
              <w:rPr>
                <w:rFonts w:hint="eastAsia" w:ascii="宋体" w:hAnsi="宋体" w:eastAsia="宋体" w:cs="宋体"/>
                <w:szCs w:val="21"/>
              </w:rPr>
              <w:t>52</w:t>
            </w:r>
          </w:p>
        </w:tc>
        <w:tc>
          <w:tcPr>
            <w:tcW w:w="880" w:type="pct"/>
            <w:tcBorders>
              <w:top w:val="single" w:color="auto" w:sz="4" w:space="0"/>
              <w:left w:val="nil"/>
              <w:bottom w:val="single" w:color="auto" w:sz="4" w:space="0"/>
              <w:right w:val="single" w:color="auto" w:sz="4" w:space="0"/>
            </w:tcBorders>
            <w:vAlign w:val="center"/>
          </w:tcPr>
          <w:p w14:paraId="76644F83">
            <w:pPr>
              <w:snapToGrid w:val="0"/>
              <w:ind w:left="60" w:right="60"/>
              <w:jc w:val="center"/>
              <w:rPr>
                <w:rFonts w:hint="eastAsia" w:ascii="宋体" w:hAnsi="宋体" w:eastAsia="宋体" w:cs="宋体"/>
                <w:snapToGrid w:val="0"/>
                <w:kern w:val="0"/>
                <w:szCs w:val="21"/>
              </w:rPr>
            </w:pPr>
            <w:bookmarkStart w:id="71" w:name="OLE_LINK42"/>
            <w:bookmarkStart w:id="72" w:name="OLE_LINK43"/>
            <w:r>
              <w:rPr>
                <w:rFonts w:hint="eastAsia" w:ascii="宋体" w:hAnsi="宋体" w:eastAsia="宋体" w:cs="宋体"/>
                <w:snapToGrid w:val="0"/>
                <w:kern w:val="0"/>
                <w:szCs w:val="21"/>
              </w:rPr>
              <w:t>毛刷</w:t>
            </w:r>
            <w:bookmarkEnd w:id="71"/>
            <w:bookmarkEnd w:id="72"/>
          </w:p>
        </w:tc>
        <w:tc>
          <w:tcPr>
            <w:tcW w:w="2911" w:type="pct"/>
            <w:tcBorders>
              <w:top w:val="single" w:color="auto" w:sz="4" w:space="0"/>
              <w:left w:val="nil"/>
              <w:bottom w:val="single" w:color="auto" w:sz="4" w:space="0"/>
              <w:right w:val="single" w:color="auto" w:sz="4" w:space="0"/>
            </w:tcBorders>
            <w:vAlign w:val="center"/>
          </w:tcPr>
          <w:p w14:paraId="014B5C5D">
            <w:pPr>
              <w:snapToGrid w:val="0"/>
              <w:ind w:left="60" w:right="60"/>
              <w:rPr>
                <w:rFonts w:hint="eastAsia" w:ascii="宋体" w:hAnsi="宋体" w:eastAsia="宋体" w:cs="宋体"/>
                <w:snapToGrid w:val="0"/>
                <w:kern w:val="0"/>
                <w:szCs w:val="21"/>
              </w:rPr>
            </w:pPr>
            <w:bookmarkStart w:id="73" w:name="OLE_LINK41"/>
            <w:bookmarkStart w:id="74" w:name="OLE_LINK40"/>
            <w:r>
              <w:rPr>
                <w:rFonts w:hint="eastAsia" w:ascii="宋体" w:hAnsi="宋体" w:eastAsia="宋体" w:cs="宋体"/>
                <w:snapToGrid w:val="0"/>
                <w:kern w:val="0"/>
                <w:szCs w:val="21"/>
              </w:rPr>
              <w:t>长柄油漆</w:t>
            </w:r>
            <w:bookmarkEnd w:id="73"/>
            <w:bookmarkEnd w:id="74"/>
            <w:r>
              <w:rPr>
                <w:rFonts w:hint="eastAsia" w:ascii="宋体" w:hAnsi="宋体" w:eastAsia="宋体" w:cs="宋体"/>
                <w:snapToGrid w:val="0"/>
                <w:kern w:val="0"/>
                <w:szCs w:val="21"/>
              </w:rPr>
              <w:t>≥4寸</w:t>
            </w:r>
          </w:p>
        </w:tc>
        <w:tc>
          <w:tcPr>
            <w:tcW w:w="390" w:type="pct"/>
            <w:tcBorders>
              <w:top w:val="single" w:color="auto" w:sz="4" w:space="0"/>
              <w:left w:val="nil"/>
              <w:bottom w:val="single" w:color="auto" w:sz="4" w:space="0"/>
              <w:right w:val="single" w:color="auto" w:sz="4" w:space="0"/>
            </w:tcBorders>
            <w:shd w:val="clear" w:color="auto" w:fill="auto"/>
            <w:vAlign w:val="center"/>
          </w:tcPr>
          <w:p w14:paraId="1D36C43F">
            <w:pPr>
              <w:snapToGrid w:val="0"/>
              <w:jc w:val="center"/>
              <w:rPr>
                <w:rFonts w:hint="eastAsia" w:ascii="宋体" w:hAnsi="宋体" w:eastAsia="宋体" w:cs="宋体"/>
                <w:kern w:val="0"/>
                <w:szCs w:val="21"/>
              </w:rPr>
            </w:pPr>
            <w:r>
              <w:rPr>
                <w:rFonts w:hint="eastAsia" w:ascii="宋体" w:hAnsi="宋体" w:eastAsia="宋体" w:cs="宋体"/>
                <w:szCs w:val="21"/>
              </w:rPr>
              <w:t>把</w:t>
            </w:r>
          </w:p>
        </w:tc>
        <w:tc>
          <w:tcPr>
            <w:tcW w:w="516" w:type="pct"/>
            <w:tcBorders>
              <w:top w:val="single" w:color="auto" w:sz="4" w:space="0"/>
              <w:left w:val="nil"/>
              <w:bottom w:val="single" w:color="auto" w:sz="4" w:space="0"/>
              <w:right w:val="single" w:color="auto" w:sz="4" w:space="0"/>
            </w:tcBorders>
            <w:shd w:val="clear" w:color="auto" w:fill="auto"/>
            <w:vAlign w:val="center"/>
          </w:tcPr>
          <w:p w14:paraId="12CEFBED">
            <w:pPr>
              <w:snapToGrid w:val="0"/>
              <w:jc w:val="center"/>
              <w:rPr>
                <w:rFonts w:hint="eastAsia" w:ascii="宋体" w:hAnsi="宋体" w:eastAsia="宋体" w:cs="宋体"/>
                <w:kern w:val="0"/>
                <w:szCs w:val="21"/>
              </w:rPr>
            </w:pPr>
            <w:r>
              <w:rPr>
                <w:rFonts w:hint="eastAsia" w:ascii="宋体" w:hAnsi="宋体" w:eastAsia="宋体" w:cs="宋体"/>
                <w:szCs w:val="21"/>
              </w:rPr>
              <w:t>20</w:t>
            </w:r>
          </w:p>
        </w:tc>
      </w:tr>
      <w:tr w14:paraId="4097B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00" w:type="pct"/>
            <w:tcBorders>
              <w:top w:val="single" w:color="auto" w:sz="4" w:space="0"/>
              <w:left w:val="single" w:color="auto" w:sz="4" w:space="0"/>
              <w:bottom w:val="single" w:color="auto" w:sz="4" w:space="0"/>
              <w:right w:val="single" w:color="auto" w:sz="4" w:space="0"/>
            </w:tcBorders>
            <w:vAlign w:val="center"/>
          </w:tcPr>
          <w:p w14:paraId="6B512B82">
            <w:pPr>
              <w:snapToGrid w:val="0"/>
              <w:jc w:val="center"/>
              <w:rPr>
                <w:rFonts w:hint="eastAsia" w:ascii="宋体" w:hAnsi="宋体" w:eastAsia="宋体" w:cs="宋体"/>
                <w:snapToGrid w:val="0"/>
                <w:kern w:val="0"/>
                <w:szCs w:val="21"/>
              </w:rPr>
            </w:pPr>
            <w:r>
              <w:rPr>
                <w:rFonts w:hint="eastAsia" w:ascii="宋体" w:hAnsi="宋体" w:eastAsia="宋体" w:cs="宋体"/>
                <w:szCs w:val="21"/>
              </w:rPr>
              <w:t>53</w:t>
            </w:r>
          </w:p>
        </w:tc>
        <w:tc>
          <w:tcPr>
            <w:tcW w:w="880" w:type="pct"/>
            <w:tcBorders>
              <w:top w:val="single" w:color="auto" w:sz="4" w:space="0"/>
              <w:left w:val="nil"/>
              <w:bottom w:val="single" w:color="auto" w:sz="4" w:space="0"/>
              <w:right w:val="single" w:color="auto" w:sz="4" w:space="0"/>
            </w:tcBorders>
            <w:vAlign w:val="center"/>
          </w:tcPr>
          <w:p w14:paraId="23FEF9E9">
            <w:pPr>
              <w:snapToGrid w:val="0"/>
              <w:ind w:left="60" w:right="60"/>
              <w:jc w:val="center"/>
              <w:rPr>
                <w:rFonts w:hint="eastAsia" w:ascii="宋体" w:hAnsi="宋体" w:eastAsia="宋体" w:cs="宋体"/>
                <w:snapToGrid w:val="0"/>
                <w:kern w:val="0"/>
                <w:szCs w:val="21"/>
              </w:rPr>
            </w:pPr>
            <w:r>
              <w:rPr>
                <w:rFonts w:hint="eastAsia" w:ascii="宋体" w:hAnsi="宋体" w:eastAsia="宋体" w:cs="宋体"/>
                <w:snapToGrid w:val="0"/>
                <w:kern w:val="0"/>
                <w:szCs w:val="21"/>
              </w:rPr>
              <w:t>皮围裙</w:t>
            </w:r>
          </w:p>
        </w:tc>
        <w:tc>
          <w:tcPr>
            <w:tcW w:w="2911" w:type="pct"/>
            <w:tcBorders>
              <w:top w:val="single" w:color="auto" w:sz="4" w:space="0"/>
              <w:left w:val="nil"/>
              <w:bottom w:val="single" w:color="auto" w:sz="4" w:space="0"/>
              <w:right w:val="single" w:color="auto" w:sz="4" w:space="0"/>
            </w:tcBorders>
            <w:vAlign w:val="center"/>
          </w:tcPr>
          <w:p w14:paraId="07C637D7">
            <w:pPr>
              <w:snapToGrid w:val="0"/>
              <w:ind w:left="60" w:right="60"/>
              <w:rPr>
                <w:rFonts w:hint="eastAsia" w:ascii="宋体" w:hAnsi="宋体" w:eastAsia="宋体" w:cs="宋体"/>
                <w:snapToGrid w:val="0"/>
                <w:kern w:val="0"/>
                <w:szCs w:val="21"/>
              </w:rPr>
            </w:pPr>
            <w:bookmarkStart w:id="75" w:name="OLE_LINK20"/>
            <w:bookmarkStart w:id="76" w:name="OLE_LINK19"/>
            <w:r>
              <w:rPr>
                <w:rFonts w:hint="eastAsia" w:ascii="宋体" w:hAnsi="宋体" w:eastAsia="宋体" w:cs="宋体"/>
                <w:snapToGrid w:val="0"/>
                <w:kern w:val="0"/>
                <w:szCs w:val="21"/>
              </w:rPr>
              <w:t>韩式PU防水；≥110cm *80cm</w:t>
            </w:r>
            <w:bookmarkEnd w:id="75"/>
            <w:bookmarkEnd w:id="76"/>
          </w:p>
        </w:tc>
        <w:tc>
          <w:tcPr>
            <w:tcW w:w="390" w:type="pct"/>
            <w:tcBorders>
              <w:top w:val="single" w:color="auto" w:sz="4" w:space="0"/>
              <w:left w:val="nil"/>
              <w:bottom w:val="single" w:color="auto" w:sz="4" w:space="0"/>
              <w:right w:val="single" w:color="auto" w:sz="4" w:space="0"/>
            </w:tcBorders>
            <w:shd w:val="clear" w:color="auto" w:fill="auto"/>
            <w:vAlign w:val="center"/>
          </w:tcPr>
          <w:p w14:paraId="58F4E688">
            <w:pPr>
              <w:snapToGrid w:val="0"/>
              <w:jc w:val="center"/>
              <w:rPr>
                <w:rFonts w:hint="eastAsia" w:ascii="宋体" w:hAnsi="宋体" w:eastAsia="宋体" w:cs="宋体"/>
                <w:kern w:val="0"/>
                <w:szCs w:val="21"/>
              </w:rPr>
            </w:pPr>
            <w:r>
              <w:rPr>
                <w:rFonts w:hint="eastAsia" w:ascii="宋体" w:hAnsi="宋体" w:eastAsia="宋体" w:cs="宋体"/>
                <w:szCs w:val="21"/>
              </w:rPr>
              <w:t>件</w:t>
            </w:r>
          </w:p>
        </w:tc>
        <w:tc>
          <w:tcPr>
            <w:tcW w:w="516" w:type="pct"/>
            <w:tcBorders>
              <w:top w:val="single" w:color="auto" w:sz="4" w:space="0"/>
              <w:left w:val="nil"/>
              <w:bottom w:val="single" w:color="auto" w:sz="4" w:space="0"/>
              <w:right w:val="single" w:color="auto" w:sz="4" w:space="0"/>
            </w:tcBorders>
            <w:shd w:val="clear" w:color="auto" w:fill="auto"/>
            <w:vAlign w:val="center"/>
          </w:tcPr>
          <w:p w14:paraId="51BD2CD6">
            <w:pPr>
              <w:snapToGrid w:val="0"/>
              <w:jc w:val="center"/>
              <w:rPr>
                <w:rFonts w:hint="eastAsia" w:ascii="宋体" w:hAnsi="宋体" w:eastAsia="宋体" w:cs="宋体"/>
                <w:kern w:val="0"/>
                <w:szCs w:val="21"/>
              </w:rPr>
            </w:pPr>
            <w:r>
              <w:rPr>
                <w:rFonts w:hint="eastAsia" w:ascii="宋体" w:hAnsi="宋体" w:eastAsia="宋体" w:cs="宋体"/>
                <w:szCs w:val="21"/>
              </w:rPr>
              <w:t>20</w:t>
            </w:r>
          </w:p>
        </w:tc>
      </w:tr>
      <w:tr w14:paraId="2F497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00" w:type="pct"/>
            <w:tcBorders>
              <w:top w:val="single" w:color="auto" w:sz="4" w:space="0"/>
              <w:left w:val="single" w:color="auto" w:sz="4" w:space="0"/>
              <w:bottom w:val="single" w:color="auto" w:sz="4" w:space="0"/>
              <w:right w:val="single" w:color="auto" w:sz="4" w:space="0"/>
            </w:tcBorders>
            <w:vAlign w:val="center"/>
          </w:tcPr>
          <w:p w14:paraId="429A5690">
            <w:pPr>
              <w:snapToGrid w:val="0"/>
              <w:jc w:val="center"/>
              <w:rPr>
                <w:rFonts w:hint="eastAsia" w:ascii="宋体" w:hAnsi="宋体" w:eastAsia="宋体" w:cs="宋体"/>
                <w:snapToGrid w:val="0"/>
                <w:kern w:val="0"/>
                <w:szCs w:val="21"/>
              </w:rPr>
            </w:pPr>
            <w:r>
              <w:rPr>
                <w:rFonts w:hint="eastAsia" w:ascii="宋体" w:hAnsi="宋体" w:eastAsia="宋体" w:cs="宋体"/>
                <w:szCs w:val="21"/>
              </w:rPr>
              <w:t>54</w:t>
            </w:r>
          </w:p>
        </w:tc>
        <w:tc>
          <w:tcPr>
            <w:tcW w:w="880" w:type="pct"/>
            <w:tcBorders>
              <w:top w:val="single" w:color="auto" w:sz="4" w:space="0"/>
              <w:left w:val="nil"/>
              <w:bottom w:val="single" w:color="auto" w:sz="4" w:space="0"/>
              <w:right w:val="single" w:color="auto" w:sz="4" w:space="0"/>
            </w:tcBorders>
            <w:vAlign w:val="center"/>
          </w:tcPr>
          <w:p w14:paraId="35F79ED1">
            <w:pPr>
              <w:snapToGrid w:val="0"/>
              <w:ind w:left="60" w:right="60"/>
              <w:jc w:val="center"/>
              <w:rPr>
                <w:rFonts w:hint="eastAsia" w:ascii="宋体" w:hAnsi="宋体" w:eastAsia="宋体" w:cs="宋体"/>
                <w:snapToGrid w:val="0"/>
                <w:kern w:val="0"/>
                <w:szCs w:val="21"/>
              </w:rPr>
            </w:pPr>
            <w:bookmarkStart w:id="77" w:name="OLE_LINK18"/>
            <w:bookmarkStart w:id="78" w:name="OLE_LINK17"/>
            <w:r>
              <w:rPr>
                <w:rFonts w:hint="eastAsia" w:ascii="宋体" w:hAnsi="宋体" w:eastAsia="宋体" w:cs="宋体"/>
                <w:snapToGrid w:val="0"/>
                <w:kern w:val="0"/>
                <w:szCs w:val="21"/>
              </w:rPr>
              <w:t>洁厕剂</w:t>
            </w:r>
            <w:bookmarkEnd w:id="77"/>
            <w:bookmarkEnd w:id="78"/>
          </w:p>
        </w:tc>
        <w:tc>
          <w:tcPr>
            <w:tcW w:w="2911" w:type="pct"/>
            <w:tcBorders>
              <w:top w:val="single" w:color="auto" w:sz="4" w:space="0"/>
              <w:left w:val="nil"/>
              <w:bottom w:val="single" w:color="auto" w:sz="4" w:space="0"/>
              <w:right w:val="single" w:color="auto" w:sz="4" w:space="0"/>
            </w:tcBorders>
            <w:vAlign w:val="center"/>
          </w:tcPr>
          <w:p w14:paraId="77947CDB">
            <w:pPr>
              <w:snapToGrid w:val="0"/>
              <w:ind w:left="60" w:right="60"/>
              <w:rPr>
                <w:rFonts w:hint="eastAsia" w:ascii="宋体" w:hAnsi="宋体" w:eastAsia="宋体" w:cs="宋体"/>
                <w:snapToGrid w:val="0"/>
                <w:kern w:val="0"/>
                <w:szCs w:val="21"/>
              </w:rPr>
            </w:pPr>
            <w:r>
              <w:rPr>
                <w:rFonts w:hint="eastAsia" w:ascii="宋体" w:hAnsi="宋体" w:eastAsia="宋体" w:cs="宋体"/>
                <w:snapToGrid w:val="0"/>
                <w:kern w:val="0"/>
                <w:szCs w:val="21"/>
              </w:rPr>
              <w:t>强效洁厕剂，≥3.8L</w:t>
            </w:r>
          </w:p>
        </w:tc>
        <w:tc>
          <w:tcPr>
            <w:tcW w:w="390" w:type="pct"/>
            <w:tcBorders>
              <w:top w:val="single" w:color="auto" w:sz="4" w:space="0"/>
              <w:left w:val="nil"/>
              <w:bottom w:val="single" w:color="auto" w:sz="4" w:space="0"/>
              <w:right w:val="single" w:color="auto" w:sz="4" w:space="0"/>
            </w:tcBorders>
            <w:shd w:val="clear" w:color="auto" w:fill="auto"/>
            <w:vAlign w:val="center"/>
          </w:tcPr>
          <w:p w14:paraId="7FBBF551">
            <w:pPr>
              <w:snapToGrid w:val="0"/>
              <w:jc w:val="center"/>
              <w:rPr>
                <w:rFonts w:hint="eastAsia" w:ascii="宋体" w:hAnsi="宋体" w:eastAsia="宋体" w:cs="宋体"/>
                <w:kern w:val="0"/>
                <w:szCs w:val="21"/>
              </w:rPr>
            </w:pPr>
            <w:r>
              <w:rPr>
                <w:rFonts w:hint="eastAsia" w:ascii="宋体" w:hAnsi="宋体" w:eastAsia="宋体" w:cs="宋体"/>
                <w:szCs w:val="21"/>
              </w:rPr>
              <w:t>瓶</w:t>
            </w:r>
          </w:p>
        </w:tc>
        <w:tc>
          <w:tcPr>
            <w:tcW w:w="516" w:type="pct"/>
            <w:tcBorders>
              <w:top w:val="single" w:color="auto" w:sz="4" w:space="0"/>
              <w:left w:val="nil"/>
              <w:bottom w:val="single" w:color="auto" w:sz="4" w:space="0"/>
              <w:right w:val="single" w:color="auto" w:sz="4" w:space="0"/>
            </w:tcBorders>
            <w:shd w:val="clear" w:color="auto" w:fill="auto"/>
            <w:vAlign w:val="center"/>
          </w:tcPr>
          <w:p w14:paraId="03997413">
            <w:pPr>
              <w:snapToGrid w:val="0"/>
              <w:jc w:val="center"/>
              <w:rPr>
                <w:rFonts w:hint="eastAsia" w:ascii="宋体" w:hAnsi="宋体" w:eastAsia="宋体" w:cs="宋体"/>
                <w:kern w:val="0"/>
                <w:szCs w:val="21"/>
              </w:rPr>
            </w:pPr>
            <w:r>
              <w:rPr>
                <w:rFonts w:hint="eastAsia" w:ascii="宋体" w:hAnsi="宋体" w:eastAsia="宋体" w:cs="宋体"/>
                <w:szCs w:val="21"/>
              </w:rPr>
              <w:t>40</w:t>
            </w:r>
          </w:p>
        </w:tc>
      </w:tr>
      <w:tr w14:paraId="7E7B5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00" w:type="pct"/>
            <w:tcBorders>
              <w:top w:val="single" w:color="auto" w:sz="4" w:space="0"/>
              <w:left w:val="single" w:color="auto" w:sz="4" w:space="0"/>
              <w:bottom w:val="single" w:color="auto" w:sz="4" w:space="0"/>
              <w:right w:val="single" w:color="auto" w:sz="4" w:space="0"/>
            </w:tcBorders>
            <w:vAlign w:val="center"/>
          </w:tcPr>
          <w:p w14:paraId="7A58ABB9">
            <w:pPr>
              <w:snapToGrid w:val="0"/>
              <w:jc w:val="center"/>
              <w:rPr>
                <w:rFonts w:hint="eastAsia" w:ascii="宋体" w:hAnsi="宋体" w:eastAsia="宋体" w:cs="宋体"/>
                <w:snapToGrid w:val="0"/>
                <w:kern w:val="0"/>
                <w:szCs w:val="21"/>
              </w:rPr>
            </w:pPr>
            <w:r>
              <w:rPr>
                <w:rFonts w:hint="eastAsia" w:ascii="宋体" w:hAnsi="宋体" w:eastAsia="宋体" w:cs="宋体"/>
                <w:szCs w:val="21"/>
              </w:rPr>
              <w:t>55</w:t>
            </w:r>
          </w:p>
        </w:tc>
        <w:tc>
          <w:tcPr>
            <w:tcW w:w="880" w:type="pct"/>
            <w:tcBorders>
              <w:top w:val="single" w:color="auto" w:sz="4" w:space="0"/>
              <w:left w:val="nil"/>
              <w:bottom w:val="single" w:color="auto" w:sz="4" w:space="0"/>
              <w:right w:val="single" w:color="auto" w:sz="4" w:space="0"/>
            </w:tcBorders>
            <w:vAlign w:val="center"/>
          </w:tcPr>
          <w:p w14:paraId="36C0DDA8">
            <w:pPr>
              <w:snapToGrid w:val="0"/>
              <w:ind w:left="60" w:right="60"/>
              <w:jc w:val="center"/>
              <w:rPr>
                <w:rFonts w:hint="eastAsia" w:ascii="宋体" w:hAnsi="宋体" w:eastAsia="宋体" w:cs="宋体"/>
                <w:snapToGrid w:val="0"/>
                <w:kern w:val="0"/>
                <w:szCs w:val="21"/>
              </w:rPr>
            </w:pPr>
            <w:r>
              <w:rPr>
                <w:rFonts w:hint="eastAsia" w:ascii="宋体" w:hAnsi="宋体" w:eastAsia="宋体" w:cs="宋体"/>
                <w:snapToGrid w:val="0"/>
                <w:kern w:val="0"/>
                <w:szCs w:val="21"/>
              </w:rPr>
              <w:t>棉柔抹布</w:t>
            </w:r>
          </w:p>
        </w:tc>
        <w:tc>
          <w:tcPr>
            <w:tcW w:w="2911" w:type="pct"/>
            <w:tcBorders>
              <w:top w:val="single" w:color="auto" w:sz="4" w:space="0"/>
              <w:left w:val="nil"/>
              <w:bottom w:val="single" w:color="auto" w:sz="4" w:space="0"/>
              <w:right w:val="single" w:color="auto" w:sz="4" w:space="0"/>
            </w:tcBorders>
            <w:vAlign w:val="center"/>
          </w:tcPr>
          <w:p w14:paraId="20043CD7">
            <w:pPr>
              <w:snapToGrid w:val="0"/>
              <w:ind w:left="60" w:right="60"/>
              <w:rPr>
                <w:rFonts w:hint="eastAsia" w:ascii="宋体" w:hAnsi="宋体" w:eastAsia="宋体" w:cs="宋体"/>
                <w:snapToGrid w:val="0"/>
                <w:kern w:val="0"/>
                <w:szCs w:val="21"/>
              </w:rPr>
            </w:pPr>
            <w:r>
              <w:rPr>
                <w:rFonts w:hint="eastAsia" w:ascii="宋体" w:hAnsi="宋体" w:eastAsia="宋体" w:cs="宋体"/>
                <w:snapToGrid w:val="0"/>
                <w:kern w:val="0"/>
                <w:szCs w:val="21"/>
              </w:rPr>
              <w:t>≥30cm*30cm</w:t>
            </w:r>
          </w:p>
        </w:tc>
        <w:tc>
          <w:tcPr>
            <w:tcW w:w="390" w:type="pct"/>
            <w:tcBorders>
              <w:top w:val="single" w:color="auto" w:sz="4" w:space="0"/>
              <w:left w:val="nil"/>
              <w:bottom w:val="single" w:color="auto" w:sz="4" w:space="0"/>
              <w:right w:val="single" w:color="auto" w:sz="4" w:space="0"/>
            </w:tcBorders>
            <w:shd w:val="clear" w:color="auto" w:fill="auto"/>
            <w:vAlign w:val="center"/>
          </w:tcPr>
          <w:p w14:paraId="5832937F">
            <w:pPr>
              <w:snapToGrid w:val="0"/>
              <w:jc w:val="center"/>
              <w:rPr>
                <w:rFonts w:hint="eastAsia" w:ascii="宋体" w:hAnsi="宋体" w:eastAsia="宋体" w:cs="宋体"/>
                <w:kern w:val="0"/>
                <w:szCs w:val="21"/>
              </w:rPr>
            </w:pPr>
            <w:r>
              <w:rPr>
                <w:rFonts w:hint="eastAsia" w:ascii="宋体" w:hAnsi="宋体" w:eastAsia="宋体" w:cs="宋体"/>
                <w:szCs w:val="21"/>
              </w:rPr>
              <w:t>片</w:t>
            </w:r>
          </w:p>
        </w:tc>
        <w:tc>
          <w:tcPr>
            <w:tcW w:w="516" w:type="pct"/>
            <w:tcBorders>
              <w:top w:val="single" w:color="auto" w:sz="4" w:space="0"/>
              <w:left w:val="nil"/>
              <w:bottom w:val="single" w:color="auto" w:sz="4" w:space="0"/>
              <w:right w:val="single" w:color="auto" w:sz="4" w:space="0"/>
            </w:tcBorders>
            <w:shd w:val="clear" w:color="auto" w:fill="auto"/>
            <w:vAlign w:val="center"/>
          </w:tcPr>
          <w:p w14:paraId="2AED1959">
            <w:pPr>
              <w:snapToGrid w:val="0"/>
              <w:jc w:val="center"/>
              <w:rPr>
                <w:rFonts w:hint="eastAsia" w:ascii="宋体" w:hAnsi="宋体" w:eastAsia="宋体" w:cs="宋体"/>
                <w:kern w:val="0"/>
                <w:szCs w:val="21"/>
              </w:rPr>
            </w:pPr>
            <w:r>
              <w:rPr>
                <w:rFonts w:hint="eastAsia" w:ascii="宋体" w:hAnsi="宋体" w:eastAsia="宋体" w:cs="宋体"/>
                <w:szCs w:val="21"/>
              </w:rPr>
              <w:t>30</w:t>
            </w:r>
          </w:p>
        </w:tc>
      </w:tr>
      <w:tr w14:paraId="4F876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00" w:type="pct"/>
            <w:tcBorders>
              <w:top w:val="single" w:color="auto" w:sz="4" w:space="0"/>
              <w:left w:val="single" w:color="auto" w:sz="4" w:space="0"/>
              <w:bottom w:val="single" w:color="auto" w:sz="4" w:space="0"/>
              <w:right w:val="single" w:color="auto" w:sz="4" w:space="0"/>
            </w:tcBorders>
            <w:vAlign w:val="center"/>
          </w:tcPr>
          <w:p w14:paraId="57BE6F74">
            <w:pPr>
              <w:snapToGrid w:val="0"/>
              <w:jc w:val="center"/>
              <w:rPr>
                <w:rFonts w:hint="eastAsia" w:ascii="宋体" w:hAnsi="宋体" w:eastAsia="宋体" w:cs="宋体"/>
                <w:snapToGrid w:val="0"/>
                <w:kern w:val="0"/>
                <w:szCs w:val="21"/>
              </w:rPr>
            </w:pPr>
            <w:r>
              <w:rPr>
                <w:rFonts w:hint="eastAsia" w:ascii="宋体" w:hAnsi="宋体" w:eastAsia="宋体" w:cs="宋体"/>
                <w:szCs w:val="21"/>
              </w:rPr>
              <w:t>56</w:t>
            </w:r>
          </w:p>
        </w:tc>
        <w:tc>
          <w:tcPr>
            <w:tcW w:w="880" w:type="pct"/>
            <w:tcBorders>
              <w:top w:val="single" w:color="auto" w:sz="4" w:space="0"/>
              <w:left w:val="nil"/>
              <w:bottom w:val="single" w:color="auto" w:sz="4" w:space="0"/>
              <w:right w:val="single" w:color="auto" w:sz="4" w:space="0"/>
            </w:tcBorders>
            <w:vAlign w:val="center"/>
          </w:tcPr>
          <w:p w14:paraId="3FC68D08">
            <w:pPr>
              <w:snapToGrid w:val="0"/>
              <w:ind w:left="60" w:right="60"/>
              <w:jc w:val="center"/>
              <w:rPr>
                <w:rFonts w:hint="eastAsia" w:ascii="宋体" w:hAnsi="宋体" w:eastAsia="宋体" w:cs="宋体"/>
                <w:snapToGrid w:val="0"/>
                <w:kern w:val="0"/>
                <w:szCs w:val="21"/>
              </w:rPr>
            </w:pPr>
            <w:r>
              <w:rPr>
                <w:rFonts w:hint="eastAsia" w:ascii="宋体" w:hAnsi="宋体" w:eastAsia="宋体" w:cs="宋体"/>
                <w:snapToGrid w:val="0"/>
                <w:kern w:val="0"/>
                <w:szCs w:val="21"/>
              </w:rPr>
              <w:t>皮袖套</w:t>
            </w:r>
          </w:p>
        </w:tc>
        <w:tc>
          <w:tcPr>
            <w:tcW w:w="2911" w:type="pct"/>
            <w:tcBorders>
              <w:top w:val="single" w:color="auto" w:sz="4" w:space="0"/>
              <w:left w:val="nil"/>
              <w:bottom w:val="single" w:color="auto" w:sz="4" w:space="0"/>
              <w:right w:val="single" w:color="auto" w:sz="4" w:space="0"/>
            </w:tcBorders>
            <w:vAlign w:val="center"/>
          </w:tcPr>
          <w:p w14:paraId="3F1D4838">
            <w:pPr>
              <w:snapToGrid w:val="0"/>
              <w:ind w:left="60" w:right="60"/>
              <w:rPr>
                <w:rFonts w:hint="eastAsia" w:ascii="宋体" w:hAnsi="宋体" w:eastAsia="宋体" w:cs="宋体"/>
                <w:snapToGrid w:val="0"/>
                <w:kern w:val="0"/>
                <w:szCs w:val="21"/>
              </w:rPr>
            </w:pPr>
            <w:r>
              <w:rPr>
                <w:rFonts w:hint="eastAsia" w:ascii="宋体" w:hAnsi="宋体" w:eastAsia="宋体" w:cs="宋体"/>
                <w:snapToGrid w:val="0"/>
                <w:kern w:val="0"/>
                <w:szCs w:val="21"/>
              </w:rPr>
              <w:t>PU防水，≥</w:t>
            </w:r>
            <w:r>
              <w:rPr>
                <w:rFonts w:hint="eastAsia" w:ascii="宋体" w:hAnsi="宋体" w:eastAsia="宋体" w:cs="宋体"/>
                <w:szCs w:val="21"/>
                <w:shd w:val="clear" w:color="auto" w:fill="FFFFFF"/>
              </w:rPr>
              <w:t>40</w:t>
            </w:r>
            <w:r>
              <w:rPr>
                <w:rFonts w:hint="eastAsia" w:ascii="宋体" w:hAnsi="宋体" w:eastAsia="宋体" w:cs="宋体"/>
                <w:snapToGrid w:val="0"/>
                <w:kern w:val="0"/>
                <w:szCs w:val="21"/>
              </w:rPr>
              <w:t>cm</w:t>
            </w:r>
            <w:r>
              <w:rPr>
                <w:rFonts w:hint="eastAsia" w:ascii="宋体" w:hAnsi="宋体" w:eastAsia="宋体" w:cs="宋体"/>
                <w:szCs w:val="21"/>
                <w:shd w:val="clear" w:color="auto" w:fill="FFFFFF"/>
              </w:rPr>
              <w:t>*19</w:t>
            </w:r>
            <w:r>
              <w:rPr>
                <w:rFonts w:hint="eastAsia" w:ascii="宋体" w:hAnsi="宋体" w:eastAsia="宋体" w:cs="宋体"/>
                <w:snapToGrid w:val="0"/>
                <w:kern w:val="0"/>
                <w:szCs w:val="21"/>
              </w:rPr>
              <w:t>cm，四线宽口</w:t>
            </w:r>
          </w:p>
        </w:tc>
        <w:tc>
          <w:tcPr>
            <w:tcW w:w="390" w:type="pct"/>
            <w:tcBorders>
              <w:top w:val="single" w:color="auto" w:sz="4" w:space="0"/>
              <w:left w:val="nil"/>
              <w:bottom w:val="single" w:color="auto" w:sz="4" w:space="0"/>
              <w:right w:val="single" w:color="auto" w:sz="4" w:space="0"/>
            </w:tcBorders>
            <w:shd w:val="clear" w:color="auto" w:fill="auto"/>
            <w:vAlign w:val="center"/>
          </w:tcPr>
          <w:p w14:paraId="460CD56F">
            <w:pPr>
              <w:snapToGrid w:val="0"/>
              <w:jc w:val="center"/>
              <w:rPr>
                <w:rFonts w:hint="eastAsia" w:ascii="宋体" w:hAnsi="宋体" w:eastAsia="宋体" w:cs="宋体"/>
                <w:kern w:val="0"/>
                <w:szCs w:val="21"/>
              </w:rPr>
            </w:pPr>
            <w:r>
              <w:rPr>
                <w:rFonts w:hint="eastAsia" w:ascii="宋体" w:hAnsi="宋体" w:eastAsia="宋体" w:cs="宋体"/>
                <w:szCs w:val="21"/>
              </w:rPr>
              <w:t>双</w:t>
            </w:r>
          </w:p>
        </w:tc>
        <w:tc>
          <w:tcPr>
            <w:tcW w:w="516" w:type="pct"/>
            <w:tcBorders>
              <w:top w:val="single" w:color="auto" w:sz="4" w:space="0"/>
              <w:left w:val="nil"/>
              <w:bottom w:val="single" w:color="auto" w:sz="4" w:space="0"/>
              <w:right w:val="single" w:color="auto" w:sz="4" w:space="0"/>
            </w:tcBorders>
            <w:shd w:val="clear" w:color="auto" w:fill="auto"/>
            <w:vAlign w:val="center"/>
          </w:tcPr>
          <w:p w14:paraId="54FF5FF2">
            <w:pPr>
              <w:snapToGrid w:val="0"/>
              <w:jc w:val="center"/>
              <w:rPr>
                <w:rFonts w:hint="eastAsia" w:ascii="宋体" w:hAnsi="宋体" w:eastAsia="宋体" w:cs="宋体"/>
                <w:kern w:val="0"/>
                <w:szCs w:val="21"/>
              </w:rPr>
            </w:pPr>
            <w:r>
              <w:rPr>
                <w:rFonts w:hint="eastAsia" w:ascii="宋体" w:hAnsi="宋体" w:eastAsia="宋体" w:cs="宋体"/>
                <w:szCs w:val="21"/>
              </w:rPr>
              <w:t>20</w:t>
            </w:r>
          </w:p>
        </w:tc>
      </w:tr>
      <w:tr w14:paraId="13084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00" w:type="pct"/>
            <w:tcBorders>
              <w:top w:val="single" w:color="auto" w:sz="4" w:space="0"/>
              <w:left w:val="single" w:color="auto" w:sz="4" w:space="0"/>
              <w:bottom w:val="single" w:color="auto" w:sz="4" w:space="0"/>
              <w:right w:val="single" w:color="auto" w:sz="4" w:space="0"/>
            </w:tcBorders>
            <w:vAlign w:val="center"/>
          </w:tcPr>
          <w:p w14:paraId="4D802705">
            <w:pPr>
              <w:snapToGrid w:val="0"/>
              <w:jc w:val="center"/>
              <w:rPr>
                <w:rFonts w:hint="eastAsia" w:ascii="宋体" w:hAnsi="宋体" w:eastAsia="宋体" w:cs="宋体"/>
                <w:snapToGrid w:val="0"/>
                <w:kern w:val="0"/>
                <w:szCs w:val="21"/>
              </w:rPr>
            </w:pPr>
            <w:r>
              <w:rPr>
                <w:rFonts w:hint="eastAsia" w:ascii="宋体" w:hAnsi="宋体" w:eastAsia="宋体" w:cs="宋体"/>
                <w:szCs w:val="21"/>
              </w:rPr>
              <w:t>57</w:t>
            </w:r>
          </w:p>
        </w:tc>
        <w:tc>
          <w:tcPr>
            <w:tcW w:w="880" w:type="pct"/>
            <w:tcBorders>
              <w:top w:val="single" w:color="auto" w:sz="4" w:space="0"/>
              <w:left w:val="nil"/>
              <w:bottom w:val="single" w:color="auto" w:sz="4" w:space="0"/>
              <w:right w:val="single" w:color="auto" w:sz="4" w:space="0"/>
            </w:tcBorders>
            <w:vAlign w:val="center"/>
          </w:tcPr>
          <w:p w14:paraId="4865DBE2">
            <w:pPr>
              <w:snapToGrid w:val="0"/>
              <w:ind w:left="60" w:right="60"/>
              <w:jc w:val="center"/>
              <w:rPr>
                <w:rFonts w:hint="eastAsia" w:ascii="宋体" w:hAnsi="宋体" w:eastAsia="宋体" w:cs="宋体"/>
                <w:snapToGrid w:val="0"/>
                <w:kern w:val="0"/>
                <w:szCs w:val="21"/>
              </w:rPr>
            </w:pPr>
            <w:r>
              <w:rPr>
                <w:rFonts w:hint="eastAsia" w:ascii="宋体" w:hAnsi="宋体" w:eastAsia="宋体" w:cs="宋体"/>
                <w:snapToGrid w:val="0"/>
                <w:kern w:val="0"/>
                <w:szCs w:val="21"/>
              </w:rPr>
              <w:t>香片</w:t>
            </w:r>
          </w:p>
        </w:tc>
        <w:tc>
          <w:tcPr>
            <w:tcW w:w="2911" w:type="pct"/>
            <w:tcBorders>
              <w:top w:val="single" w:color="auto" w:sz="4" w:space="0"/>
              <w:left w:val="nil"/>
              <w:bottom w:val="single" w:color="auto" w:sz="4" w:space="0"/>
              <w:right w:val="single" w:color="auto" w:sz="4" w:space="0"/>
            </w:tcBorders>
            <w:vAlign w:val="center"/>
          </w:tcPr>
          <w:p w14:paraId="06B14A9E">
            <w:pPr>
              <w:snapToGrid w:val="0"/>
              <w:ind w:left="60" w:right="60"/>
              <w:rPr>
                <w:rFonts w:hint="eastAsia" w:ascii="宋体" w:hAnsi="宋体" w:eastAsia="宋体" w:cs="宋体"/>
                <w:snapToGrid w:val="0"/>
                <w:kern w:val="0"/>
                <w:szCs w:val="21"/>
              </w:rPr>
            </w:pPr>
            <w:r>
              <w:rPr>
                <w:rFonts w:hint="eastAsia" w:ascii="宋体" w:hAnsi="宋体" w:eastAsia="宋体" w:cs="宋体"/>
                <w:snapToGrid w:val="0"/>
                <w:kern w:val="0"/>
                <w:szCs w:val="21"/>
              </w:rPr>
              <w:t>尿斗心形防堵塞垫香片354，≥19.5cm*19cm</w:t>
            </w:r>
          </w:p>
        </w:tc>
        <w:tc>
          <w:tcPr>
            <w:tcW w:w="390" w:type="pct"/>
            <w:tcBorders>
              <w:top w:val="single" w:color="auto" w:sz="4" w:space="0"/>
              <w:left w:val="nil"/>
              <w:bottom w:val="single" w:color="auto" w:sz="4" w:space="0"/>
              <w:right w:val="single" w:color="auto" w:sz="4" w:space="0"/>
            </w:tcBorders>
            <w:shd w:val="clear" w:color="auto" w:fill="auto"/>
            <w:vAlign w:val="center"/>
          </w:tcPr>
          <w:p w14:paraId="00B70153">
            <w:pPr>
              <w:snapToGrid w:val="0"/>
              <w:jc w:val="center"/>
              <w:rPr>
                <w:rFonts w:hint="eastAsia" w:ascii="宋体" w:hAnsi="宋体" w:eastAsia="宋体" w:cs="宋体"/>
                <w:kern w:val="0"/>
                <w:szCs w:val="21"/>
              </w:rPr>
            </w:pPr>
            <w:r>
              <w:rPr>
                <w:rFonts w:hint="eastAsia" w:ascii="宋体" w:hAnsi="宋体" w:eastAsia="宋体" w:cs="宋体"/>
                <w:szCs w:val="21"/>
              </w:rPr>
              <w:t>片</w:t>
            </w:r>
          </w:p>
        </w:tc>
        <w:tc>
          <w:tcPr>
            <w:tcW w:w="516" w:type="pct"/>
            <w:tcBorders>
              <w:top w:val="single" w:color="auto" w:sz="4" w:space="0"/>
              <w:left w:val="nil"/>
              <w:bottom w:val="single" w:color="auto" w:sz="4" w:space="0"/>
              <w:right w:val="single" w:color="auto" w:sz="4" w:space="0"/>
            </w:tcBorders>
            <w:shd w:val="clear" w:color="auto" w:fill="auto"/>
            <w:vAlign w:val="center"/>
          </w:tcPr>
          <w:p w14:paraId="69AC12CD">
            <w:pPr>
              <w:snapToGrid w:val="0"/>
              <w:jc w:val="center"/>
              <w:rPr>
                <w:rFonts w:hint="eastAsia" w:ascii="宋体" w:hAnsi="宋体" w:eastAsia="宋体" w:cs="宋体"/>
                <w:kern w:val="0"/>
                <w:szCs w:val="21"/>
              </w:rPr>
            </w:pPr>
            <w:r>
              <w:rPr>
                <w:rFonts w:hint="eastAsia" w:ascii="宋体" w:hAnsi="宋体" w:eastAsia="宋体" w:cs="宋体"/>
                <w:szCs w:val="21"/>
              </w:rPr>
              <w:t>200</w:t>
            </w:r>
          </w:p>
        </w:tc>
      </w:tr>
      <w:tr w14:paraId="2F552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00" w:type="pct"/>
            <w:tcBorders>
              <w:top w:val="single" w:color="auto" w:sz="4" w:space="0"/>
              <w:left w:val="single" w:color="auto" w:sz="4" w:space="0"/>
              <w:bottom w:val="single" w:color="auto" w:sz="4" w:space="0"/>
              <w:right w:val="single" w:color="auto" w:sz="4" w:space="0"/>
            </w:tcBorders>
            <w:vAlign w:val="center"/>
          </w:tcPr>
          <w:p w14:paraId="5D4E403E">
            <w:pPr>
              <w:snapToGrid w:val="0"/>
              <w:jc w:val="center"/>
              <w:rPr>
                <w:rFonts w:hint="eastAsia" w:ascii="宋体" w:hAnsi="宋体" w:eastAsia="宋体" w:cs="宋体"/>
                <w:snapToGrid w:val="0"/>
                <w:kern w:val="0"/>
                <w:szCs w:val="21"/>
              </w:rPr>
            </w:pPr>
            <w:r>
              <w:rPr>
                <w:rFonts w:hint="eastAsia" w:ascii="宋体" w:hAnsi="宋体" w:eastAsia="宋体" w:cs="宋体"/>
                <w:szCs w:val="21"/>
              </w:rPr>
              <w:t>58</w:t>
            </w:r>
          </w:p>
        </w:tc>
        <w:tc>
          <w:tcPr>
            <w:tcW w:w="880" w:type="pct"/>
            <w:tcBorders>
              <w:top w:val="single" w:color="auto" w:sz="4" w:space="0"/>
              <w:left w:val="nil"/>
              <w:bottom w:val="single" w:color="auto" w:sz="4" w:space="0"/>
              <w:right w:val="single" w:color="auto" w:sz="4" w:space="0"/>
            </w:tcBorders>
            <w:vAlign w:val="center"/>
          </w:tcPr>
          <w:p w14:paraId="1E036989">
            <w:pPr>
              <w:snapToGrid w:val="0"/>
              <w:ind w:left="60" w:right="60"/>
              <w:jc w:val="center"/>
              <w:rPr>
                <w:rFonts w:hint="eastAsia" w:ascii="宋体" w:hAnsi="宋体" w:eastAsia="宋体" w:cs="宋体"/>
                <w:snapToGrid w:val="0"/>
                <w:kern w:val="0"/>
                <w:szCs w:val="21"/>
              </w:rPr>
            </w:pPr>
            <w:r>
              <w:rPr>
                <w:rFonts w:hint="eastAsia" w:ascii="宋体" w:hAnsi="宋体" w:eastAsia="宋体" w:cs="宋体"/>
                <w:snapToGrid w:val="0"/>
                <w:kern w:val="0"/>
                <w:szCs w:val="21"/>
              </w:rPr>
              <w:t>牛筋水管1</w:t>
            </w:r>
          </w:p>
        </w:tc>
        <w:tc>
          <w:tcPr>
            <w:tcW w:w="2911" w:type="pct"/>
            <w:tcBorders>
              <w:top w:val="single" w:color="auto" w:sz="4" w:space="0"/>
              <w:left w:val="nil"/>
              <w:bottom w:val="single" w:color="auto" w:sz="4" w:space="0"/>
              <w:right w:val="single" w:color="auto" w:sz="4" w:space="0"/>
            </w:tcBorders>
            <w:vAlign w:val="center"/>
          </w:tcPr>
          <w:p w14:paraId="03F46C8A">
            <w:pPr>
              <w:snapToGrid w:val="0"/>
              <w:ind w:left="60" w:right="60"/>
              <w:rPr>
                <w:rFonts w:hint="eastAsia" w:ascii="宋体" w:hAnsi="宋体" w:eastAsia="宋体" w:cs="宋体"/>
                <w:snapToGrid w:val="0"/>
                <w:kern w:val="0"/>
                <w:szCs w:val="21"/>
              </w:rPr>
            </w:pPr>
            <w:r>
              <w:rPr>
                <w:rFonts w:hint="eastAsia" w:ascii="宋体" w:hAnsi="宋体" w:eastAsia="宋体" w:cs="宋体"/>
                <w:snapToGrid w:val="0"/>
                <w:kern w:val="0"/>
                <w:szCs w:val="21"/>
              </w:rPr>
              <w:t>6分透明，厚度≥20mm，30米/卷</w:t>
            </w:r>
          </w:p>
        </w:tc>
        <w:tc>
          <w:tcPr>
            <w:tcW w:w="390" w:type="pct"/>
            <w:tcBorders>
              <w:top w:val="single" w:color="auto" w:sz="4" w:space="0"/>
              <w:left w:val="nil"/>
              <w:bottom w:val="single" w:color="auto" w:sz="4" w:space="0"/>
              <w:right w:val="single" w:color="auto" w:sz="4" w:space="0"/>
            </w:tcBorders>
            <w:shd w:val="clear" w:color="auto" w:fill="auto"/>
            <w:vAlign w:val="center"/>
          </w:tcPr>
          <w:p w14:paraId="782F3D37">
            <w:pPr>
              <w:snapToGrid w:val="0"/>
              <w:jc w:val="center"/>
              <w:rPr>
                <w:rFonts w:hint="eastAsia" w:ascii="宋体" w:hAnsi="宋体" w:eastAsia="宋体" w:cs="宋体"/>
                <w:kern w:val="0"/>
                <w:szCs w:val="21"/>
              </w:rPr>
            </w:pPr>
            <w:r>
              <w:rPr>
                <w:rFonts w:hint="eastAsia" w:ascii="宋体" w:hAnsi="宋体" w:eastAsia="宋体" w:cs="宋体"/>
                <w:szCs w:val="21"/>
              </w:rPr>
              <w:t>卷</w:t>
            </w:r>
          </w:p>
        </w:tc>
        <w:tc>
          <w:tcPr>
            <w:tcW w:w="516" w:type="pct"/>
            <w:tcBorders>
              <w:top w:val="single" w:color="auto" w:sz="4" w:space="0"/>
              <w:left w:val="nil"/>
              <w:bottom w:val="single" w:color="auto" w:sz="4" w:space="0"/>
              <w:right w:val="single" w:color="auto" w:sz="4" w:space="0"/>
            </w:tcBorders>
            <w:shd w:val="clear" w:color="auto" w:fill="auto"/>
            <w:vAlign w:val="center"/>
          </w:tcPr>
          <w:p w14:paraId="0F5758E3">
            <w:pPr>
              <w:snapToGrid w:val="0"/>
              <w:jc w:val="center"/>
              <w:rPr>
                <w:rFonts w:hint="eastAsia" w:ascii="宋体" w:hAnsi="宋体" w:eastAsia="宋体" w:cs="宋体"/>
                <w:kern w:val="0"/>
                <w:szCs w:val="21"/>
              </w:rPr>
            </w:pPr>
            <w:r>
              <w:rPr>
                <w:rFonts w:hint="eastAsia" w:ascii="宋体" w:hAnsi="宋体" w:eastAsia="宋体" w:cs="宋体"/>
                <w:szCs w:val="21"/>
              </w:rPr>
              <w:t>1</w:t>
            </w:r>
          </w:p>
        </w:tc>
      </w:tr>
      <w:tr w14:paraId="2558B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00" w:type="pct"/>
            <w:tcBorders>
              <w:top w:val="single" w:color="auto" w:sz="4" w:space="0"/>
              <w:left w:val="single" w:color="auto" w:sz="4" w:space="0"/>
              <w:bottom w:val="single" w:color="auto" w:sz="4" w:space="0"/>
              <w:right w:val="single" w:color="auto" w:sz="4" w:space="0"/>
            </w:tcBorders>
            <w:vAlign w:val="center"/>
          </w:tcPr>
          <w:p w14:paraId="39F4B616">
            <w:pPr>
              <w:snapToGrid w:val="0"/>
              <w:jc w:val="center"/>
              <w:rPr>
                <w:rFonts w:hint="eastAsia" w:ascii="宋体" w:hAnsi="宋体" w:eastAsia="宋体" w:cs="宋体"/>
                <w:snapToGrid w:val="0"/>
                <w:kern w:val="0"/>
                <w:szCs w:val="21"/>
              </w:rPr>
            </w:pPr>
            <w:r>
              <w:rPr>
                <w:rFonts w:hint="eastAsia" w:ascii="宋体" w:hAnsi="宋体" w:eastAsia="宋体" w:cs="宋体"/>
                <w:szCs w:val="21"/>
              </w:rPr>
              <w:t>59</w:t>
            </w:r>
          </w:p>
        </w:tc>
        <w:tc>
          <w:tcPr>
            <w:tcW w:w="880" w:type="pct"/>
            <w:tcBorders>
              <w:top w:val="single" w:color="auto" w:sz="4" w:space="0"/>
              <w:left w:val="nil"/>
              <w:bottom w:val="single" w:color="auto" w:sz="4" w:space="0"/>
              <w:right w:val="single" w:color="auto" w:sz="4" w:space="0"/>
            </w:tcBorders>
            <w:vAlign w:val="center"/>
          </w:tcPr>
          <w:p w14:paraId="7BFA33A5">
            <w:pPr>
              <w:snapToGrid w:val="0"/>
              <w:ind w:left="60" w:right="60"/>
              <w:jc w:val="center"/>
              <w:rPr>
                <w:rFonts w:hint="eastAsia" w:ascii="宋体" w:hAnsi="宋体" w:eastAsia="宋体" w:cs="宋体"/>
                <w:snapToGrid w:val="0"/>
                <w:kern w:val="0"/>
                <w:szCs w:val="21"/>
              </w:rPr>
            </w:pPr>
            <w:r>
              <w:rPr>
                <w:rFonts w:hint="eastAsia" w:ascii="宋体" w:hAnsi="宋体" w:eastAsia="宋体" w:cs="宋体"/>
                <w:snapToGrid w:val="0"/>
                <w:kern w:val="0"/>
                <w:szCs w:val="21"/>
              </w:rPr>
              <w:t>牛筋水管2</w:t>
            </w:r>
          </w:p>
        </w:tc>
        <w:tc>
          <w:tcPr>
            <w:tcW w:w="2911" w:type="pct"/>
            <w:tcBorders>
              <w:top w:val="single" w:color="auto" w:sz="4" w:space="0"/>
              <w:left w:val="nil"/>
              <w:bottom w:val="single" w:color="auto" w:sz="4" w:space="0"/>
              <w:right w:val="single" w:color="auto" w:sz="4" w:space="0"/>
            </w:tcBorders>
            <w:vAlign w:val="center"/>
          </w:tcPr>
          <w:p w14:paraId="489C2FFC">
            <w:pPr>
              <w:snapToGrid w:val="0"/>
              <w:ind w:left="60" w:right="60"/>
              <w:rPr>
                <w:rFonts w:hint="eastAsia" w:ascii="宋体" w:hAnsi="宋体" w:eastAsia="宋体" w:cs="宋体"/>
                <w:snapToGrid w:val="0"/>
                <w:kern w:val="0"/>
                <w:szCs w:val="21"/>
              </w:rPr>
            </w:pPr>
            <w:r>
              <w:rPr>
                <w:rFonts w:hint="eastAsia" w:ascii="宋体" w:hAnsi="宋体" w:eastAsia="宋体" w:cs="宋体"/>
                <w:snapToGrid w:val="0"/>
                <w:kern w:val="0"/>
                <w:szCs w:val="21"/>
              </w:rPr>
              <w:t>6分，厚度</w:t>
            </w:r>
            <w:bookmarkStart w:id="79" w:name="OLE_LINK23"/>
            <w:bookmarkStart w:id="80" w:name="OLE_LINK22"/>
            <w:r>
              <w:rPr>
                <w:rFonts w:hint="eastAsia" w:ascii="宋体" w:hAnsi="宋体" w:eastAsia="宋体" w:cs="宋体"/>
                <w:snapToGrid w:val="0"/>
                <w:kern w:val="0"/>
                <w:szCs w:val="21"/>
              </w:rPr>
              <w:t>≥</w:t>
            </w:r>
            <w:bookmarkEnd w:id="79"/>
            <w:bookmarkEnd w:id="80"/>
            <w:r>
              <w:rPr>
                <w:rFonts w:hint="eastAsia" w:ascii="宋体" w:hAnsi="宋体" w:eastAsia="宋体" w:cs="宋体"/>
                <w:snapToGrid w:val="0"/>
                <w:kern w:val="0"/>
                <w:szCs w:val="21"/>
              </w:rPr>
              <w:t>20mm，50米/卷</w:t>
            </w:r>
          </w:p>
        </w:tc>
        <w:tc>
          <w:tcPr>
            <w:tcW w:w="390" w:type="pct"/>
            <w:tcBorders>
              <w:top w:val="single" w:color="auto" w:sz="4" w:space="0"/>
              <w:left w:val="nil"/>
              <w:bottom w:val="single" w:color="auto" w:sz="4" w:space="0"/>
              <w:right w:val="single" w:color="auto" w:sz="4" w:space="0"/>
            </w:tcBorders>
            <w:shd w:val="clear" w:color="auto" w:fill="auto"/>
            <w:vAlign w:val="center"/>
          </w:tcPr>
          <w:p w14:paraId="494EB244">
            <w:pPr>
              <w:snapToGrid w:val="0"/>
              <w:jc w:val="center"/>
              <w:rPr>
                <w:rFonts w:hint="eastAsia" w:ascii="宋体" w:hAnsi="宋体" w:eastAsia="宋体" w:cs="宋体"/>
                <w:kern w:val="0"/>
                <w:szCs w:val="21"/>
              </w:rPr>
            </w:pPr>
            <w:r>
              <w:rPr>
                <w:rFonts w:hint="eastAsia" w:ascii="宋体" w:hAnsi="宋体" w:eastAsia="宋体" w:cs="宋体"/>
                <w:szCs w:val="21"/>
              </w:rPr>
              <w:t>卷</w:t>
            </w:r>
          </w:p>
        </w:tc>
        <w:tc>
          <w:tcPr>
            <w:tcW w:w="516" w:type="pct"/>
            <w:tcBorders>
              <w:top w:val="single" w:color="auto" w:sz="4" w:space="0"/>
              <w:left w:val="nil"/>
              <w:bottom w:val="single" w:color="auto" w:sz="4" w:space="0"/>
              <w:right w:val="single" w:color="auto" w:sz="4" w:space="0"/>
            </w:tcBorders>
            <w:shd w:val="clear" w:color="auto" w:fill="auto"/>
            <w:vAlign w:val="center"/>
          </w:tcPr>
          <w:p w14:paraId="19AF1D71">
            <w:pPr>
              <w:snapToGrid w:val="0"/>
              <w:jc w:val="center"/>
              <w:rPr>
                <w:rFonts w:hint="eastAsia" w:ascii="宋体" w:hAnsi="宋体" w:eastAsia="宋体" w:cs="宋体"/>
                <w:kern w:val="0"/>
                <w:szCs w:val="21"/>
              </w:rPr>
            </w:pPr>
            <w:r>
              <w:rPr>
                <w:rFonts w:hint="eastAsia" w:ascii="宋体" w:hAnsi="宋体" w:eastAsia="宋体" w:cs="宋体"/>
                <w:szCs w:val="21"/>
              </w:rPr>
              <w:t>10</w:t>
            </w:r>
          </w:p>
        </w:tc>
      </w:tr>
      <w:tr w14:paraId="40273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00" w:type="pct"/>
            <w:tcBorders>
              <w:top w:val="single" w:color="auto" w:sz="4" w:space="0"/>
              <w:left w:val="single" w:color="auto" w:sz="4" w:space="0"/>
              <w:bottom w:val="single" w:color="auto" w:sz="4" w:space="0"/>
              <w:right w:val="single" w:color="auto" w:sz="4" w:space="0"/>
            </w:tcBorders>
            <w:vAlign w:val="center"/>
          </w:tcPr>
          <w:p w14:paraId="2AE77EAC">
            <w:pPr>
              <w:snapToGrid w:val="0"/>
              <w:jc w:val="center"/>
              <w:rPr>
                <w:rFonts w:hint="eastAsia" w:ascii="宋体" w:hAnsi="宋体" w:eastAsia="宋体" w:cs="宋体"/>
                <w:snapToGrid w:val="0"/>
                <w:kern w:val="0"/>
                <w:szCs w:val="21"/>
              </w:rPr>
            </w:pPr>
            <w:r>
              <w:rPr>
                <w:rFonts w:hint="eastAsia" w:ascii="宋体" w:hAnsi="宋体" w:eastAsia="宋体" w:cs="宋体"/>
                <w:szCs w:val="21"/>
              </w:rPr>
              <w:t>60</w:t>
            </w:r>
          </w:p>
        </w:tc>
        <w:tc>
          <w:tcPr>
            <w:tcW w:w="880" w:type="pct"/>
            <w:tcBorders>
              <w:top w:val="single" w:color="auto" w:sz="4" w:space="0"/>
              <w:left w:val="nil"/>
              <w:bottom w:val="single" w:color="auto" w:sz="4" w:space="0"/>
              <w:right w:val="single" w:color="auto" w:sz="4" w:space="0"/>
            </w:tcBorders>
            <w:vAlign w:val="center"/>
          </w:tcPr>
          <w:p w14:paraId="0DF359D0">
            <w:pPr>
              <w:snapToGrid w:val="0"/>
              <w:ind w:left="60" w:right="60"/>
              <w:jc w:val="center"/>
              <w:rPr>
                <w:rFonts w:hint="eastAsia" w:ascii="宋体" w:hAnsi="宋体" w:eastAsia="宋体" w:cs="宋体"/>
                <w:snapToGrid w:val="0"/>
                <w:kern w:val="0"/>
                <w:szCs w:val="21"/>
              </w:rPr>
            </w:pPr>
            <w:r>
              <w:rPr>
                <w:rFonts w:hint="eastAsia" w:ascii="宋体" w:hAnsi="宋体" w:eastAsia="宋体" w:cs="宋体"/>
                <w:snapToGrid w:val="0"/>
                <w:kern w:val="0"/>
                <w:szCs w:val="21"/>
              </w:rPr>
              <w:t>护目镜</w:t>
            </w:r>
          </w:p>
        </w:tc>
        <w:tc>
          <w:tcPr>
            <w:tcW w:w="2911" w:type="pct"/>
            <w:tcBorders>
              <w:top w:val="single" w:color="auto" w:sz="4" w:space="0"/>
              <w:left w:val="nil"/>
              <w:bottom w:val="single" w:color="auto" w:sz="4" w:space="0"/>
              <w:right w:val="single" w:color="auto" w:sz="4" w:space="0"/>
            </w:tcBorders>
            <w:vAlign w:val="center"/>
          </w:tcPr>
          <w:p w14:paraId="4BC9456C">
            <w:pPr>
              <w:snapToGrid w:val="0"/>
              <w:ind w:left="60" w:right="60"/>
              <w:rPr>
                <w:rFonts w:hint="eastAsia" w:ascii="宋体" w:hAnsi="宋体" w:eastAsia="宋体" w:cs="宋体"/>
                <w:snapToGrid w:val="0"/>
                <w:kern w:val="0"/>
                <w:szCs w:val="21"/>
              </w:rPr>
            </w:pPr>
            <w:r>
              <w:rPr>
                <w:rFonts w:hint="eastAsia" w:ascii="宋体" w:hAnsi="宋体" w:eastAsia="宋体" w:cs="宋体"/>
                <w:snapToGrid w:val="0"/>
                <w:kern w:val="0"/>
                <w:szCs w:val="21"/>
              </w:rPr>
              <w:t>长度≥150mm，宽度≥50mm，厚度≥3mm，重量≤150g。</w:t>
            </w:r>
          </w:p>
        </w:tc>
        <w:tc>
          <w:tcPr>
            <w:tcW w:w="390" w:type="pct"/>
            <w:tcBorders>
              <w:top w:val="single" w:color="auto" w:sz="4" w:space="0"/>
              <w:left w:val="nil"/>
              <w:bottom w:val="single" w:color="auto" w:sz="4" w:space="0"/>
              <w:right w:val="single" w:color="auto" w:sz="4" w:space="0"/>
            </w:tcBorders>
            <w:shd w:val="clear" w:color="auto" w:fill="auto"/>
            <w:vAlign w:val="center"/>
          </w:tcPr>
          <w:p w14:paraId="2562EDFB">
            <w:pPr>
              <w:snapToGrid w:val="0"/>
              <w:jc w:val="center"/>
              <w:rPr>
                <w:rFonts w:hint="eastAsia" w:ascii="宋体" w:hAnsi="宋体" w:eastAsia="宋体" w:cs="宋体"/>
                <w:kern w:val="0"/>
                <w:szCs w:val="21"/>
              </w:rPr>
            </w:pPr>
            <w:r>
              <w:rPr>
                <w:rFonts w:hint="eastAsia" w:ascii="宋体" w:hAnsi="宋体" w:eastAsia="宋体" w:cs="宋体"/>
                <w:szCs w:val="21"/>
              </w:rPr>
              <w:t>个</w:t>
            </w:r>
          </w:p>
        </w:tc>
        <w:tc>
          <w:tcPr>
            <w:tcW w:w="516" w:type="pct"/>
            <w:tcBorders>
              <w:top w:val="single" w:color="auto" w:sz="4" w:space="0"/>
              <w:left w:val="nil"/>
              <w:bottom w:val="single" w:color="auto" w:sz="4" w:space="0"/>
              <w:right w:val="single" w:color="auto" w:sz="4" w:space="0"/>
            </w:tcBorders>
            <w:shd w:val="clear" w:color="auto" w:fill="auto"/>
            <w:vAlign w:val="center"/>
          </w:tcPr>
          <w:p w14:paraId="1E2ECCE5">
            <w:pPr>
              <w:snapToGrid w:val="0"/>
              <w:jc w:val="center"/>
              <w:rPr>
                <w:rFonts w:hint="eastAsia" w:ascii="宋体" w:hAnsi="宋体" w:eastAsia="宋体" w:cs="宋体"/>
                <w:kern w:val="0"/>
                <w:szCs w:val="21"/>
              </w:rPr>
            </w:pPr>
            <w:r>
              <w:rPr>
                <w:rFonts w:hint="eastAsia" w:ascii="宋体" w:hAnsi="宋体" w:eastAsia="宋体" w:cs="宋体"/>
                <w:szCs w:val="21"/>
              </w:rPr>
              <w:t>20</w:t>
            </w:r>
          </w:p>
        </w:tc>
      </w:tr>
      <w:tr w14:paraId="75174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00" w:type="pct"/>
            <w:tcBorders>
              <w:top w:val="single" w:color="auto" w:sz="4" w:space="0"/>
              <w:left w:val="single" w:color="auto" w:sz="4" w:space="0"/>
              <w:bottom w:val="single" w:color="auto" w:sz="4" w:space="0"/>
              <w:right w:val="single" w:color="auto" w:sz="4" w:space="0"/>
            </w:tcBorders>
            <w:vAlign w:val="center"/>
          </w:tcPr>
          <w:p w14:paraId="5B29BED6">
            <w:pPr>
              <w:snapToGrid w:val="0"/>
              <w:jc w:val="center"/>
              <w:rPr>
                <w:rFonts w:hint="eastAsia" w:ascii="宋体" w:hAnsi="宋体" w:eastAsia="宋体" w:cs="宋体"/>
                <w:snapToGrid w:val="0"/>
                <w:kern w:val="0"/>
                <w:szCs w:val="21"/>
              </w:rPr>
            </w:pPr>
            <w:r>
              <w:rPr>
                <w:rFonts w:hint="eastAsia" w:ascii="宋体" w:hAnsi="宋体" w:eastAsia="宋体" w:cs="宋体"/>
                <w:szCs w:val="21"/>
              </w:rPr>
              <w:t>61</w:t>
            </w:r>
          </w:p>
        </w:tc>
        <w:tc>
          <w:tcPr>
            <w:tcW w:w="880" w:type="pct"/>
            <w:tcBorders>
              <w:top w:val="single" w:color="auto" w:sz="4" w:space="0"/>
              <w:left w:val="nil"/>
              <w:bottom w:val="single" w:color="auto" w:sz="4" w:space="0"/>
              <w:right w:val="single" w:color="auto" w:sz="4" w:space="0"/>
            </w:tcBorders>
            <w:vAlign w:val="center"/>
          </w:tcPr>
          <w:p w14:paraId="6B8AFE77">
            <w:pPr>
              <w:snapToGrid w:val="0"/>
              <w:ind w:left="60" w:right="60"/>
              <w:jc w:val="center"/>
              <w:rPr>
                <w:rFonts w:hint="eastAsia" w:ascii="宋体" w:hAnsi="宋体" w:eastAsia="宋体" w:cs="宋体"/>
                <w:snapToGrid w:val="0"/>
                <w:kern w:val="0"/>
                <w:szCs w:val="21"/>
              </w:rPr>
            </w:pPr>
            <w:r>
              <w:rPr>
                <w:rFonts w:hint="eastAsia" w:ascii="宋体" w:hAnsi="宋体" w:eastAsia="宋体" w:cs="宋体"/>
                <w:snapToGrid w:val="0"/>
                <w:kern w:val="0"/>
                <w:szCs w:val="21"/>
              </w:rPr>
              <w:t>草帽</w:t>
            </w:r>
          </w:p>
        </w:tc>
        <w:tc>
          <w:tcPr>
            <w:tcW w:w="2911" w:type="pct"/>
            <w:tcBorders>
              <w:top w:val="single" w:color="auto" w:sz="4" w:space="0"/>
              <w:left w:val="nil"/>
              <w:bottom w:val="single" w:color="auto" w:sz="4" w:space="0"/>
              <w:right w:val="single" w:color="auto" w:sz="4" w:space="0"/>
            </w:tcBorders>
            <w:vAlign w:val="center"/>
          </w:tcPr>
          <w:p w14:paraId="4E511C8E">
            <w:pPr>
              <w:snapToGrid w:val="0"/>
              <w:ind w:left="60" w:right="60"/>
              <w:rPr>
                <w:rFonts w:hint="eastAsia" w:ascii="宋体" w:hAnsi="宋体" w:eastAsia="宋体" w:cs="宋体"/>
                <w:snapToGrid w:val="0"/>
                <w:kern w:val="0"/>
                <w:szCs w:val="21"/>
              </w:rPr>
            </w:pPr>
            <w:r>
              <w:rPr>
                <w:rFonts w:hint="eastAsia" w:ascii="宋体" w:hAnsi="宋体" w:eastAsia="宋体" w:cs="宋体"/>
                <w:snapToGrid w:val="0"/>
                <w:kern w:val="0"/>
                <w:szCs w:val="21"/>
              </w:rPr>
              <w:t>帽围≥57cm，帽深≥10cm，帽檐宽度≥5cm，适合头围55cm -60cm</w:t>
            </w:r>
          </w:p>
        </w:tc>
        <w:tc>
          <w:tcPr>
            <w:tcW w:w="390" w:type="pct"/>
            <w:tcBorders>
              <w:top w:val="single" w:color="auto" w:sz="4" w:space="0"/>
              <w:left w:val="nil"/>
              <w:bottom w:val="single" w:color="auto" w:sz="4" w:space="0"/>
              <w:right w:val="single" w:color="auto" w:sz="4" w:space="0"/>
            </w:tcBorders>
            <w:shd w:val="clear" w:color="auto" w:fill="auto"/>
            <w:vAlign w:val="center"/>
          </w:tcPr>
          <w:p w14:paraId="69BA6B57">
            <w:pPr>
              <w:snapToGrid w:val="0"/>
              <w:jc w:val="center"/>
              <w:rPr>
                <w:rFonts w:hint="eastAsia" w:ascii="宋体" w:hAnsi="宋体" w:eastAsia="宋体" w:cs="宋体"/>
                <w:kern w:val="0"/>
                <w:szCs w:val="21"/>
              </w:rPr>
            </w:pPr>
            <w:r>
              <w:rPr>
                <w:rFonts w:hint="eastAsia" w:ascii="宋体" w:hAnsi="宋体" w:eastAsia="宋体" w:cs="宋体"/>
                <w:szCs w:val="21"/>
              </w:rPr>
              <w:t>顶</w:t>
            </w:r>
          </w:p>
        </w:tc>
        <w:tc>
          <w:tcPr>
            <w:tcW w:w="516" w:type="pct"/>
            <w:tcBorders>
              <w:top w:val="single" w:color="auto" w:sz="4" w:space="0"/>
              <w:left w:val="nil"/>
              <w:bottom w:val="single" w:color="auto" w:sz="4" w:space="0"/>
              <w:right w:val="single" w:color="auto" w:sz="4" w:space="0"/>
            </w:tcBorders>
            <w:shd w:val="clear" w:color="auto" w:fill="auto"/>
            <w:vAlign w:val="center"/>
          </w:tcPr>
          <w:p w14:paraId="57DDC87E">
            <w:pPr>
              <w:snapToGrid w:val="0"/>
              <w:jc w:val="center"/>
              <w:rPr>
                <w:rFonts w:hint="eastAsia" w:ascii="宋体" w:hAnsi="宋体" w:eastAsia="宋体" w:cs="宋体"/>
                <w:kern w:val="0"/>
                <w:szCs w:val="21"/>
              </w:rPr>
            </w:pPr>
            <w:r>
              <w:rPr>
                <w:rFonts w:hint="eastAsia" w:ascii="宋体" w:hAnsi="宋体" w:eastAsia="宋体" w:cs="宋体"/>
                <w:szCs w:val="21"/>
              </w:rPr>
              <w:t>80</w:t>
            </w:r>
          </w:p>
        </w:tc>
      </w:tr>
      <w:tr w14:paraId="39248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00" w:type="pct"/>
            <w:tcBorders>
              <w:top w:val="single" w:color="auto" w:sz="4" w:space="0"/>
              <w:left w:val="single" w:color="auto" w:sz="4" w:space="0"/>
              <w:bottom w:val="single" w:color="auto" w:sz="4" w:space="0"/>
              <w:right w:val="single" w:color="auto" w:sz="4" w:space="0"/>
            </w:tcBorders>
            <w:vAlign w:val="center"/>
          </w:tcPr>
          <w:p w14:paraId="19B40398">
            <w:pPr>
              <w:snapToGrid w:val="0"/>
              <w:jc w:val="center"/>
              <w:rPr>
                <w:rFonts w:hint="eastAsia" w:ascii="宋体" w:hAnsi="宋体" w:eastAsia="宋体" w:cs="宋体"/>
                <w:snapToGrid w:val="0"/>
                <w:kern w:val="0"/>
                <w:szCs w:val="21"/>
              </w:rPr>
            </w:pPr>
            <w:r>
              <w:rPr>
                <w:rFonts w:hint="eastAsia" w:ascii="宋体" w:hAnsi="宋体" w:eastAsia="宋体" w:cs="宋体"/>
                <w:szCs w:val="21"/>
              </w:rPr>
              <w:t>62</w:t>
            </w:r>
          </w:p>
        </w:tc>
        <w:tc>
          <w:tcPr>
            <w:tcW w:w="880" w:type="pct"/>
            <w:tcBorders>
              <w:top w:val="single" w:color="auto" w:sz="4" w:space="0"/>
              <w:left w:val="nil"/>
              <w:bottom w:val="single" w:color="auto" w:sz="4" w:space="0"/>
              <w:right w:val="single" w:color="auto" w:sz="4" w:space="0"/>
            </w:tcBorders>
            <w:vAlign w:val="center"/>
          </w:tcPr>
          <w:p w14:paraId="29FA9C43">
            <w:pPr>
              <w:snapToGrid w:val="0"/>
              <w:ind w:left="60" w:right="60"/>
              <w:jc w:val="center"/>
              <w:rPr>
                <w:rFonts w:hint="eastAsia" w:ascii="宋体" w:hAnsi="宋体" w:eastAsia="宋体" w:cs="宋体"/>
                <w:snapToGrid w:val="0"/>
                <w:kern w:val="0"/>
                <w:szCs w:val="21"/>
              </w:rPr>
            </w:pPr>
            <w:r>
              <w:rPr>
                <w:rFonts w:hint="eastAsia" w:ascii="宋体" w:hAnsi="宋体" w:eastAsia="宋体" w:cs="宋体"/>
                <w:snapToGrid w:val="0"/>
                <w:kern w:val="0"/>
                <w:szCs w:val="21"/>
              </w:rPr>
              <w:t>小茅刀</w:t>
            </w:r>
          </w:p>
        </w:tc>
        <w:tc>
          <w:tcPr>
            <w:tcW w:w="2911" w:type="pct"/>
            <w:tcBorders>
              <w:top w:val="single" w:color="auto" w:sz="4" w:space="0"/>
              <w:left w:val="nil"/>
              <w:bottom w:val="single" w:color="auto" w:sz="4" w:space="0"/>
              <w:right w:val="single" w:color="auto" w:sz="4" w:space="0"/>
            </w:tcBorders>
            <w:vAlign w:val="center"/>
          </w:tcPr>
          <w:p w14:paraId="0E49791B">
            <w:pPr>
              <w:snapToGrid w:val="0"/>
              <w:ind w:left="60" w:right="60"/>
              <w:rPr>
                <w:rFonts w:hint="eastAsia" w:ascii="宋体" w:hAnsi="宋体" w:eastAsia="宋体" w:cs="宋体"/>
                <w:snapToGrid w:val="0"/>
                <w:kern w:val="0"/>
                <w:szCs w:val="21"/>
              </w:rPr>
            </w:pPr>
            <w:r>
              <w:rPr>
                <w:rFonts w:hint="eastAsia" w:ascii="宋体" w:hAnsi="宋体" w:eastAsia="宋体" w:cs="宋体"/>
                <w:snapToGrid w:val="0"/>
                <w:kern w:val="0"/>
                <w:szCs w:val="21"/>
              </w:rPr>
              <w:t>长≥21cm，刃长≥18cm</w:t>
            </w:r>
          </w:p>
        </w:tc>
        <w:tc>
          <w:tcPr>
            <w:tcW w:w="390" w:type="pct"/>
            <w:tcBorders>
              <w:top w:val="single" w:color="auto" w:sz="4" w:space="0"/>
              <w:left w:val="nil"/>
              <w:bottom w:val="single" w:color="auto" w:sz="4" w:space="0"/>
              <w:right w:val="single" w:color="auto" w:sz="4" w:space="0"/>
            </w:tcBorders>
            <w:shd w:val="clear" w:color="auto" w:fill="auto"/>
            <w:vAlign w:val="center"/>
          </w:tcPr>
          <w:p w14:paraId="16A91497">
            <w:pPr>
              <w:snapToGrid w:val="0"/>
              <w:jc w:val="center"/>
              <w:rPr>
                <w:rFonts w:hint="eastAsia" w:ascii="宋体" w:hAnsi="宋体" w:eastAsia="宋体" w:cs="宋体"/>
                <w:kern w:val="0"/>
                <w:szCs w:val="21"/>
              </w:rPr>
            </w:pPr>
            <w:r>
              <w:rPr>
                <w:rFonts w:hint="eastAsia" w:ascii="宋体" w:hAnsi="宋体" w:eastAsia="宋体" w:cs="宋体"/>
                <w:szCs w:val="21"/>
              </w:rPr>
              <w:t>把</w:t>
            </w:r>
          </w:p>
        </w:tc>
        <w:tc>
          <w:tcPr>
            <w:tcW w:w="516" w:type="pct"/>
            <w:tcBorders>
              <w:top w:val="single" w:color="auto" w:sz="4" w:space="0"/>
              <w:left w:val="nil"/>
              <w:bottom w:val="single" w:color="auto" w:sz="4" w:space="0"/>
              <w:right w:val="single" w:color="auto" w:sz="4" w:space="0"/>
            </w:tcBorders>
            <w:shd w:val="clear" w:color="auto" w:fill="auto"/>
            <w:vAlign w:val="center"/>
          </w:tcPr>
          <w:p w14:paraId="04163561">
            <w:pPr>
              <w:snapToGrid w:val="0"/>
              <w:jc w:val="center"/>
              <w:rPr>
                <w:rFonts w:hint="eastAsia" w:ascii="宋体" w:hAnsi="宋体" w:eastAsia="宋体" w:cs="宋体"/>
                <w:kern w:val="0"/>
                <w:szCs w:val="21"/>
              </w:rPr>
            </w:pPr>
            <w:r>
              <w:rPr>
                <w:rFonts w:hint="eastAsia" w:ascii="宋体" w:hAnsi="宋体" w:eastAsia="宋体" w:cs="宋体"/>
                <w:szCs w:val="21"/>
              </w:rPr>
              <w:t>20</w:t>
            </w:r>
          </w:p>
        </w:tc>
      </w:tr>
      <w:tr w14:paraId="39722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00" w:type="pct"/>
            <w:tcBorders>
              <w:top w:val="single" w:color="auto" w:sz="4" w:space="0"/>
              <w:left w:val="single" w:color="auto" w:sz="4" w:space="0"/>
              <w:bottom w:val="single" w:color="auto" w:sz="4" w:space="0"/>
              <w:right w:val="single" w:color="auto" w:sz="4" w:space="0"/>
            </w:tcBorders>
            <w:vAlign w:val="center"/>
          </w:tcPr>
          <w:p w14:paraId="1C5A7E0D">
            <w:pPr>
              <w:snapToGrid w:val="0"/>
              <w:jc w:val="center"/>
              <w:rPr>
                <w:rFonts w:hint="eastAsia" w:ascii="宋体" w:hAnsi="宋体" w:eastAsia="宋体" w:cs="宋体"/>
                <w:snapToGrid w:val="0"/>
                <w:kern w:val="0"/>
                <w:szCs w:val="21"/>
              </w:rPr>
            </w:pPr>
            <w:r>
              <w:rPr>
                <w:rFonts w:hint="eastAsia" w:ascii="宋体" w:hAnsi="宋体" w:eastAsia="宋体" w:cs="宋体"/>
                <w:snapToGrid w:val="0"/>
                <w:kern w:val="0"/>
                <w:szCs w:val="21"/>
              </w:rPr>
              <w:t>63</w:t>
            </w:r>
          </w:p>
        </w:tc>
        <w:tc>
          <w:tcPr>
            <w:tcW w:w="880" w:type="pct"/>
            <w:tcBorders>
              <w:top w:val="single" w:color="auto" w:sz="4" w:space="0"/>
              <w:left w:val="nil"/>
              <w:bottom w:val="single" w:color="auto" w:sz="4" w:space="0"/>
              <w:right w:val="single" w:color="auto" w:sz="4" w:space="0"/>
            </w:tcBorders>
            <w:vAlign w:val="center"/>
          </w:tcPr>
          <w:p w14:paraId="56A2689A">
            <w:pPr>
              <w:snapToGrid w:val="0"/>
              <w:ind w:left="60" w:right="60"/>
              <w:jc w:val="center"/>
              <w:rPr>
                <w:rFonts w:hint="eastAsia" w:ascii="宋体" w:hAnsi="宋体" w:eastAsia="宋体" w:cs="宋体"/>
                <w:snapToGrid w:val="0"/>
                <w:kern w:val="0"/>
                <w:szCs w:val="21"/>
              </w:rPr>
            </w:pPr>
            <w:r>
              <w:rPr>
                <w:rFonts w:hint="eastAsia" w:ascii="宋体" w:hAnsi="宋体" w:eastAsia="宋体" w:cs="宋体"/>
                <w:snapToGrid w:val="0"/>
                <w:kern w:val="0"/>
                <w:szCs w:val="21"/>
              </w:rPr>
              <w:t>小锄头</w:t>
            </w:r>
          </w:p>
        </w:tc>
        <w:tc>
          <w:tcPr>
            <w:tcW w:w="2911" w:type="pct"/>
            <w:tcBorders>
              <w:top w:val="single" w:color="auto" w:sz="4" w:space="0"/>
              <w:left w:val="nil"/>
              <w:bottom w:val="single" w:color="auto" w:sz="4" w:space="0"/>
              <w:right w:val="single" w:color="auto" w:sz="4" w:space="0"/>
            </w:tcBorders>
            <w:vAlign w:val="center"/>
          </w:tcPr>
          <w:p w14:paraId="2F93B868">
            <w:pPr>
              <w:snapToGrid w:val="0"/>
              <w:ind w:left="60" w:right="60"/>
              <w:rPr>
                <w:rFonts w:hint="eastAsia" w:ascii="宋体" w:hAnsi="宋体" w:eastAsia="宋体" w:cs="宋体"/>
                <w:snapToGrid w:val="0"/>
                <w:kern w:val="0"/>
                <w:szCs w:val="21"/>
              </w:rPr>
            </w:pPr>
            <w:r>
              <w:rPr>
                <w:rFonts w:hint="eastAsia" w:ascii="宋体" w:hAnsi="宋体" w:eastAsia="宋体" w:cs="宋体"/>
                <w:snapToGrid w:val="0"/>
                <w:kern w:val="0"/>
                <w:szCs w:val="21"/>
              </w:rPr>
              <w:t>锄头≥7.5cm*13cm*33cm</w:t>
            </w:r>
          </w:p>
        </w:tc>
        <w:tc>
          <w:tcPr>
            <w:tcW w:w="390" w:type="pct"/>
            <w:tcBorders>
              <w:top w:val="single" w:color="auto" w:sz="4" w:space="0"/>
              <w:left w:val="nil"/>
              <w:bottom w:val="single" w:color="auto" w:sz="4" w:space="0"/>
              <w:right w:val="single" w:color="auto" w:sz="4" w:space="0"/>
            </w:tcBorders>
            <w:shd w:val="clear" w:color="auto" w:fill="auto"/>
            <w:vAlign w:val="center"/>
          </w:tcPr>
          <w:p w14:paraId="1A4FA917">
            <w:pPr>
              <w:snapToGrid w:val="0"/>
              <w:jc w:val="center"/>
              <w:rPr>
                <w:rFonts w:hint="eastAsia" w:ascii="宋体" w:hAnsi="宋体" w:eastAsia="宋体" w:cs="宋体"/>
                <w:kern w:val="0"/>
                <w:szCs w:val="21"/>
              </w:rPr>
            </w:pPr>
            <w:r>
              <w:rPr>
                <w:rFonts w:hint="eastAsia" w:ascii="宋体" w:hAnsi="宋体" w:eastAsia="宋体" w:cs="宋体"/>
                <w:szCs w:val="21"/>
              </w:rPr>
              <w:t>把</w:t>
            </w:r>
          </w:p>
        </w:tc>
        <w:tc>
          <w:tcPr>
            <w:tcW w:w="516" w:type="pct"/>
            <w:tcBorders>
              <w:top w:val="single" w:color="auto" w:sz="4" w:space="0"/>
              <w:left w:val="nil"/>
              <w:bottom w:val="single" w:color="auto" w:sz="4" w:space="0"/>
              <w:right w:val="single" w:color="auto" w:sz="4" w:space="0"/>
            </w:tcBorders>
            <w:shd w:val="clear" w:color="auto" w:fill="auto"/>
            <w:vAlign w:val="center"/>
          </w:tcPr>
          <w:p w14:paraId="32738399">
            <w:pPr>
              <w:snapToGrid w:val="0"/>
              <w:jc w:val="center"/>
              <w:rPr>
                <w:rFonts w:hint="eastAsia" w:ascii="宋体" w:hAnsi="宋体" w:eastAsia="宋体" w:cs="宋体"/>
                <w:kern w:val="0"/>
                <w:szCs w:val="21"/>
              </w:rPr>
            </w:pPr>
            <w:r>
              <w:rPr>
                <w:rFonts w:hint="eastAsia" w:ascii="宋体" w:hAnsi="宋体" w:eastAsia="宋体" w:cs="宋体"/>
                <w:szCs w:val="21"/>
              </w:rPr>
              <w:t>10</w:t>
            </w:r>
          </w:p>
        </w:tc>
      </w:tr>
      <w:tr w14:paraId="6F8BC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00" w:type="pct"/>
            <w:tcBorders>
              <w:top w:val="single" w:color="auto" w:sz="4" w:space="0"/>
              <w:left w:val="single" w:color="auto" w:sz="4" w:space="0"/>
              <w:bottom w:val="single" w:color="auto" w:sz="4" w:space="0"/>
              <w:right w:val="single" w:color="auto" w:sz="4" w:space="0"/>
            </w:tcBorders>
            <w:vAlign w:val="center"/>
          </w:tcPr>
          <w:p w14:paraId="5E2EC79F">
            <w:pPr>
              <w:snapToGrid w:val="0"/>
              <w:jc w:val="center"/>
              <w:rPr>
                <w:rFonts w:hint="eastAsia" w:ascii="宋体" w:hAnsi="宋体" w:eastAsia="宋体" w:cs="宋体"/>
                <w:snapToGrid w:val="0"/>
                <w:kern w:val="0"/>
                <w:szCs w:val="21"/>
              </w:rPr>
            </w:pPr>
            <w:r>
              <w:rPr>
                <w:rFonts w:hint="eastAsia" w:ascii="宋体" w:hAnsi="宋体" w:eastAsia="宋体" w:cs="宋体"/>
                <w:szCs w:val="21"/>
              </w:rPr>
              <w:t>64</w:t>
            </w:r>
          </w:p>
        </w:tc>
        <w:tc>
          <w:tcPr>
            <w:tcW w:w="880" w:type="pct"/>
            <w:tcBorders>
              <w:top w:val="single" w:color="auto" w:sz="4" w:space="0"/>
              <w:left w:val="nil"/>
              <w:bottom w:val="single" w:color="auto" w:sz="4" w:space="0"/>
              <w:right w:val="single" w:color="auto" w:sz="4" w:space="0"/>
            </w:tcBorders>
            <w:vAlign w:val="center"/>
          </w:tcPr>
          <w:p w14:paraId="43AD08B6">
            <w:pPr>
              <w:snapToGrid w:val="0"/>
              <w:ind w:left="60" w:right="60"/>
              <w:jc w:val="center"/>
              <w:rPr>
                <w:rFonts w:hint="eastAsia" w:ascii="宋体" w:hAnsi="宋体" w:eastAsia="宋体" w:cs="宋体"/>
                <w:snapToGrid w:val="0"/>
                <w:kern w:val="0"/>
                <w:szCs w:val="21"/>
              </w:rPr>
            </w:pPr>
            <w:r>
              <w:rPr>
                <w:rFonts w:hint="eastAsia" w:ascii="宋体" w:hAnsi="宋体" w:eastAsia="宋体" w:cs="宋体"/>
                <w:snapToGrid w:val="0"/>
                <w:kern w:val="0"/>
                <w:szCs w:val="21"/>
              </w:rPr>
              <w:t>铁锹（配木柄）</w:t>
            </w:r>
          </w:p>
        </w:tc>
        <w:tc>
          <w:tcPr>
            <w:tcW w:w="2911" w:type="pct"/>
            <w:tcBorders>
              <w:top w:val="single" w:color="auto" w:sz="4" w:space="0"/>
              <w:left w:val="nil"/>
              <w:bottom w:val="single" w:color="auto" w:sz="4" w:space="0"/>
              <w:right w:val="single" w:color="auto" w:sz="4" w:space="0"/>
            </w:tcBorders>
            <w:vAlign w:val="center"/>
          </w:tcPr>
          <w:p w14:paraId="603401CF">
            <w:pPr>
              <w:snapToGrid w:val="0"/>
              <w:ind w:left="60" w:right="60"/>
              <w:rPr>
                <w:rFonts w:hint="eastAsia" w:ascii="宋体" w:hAnsi="宋体" w:eastAsia="宋体" w:cs="宋体"/>
                <w:snapToGrid w:val="0"/>
                <w:kern w:val="0"/>
                <w:szCs w:val="21"/>
              </w:rPr>
            </w:pPr>
            <w:r>
              <w:rPr>
                <w:rFonts w:hint="eastAsia" w:ascii="宋体" w:hAnsi="宋体" w:eastAsia="宋体" w:cs="宋体"/>
                <w:snapToGrid w:val="0"/>
                <w:kern w:val="0"/>
                <w:szCs w:val="21"/>
              </w:rPr>
              <w:t>≥30cm*24.5cm，木柄长≥1.5米</w:t>
            </w:r>
          </w:p>
        </w:tc>
        <w:tc>
          <w:tcPr>
            <w:tcW w:w="390" w:type="pct"/>
            <w:tcBorders>
              <w:top w:val="single" w:color="auto" w:sz="4" w:space="0"/>
              <w:left w:val="nil"/>
              <w:bottom w:val="single" w:color="auto" w:sz="4" w:space="0"/>
              <w:right w:val="single" w:color="auto" w:sz="4" w:space="0"/>
            </w:tcBorders>
            <w:shd w:val="clear" w:color="auto" w:fill="auto"/>
            <w:vAlign w:val="center"/>
          </w:tcPr>
          <w:p w14:paraId="3D189481">
            <w:pPr>
              <w:snapToGrid w:val="0"/>
              <w:jc w:val="center"/>
              <w:rPr>
                <w:rFonts w:hint="eastAsia" w:ascii="宋体" w:hAnsi="宋体" w:eastAsia="宋体" w:cs="宋体"/>
                <w:kern w:val="0"/>
                <w:szCs w:val="21"/>
              </w:rPr>
            </w:pPr>
            <w:r>
              <w:rPr>
                <w:rFonts w:hint="eastAsia" w:ascii="宋体" w:hAnsi="宋体" w:eastAsia="宋体" w:cs="宋体"/>
                <w:szCs w:val="21"/>
              </w:rPr>
              <w:t>把</w:t>
            </w:r>
          </w:p>
        </w:tc>
        <w:tc>
          <w:tcPr>
            <w:tcW w:w="516" w:type="pct"/>
            <w:tcBorders>
              <w:top w:val="single" w:color="auto" w:sz="4" w:space="0"/>
              <w:left w:val="nil"/>
              <w:bottom w:val="single" w:color="auto" w:sz="4" w:space="0"/>
              <w:right w:val="single" w:color="auto" w:sz="4" w:space="0"/>
            </w:tcBorders>
            <w:shd w:val="clear" w:color="auto" w:fill="auto"/>
            <w:vAlign w:val="center"/>
          </w:tcPr>
          <w:p w14:paraId="67470636">
            <w:pPr>
              <w:snapToGrid w:val="0"/>
              <w:jc w:val="center"/>
              <w:rPr>
                <w:rFonts w:hint="eastAsia" w:ascii="宋体" w:hAnsi="宋体" w:eastAsia="宋体" w:cs="宋体"/>
                <w:kern w:val="0"/>
                <w:szCs w:val="21"/>
              </w:rPr>
            </w:pPr>
            <w:r>
              <w:rPr>
                <w:rFonts w:hint="eastAsia" w:ascii="宋体" w:hAnsi="宋体" w:eastAsia="宋体" w:cs="宋体"/>
                <w:szCs w:val="21"/>
              </w:rPr>
              <w:t>10</w:t>
            </w:r>
          </w:p>
        </w:tc>
      </w:tr>
      <w:tr w14:paraId="687F8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00" w:type="pct"/>
            <w:tcBorders>
              <w:top w:val="single" w:color="auto" w:sz="4" w:space="0"/>
              <w:left w:val="single" w:color="auto" w:sz="4" w:space="0"/>
              <w:bottom w:val="single" w:color="auto" w:sz="4" w:space="0"/>
              <w:right w:val="single" w:color="auto" w:sz="4" w:space="0"/>
            </w:tcBorders>
            <w:vAlign w:val="center"/>
          </w:tcPr>
          <w:p w14:paraId="59E61AC2">
            <w:pPr>
              <w:snapToGrid w:val="0"/>
              <w:jc w:val="center"/>
              <w:rPr>
                <w:rFonts w:hint="eastAsia" w:ascii="宋体" w:hAnsi="宋体" w:eastAsia="宋体" w:cs="宋体"/>
                <w:snapToGrid w:val="0"/>
                <w:kern w:val="0"/>
                <w:szCs w:val="21"/>
              </w:rPr>
            </w:pPr>
            <w:r>
              <w:rPr>
                <w:rFonts w:hint="eastAsia" w:ascii="宋体" w:hAnsi="宋体" w:eastAsia="宋体" w:cs="宋体"/>
                <w:szCs w:val="21"/>
              </w:rPr>
              <w:t>65</w:t>
            </w:r>
          </w:p>
        </w:tc>
        <w:tc>
          <w:tcPr>
            <w:tcW w:w="880" w:type="pct"/>
            <w:tcBorders>
              <w:top w:val="single" w:color="auto" w:sz="4" w:space="0"/>
              <w:left w:val="nil"/>
              <w:bottom w:val="single" w:color="auto" w:sz="4" w:space="0"/>
              <w:right w:val="single" w:color="auto" w:sz="4" w:space="0"/>
            </w:tcBorders>
            <w:vAlign w:val="center"/>
          </w:tcPr>
          <w:p w14:paraId="6B9D6475">
            <w:pPr>
              <w:snapToGrid w:val="0"/>
              <w:ind w:left="60" w:right="60"/>
              <w:jc w:val="center"/>
              <w:rPr>
                <w:rFonts w:hint="eastAsia" w:ascii="宋体" w:hAnsi="宋体" w:eastAsia="宋体" w:cs="宋体"/>
                <w:snapToGrid w:val="0"/>
                <w:kern w:val="0"/>
                <w:szCs w:val="21"/>
              </w:rPr>
            </w:pPr>
            <w:r>
              <w:rPr>
                <w:rFonts w:hint="eastAsia" w:ascii="宋体" w:hAnsi="宋体" w:eastAsia="宋体" w:cs="宋体"/>
                <w:snapToGrid w:val="0"/>
                <w:kern w:val="0"/>
                <w:szCs w:val="21"/>
              </w:rPr>
              <w:t>锄头（配木柄）</w:t>
            </w:r>
          </w:p>
        </w:tc>
        <w:tc>
          <w:tcPr>
            <w:tcW w:w="2911" w:type="pct"/>
            <w:tcBorders>
              <w:top w:val="single" w:color="auto" w:sz="4" w:space="0"/>
              <w:left w:val="nil"/>
              <w:bottom w:val="single" w:color="auto" w:sz="4" w:space="0"/>
              <w:right w:val="single" w:color="auto" w:sz="4" w:space="0"/>
            </w:tcBorders>
            <w:vAlign w:val="center"/>
          </w:tcPr>
          <w:p w14:paraId="1023D07F">
            <w:pPr>
              <w:snapToGrid w:val="0"/>
              <w:ind w:left="60" w:right="60"/>
              <w:rPr>
                <w:rFonts w:hint="eastAsia" w:ascii="宋体" w:hAnsi="宋体" w:eastAsia="宋体" w:cs="宋体"/>
                <w:snapToGrid w:val="0"/>
                <w:kern w:val="0"/>
                <w:szCs w:val="21"/>
              </w:rPr>
            </w:pPr>
            <w:r>
              <w:rPr>
                <w:rFonts w:hint="eastAsia" w:ascii="宋体" w:hAnsi="宋体" w:eastAsia="宋体" w:cs="宋体"/>
                <w:snapToGrid w:val="0"/>
                <w:kern w:val="0"/>
                <w:szCs w:val="21"/>
              </w:rPr>
              <w:t>≥31.5cm*10.5cm，木柄长≥1.5米</w:t>
            </w:r>
          </w:p>
        </w:tc>
        <w:tc>
          <w:tcPr>
            <w:tcW w:w="390" w:type="pct"/>
            <w:tcBorders>
              <w:top w:val="single" w:color="auto" w:sz="4" w:space="0"/>
              <w:left w:val="nil"/>
              <w:bottom w:val="single" w:color="auto" w:sz="4" w:space="0"/>
              <w:right w:val="single" w:color="auto" w:sz="4" w:space="0"/>
            </w:tcBorders>
            <w:shd w:val="clear" w:color="auto" w:fill="auto"/>
            <w:vAlign w:val="center"/>
          </w:tcPr>
          <w:p w14:paraId="0C06A249">
            <w:pPr>
              <w:snapToGrid w:val="0"/>
              <w:jc w:val="center"/>
              <w:rPr>
                <w:rFonts w:hint="eastAsia" w:ascii="宋体" w:hAnsi="宋体" w:eastAsia="宋体" w:cs="宋体"/>
                <w:kern w:val="0"/>
                <w:szCs w:val="21"/>
              </w:rPr>
            </w:pPr>
            <w:r>
              <w:rPr>
                <w:rFonts w:hint="eastAsia" w:ascii="宋体" w:hAnsi="宋体" w:eastAsia="宋体" w:cs="宋体"/>
                <w:szCs w:val="21"/>
              </w:rPr>
              <w:t>把</w:t>
            </w:r>
          </w:p>
        </w:tc>
        <w:tc>
          <w:tcPr>
            <w:tcW w:w="516" w:type="pct"/>
            <w:tcBorders>
              <w:top w:val="single" w:color="auto" w:sz="4" w:space="0"/>
              <w:left w:val="nil"/>
              <w:bottom w:val="single" w:color="auto" w:sz="4" w:space="0"/>
              <w:right w:val="single" w:color="auto" w:sz="4" w:space="0"/>
            </w:tcBorders>
            <w:shd w:val="clear" w:color="auto" w:fill="auto"/>
            <w:vAlign w:val="center"/>
          </w:tcPr>
          <w:p w14:paraId="2E6B4982">
            <w:pPr>
              <w:snapToGrid w:val="0"/>
              <w:jc w:val="center"/>
              <w:rPr>
                <w:rFonts w:hint="eastAsia" w:ascii="宋体" w:hAnsi="宋体" w:eastAsia="宋体" w:cs="宋体"/>
                <w:kern w:val="0"/>
                <w:szCs w:val="21"/>
              </w:rPr>
            </w:pPr>
            <w:r>
              <w:rPr>
                <w:rFonts w:hint="eastAsia" w:ascii="宋体" w:hAnsi="宋体" w:eastAsia="宋体" w:cs="宋体"/>
                <w:szCs w:val="21"/>
              </w:rPr>
              <w:t>10</w:t>
            </w:r>
          </w:p>
        </w:tc>
      </w:tr>
      <w:tr w14:paraId="6338A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00" w:type="pct"/>
            <w:tcBorders>
              <w:top w:val="single" w:color="auto" w:sz="4" w:space="0"/>
              <w:left w:val="single" w:color="auto" w:sz="4" w:space="0"/>
              <w:bottom w:val="single" w:color="auto" w:sz="4" w:space="0"/>
              <w:right w:val="single" w:color="auto" w:sz="4" w:space="0"/>
            </w:tcBorders>
            <w:vAlign w:val="center"/>
          </w:tcPr>
          <w:p w14:paraId="76E5E215">
            <w:pPr>
              <w:snapToGrid w:val="0"/>
              <w:jc w:val="center"/>
              <w:rPr>
                <w:rFonts w:hint="eastAsia" w:ascii="宋体" w:hAnsi="宋体" w:eastAsia="宋体" w:cs="宋体"/>
                <w:snapToGrid w:val="0"/>
                <w:kern w:val="0"/>
                <w:szCs w:val="21"/>
              </w:rPr>
            </w:pPr>
            <w:r>
              <w:rPr>
                <w:rFonts w:hint="eastAsia" w:ascii="宋体" w:hAnsi="宋体" w:eastAsia="宋体" w:cs="宋体"/>
                <w:szCs w:val="21"/>
              </w:rPr>
              <w:t>66</w:t>
            </w:r>
          </w:p>
        </w:tc>
        <w:tc>
          <w:tcPr>
            <w:tcW w:w="880" w:type="pct"/>
            <w:tcBorders>
              <w:top w:val="single" w:color="auto" w:sz="4" w:space="0"/>
              <w:left w:val="nil"/>
              <w:bottom w:val="single" w:color="auto" w:sz="4" w:space="0"/>
              <w:right w:val="single" w:color="auto" w:sz="4" w:space="0"/>
            </w:tcBorders>
            <w:vAlign w:val="center"/>
          </w:tcPr>
          <w:p w14:paraId="6C1F3065">
            <w:pPr>
              <w:snapToGrid w:val="0"/>
              <w:ind w:left="60" w:right="60"/>
              <w:jc w:val="center"/>
              <w:rPr>
                <w:rFonts w:hint="eastAsia" w:ascii="宋体" w:hAnsi="宋体" w:eastAsia="宋体" w:cs="宋体"/>
                <w:snapToGrid w:val="0"/>
                <w:kern w:val="0"/>
                <w:szCs w:val="21"/>
              </w:rPr>
            </w:pPr>
            <w:r>
              <w:rPr>
                <w:rFonts w:hint="eastAsia" w:ascii="宋体" w:hAnsi="宋体" w:eastAsia="宋体" w:cs="宋体"/>
                <w:snapToGrid w:val="0"/>
                <w:kern w:val="0"/>
                <w:szCs w:val="21"/>
              </w:rPr>
              <w:t>铁耙（配木柄）</w:t>
            </w:r>
          </w:p>
        </w:tc>
        <w:tc>
          <w:tcPr>
            <w:tcW w:w="2911" w:type="pct"/>
            <w:tcBorders>
              <w:top w:val="single" w:color="auto" w:sz="4" w:space="0"/>
              <w:left w:val="nil"/>
              <w:bottom w:val="single" w:color="auto" w:sz="4" w:space="0"/>
              <w:right w:val="single" w:color="auto" w:sz="4" w:space="0"/>
            </w:tcBorders>
            <w:vAlign w:val="center"/>
          </w:tcPr>
          <w:p w14:paraId="03907AC5">
            <w:pPr>
              <w:snapToGrid w:val="0"/>
              <w:ind w:left="60" w:right="60"/>
              <w:rPr>
                <w:rFonts w:hint="eastAsia" w:ascii="宋体" w:hAnsi="宋体" w:eastAsia="宋体" w:cs="宋体"/>
                <w:snapToGrid w:val="0"/>
                <w:kern w:val="0"/>
                <w:szCs w:val="21"/>
              </w:rPr>
            </w:pPr>
            <w:r>
              <w:rPr>
                <w:rFonts w:hint="eastAsia" w:ascii="宋体" w:hAnsi="宋体" w:eastAsia="宋体" w:cs="宋体"/>
                <w:snapToGrid w:val="0"/>
                <w:kern w:val="0"/>
                <w:szCs w:val="21"/>
              </w:rPr>
              <w:t>九齿铁耙整体长度‌：≥50厘米，齿长‌：≥34厘米，上端肩宽‌：≥24厘米，下端整体齿宽‌：≥26厘米。</w:t>
            </w:r>
          </w:p>
        </w:tc>
        <w:tc>
          <w:tcPr>
            <w:tcW w:w="390" w:type="pct"/>
            <w:tcBorders>
              <w:top w:val="single" w:color="auto" w:sz="4" w:space="0"/>
              <w:left w:val="nil"/>
              <w:bottom w:val="single" w:color="auto" w:sz="4" w:space="0"/>
              <w:right w:val="single" w:color="auto" w:sz="4" w:space="0"/>
            </w:tcBorders>
            <w:shd w:val="clear" w:color="auto" w:fill="auto"/>
            <w:vAlign w:val="center"/>
          </w:tcPr>
          <w:p w14:paraId="01C8353C">
            <w:pPr>
              <w:snapToGrid w:val="0"/>
              <w:jc w:val="center"/>
              <w:rPr>
                <w:rFonts w:hint="eastAsia" w:ascii="宋体" w:hAnsi="宋体" w:eastAsia="宋体" w:cs="宋体"/>
                <w:kern w:val="0"/>
                <w:szCs w:val="21"/>
              </w:rPr>
            </w:pPr>
            <w:r>
              <w:rPr>
                <w:rFonts w:hint="eastAsia" w:ascii="宋体" w:hAnsi="宋体" w:eastAsia="宋体" w:cs="宋体"/>
                <w:szCs w:val="21"/>
              </w:rPr>
              <w:t>把</w:t>
            </w:r>
          </w:p>
        </w:tc>
        <w:tc>
          <w:tcPr>
            <w:tcW w:w="516" w:type="pct"/>
            <w:tcBorders>
              <w:top w:val="single" w:color="auto" w:sz="4" w:space="0"/>
              <w:left w:val="nil"/>
              <w:bottom w:val="single" w:color="auto" w:sz="4" w:space="0"/>
              <w:right w:val="single" w:color="auto" w:sz="4" w:space="0"/>
            </w:tcBorders>
            <w:shd w:val="clear" w:color="auto" w:fill="auto"/>
            <w:vAlign w:val="center"/>
          </w:tcPr>
          <w:p w14:paraId="6F2023BA">
            <w:pPr>
              <w:snapToGrid w:val="0"/>
              <w:jc w:val="center"/>
              <w:rPr>
                <w:rFonts w:hint="eastAsia" w:ascii="宋体" w:hAnsi="宋体" w:eastAsia="宋体" w:cs="宋体"/>
                <w:kern w:val="0"/>
                <w:szCs w:val="21"/>
              </w:rPr>
            </w:pPr>
            <w:r>
              <w:rPr>
                <w:rFonts w:hint="eastAsia" w:ascii="宋体" w:hAnsi="宋体" w:eastAsia="宋体" w:cs="宋体"/>
                <w:szCs w:val="21"/>
              </w:rPr>
              <w:t>10</w:t>
            </w:r>
          </w:p>
        </w:tc>
      </w:tr>
      <w:tr w14:paraId="2B88D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00" w:type="pct"/>
            <w:tcBorders>
              <w:top w:val="single" w:color="auto" w:sz="4" w:space="0"/>
              <w:left w:val="single" w:color="auto" w:sz="4" w:space="0"/>
              <w:bottom w:val="single" w:color="auto" w:sz="4" w:space="0"/>
              <w:right w:val="single" w:color="auto" w:sz="4" w:space="0"/>
            </w:tcBorders>
            <w:vAlign w:val="center"/>
          </w:tcPr>
          <w:p w14:paraId="71CB8AAC">
            <w:pPr>
              <w:snapToGrid w:val="0"/>
              <w:jc w:val="center"/>
              <w:rPr>
                <w:rFonts w:hint="eastAsia" w:ascii="宋体" w:hAnsi="宋体" w:eastAsia="宋体" w:cs="宋体"/>
                <w:snapToGrid w:val="0"/>
                <w:kern w:val="0"/>
                <w:szCs w:val="21"/>
              </w:rPr>
            </w:pPr>
            <w:r>
              <w:rPr>
                <w:rFonts w:hint="eastAsia" w:ascii="宋体" w:hAnsi="宋体" w:eastAsia="宋体" w:cs="宋体"/>
                <w:szCs w:val="21"/>
              </w:rPr>
              <w:t>67</w:t>
            </w:r>
          </w:p>
        </w:tc>
        <w:tc>
          <w:tcPr>
            <w:tcW w:w="880" w:type="pct"/>
            <w:tcBorders>
              <w:top w:val="single" w:color="auto" w:sz="4" w:space="0"/>
              <w:left w:val="nil"/>
              <w:bottom w:val="single" w:color="auto" w:sz="4" w:space="0"/>
              <w:right w:val="single" w:color="auto" w:sz="4" w:space="0"/>
            </w:tcBorders>
            <w:vAlign w:val="center"/>
          </w:tcPr>
          <w:p w14:paraId="2893CA0B">
            <w:pPr>
              <w:snapToGrid w:val="0"/>
              <w:ind w:left="60" w:right="60"/>
              <w:jc w:val="center"/>
              <w:rPr>
                <w:rFonts w:hint="eastAsia" w:ascii="宋体" w:hAnsi="宋体" w:eastAsia="宋体" w:cs="宋体"/>
                <w:snapToGrid w:val="0"/>
                <w:kern w:val="0"/>
                <w:szCs w:val="21"/>
              </w:rPr>
            </w:pPr>
            <w:r>
              <w:rPr>
                <w:rFonts w:hint="eastAsia" w:ascii="宋体" w:hAnsi="宋体" w:eastAsia="宋体" w:cs="宋体"/>
                <w:snapToGrid w:val="0"/>
                <w:kern w:val="0"/>
                <w:szCs w:val="21"/>
              </w:rPr>
              <w:t>洋镐（配木柄）</w:t>
            </w:r>
          </w:p>
        </w:tc>
        <w:tc>
          <w:tcPr>
            <w:tcW w:w="2911" w:type="pct"/>
            <w:tcBorders>
              <w:top w:val="single" w:color="auto" w:sz="4" w:space="0"/>
              <w:left w:val="nil"/>
              <w:bottom w:val="single" w:color="auto" w:sz="4" w:space="0"/>
              <w:right w:val="single" w:color="auto" w:sz="4" w:space="0"/>
            </w:tcBorders>
            <w:vAlign w:val="center"/>
          </w:tcPr>
          <w:p w14:paraId="48BACEA7">
            <w:pPr>
              <w:snapToGrid w:val="0"/>
              <w:ind w:left="60" w:right="60"/>
              <w:rPr>
                <w:rFonts w:hint="eastAsia" w:ascii="宋体" w:hAnsi="宋体" w:eastAsia="宋体" w:cs="宋体"/>
                <w:snapToGrid w:val="0"/>
                <w:kern w:val="0"/>
                <w:szCs w:val="21"/>
              </w:rPr>
            </w:pPr>
            <w:r>
              <w:rPr>
                <w:rFonts w:hint="eastAsia" w:ascii="宋体" w:hAnsi="宋体" w:eastAsia="宋体" w:cs="宋体"/>
                <w:snapToGrid w:val="0"/>
                <w:kern w:val="0"/>
                <w:szCs w:val="21"/>
              </w:rPr>
              <w:t>≥47cm*5.3cm，木柄长≥1.5米</w:t>
            </w:r>
          </w:p>
        </w:tc>
        <w:tc>
          <w:tcPr>
            <w:tcW w:w="390" w:type="pct"/>
            <w:tcBorders>
              <w:top w:val="single" w:color="auto" w:sz="4" w:space="0"/>
              <w:left w:val="nil"/>
              <w:bottom w:val="single" w:color="auto" w:sz="4" w:space="0"/>
              <w:right w:val="single" w:color="auto" w:sz="4" w:space="0"/>
            </w:tcBorders>
            <w:shd w:val="clear" w:color="auto" w:fill="auto"/>
            <w:vAlign w:val="center"/>
          </w:tcPr>
          <w:p w14:paraId="527C0CED">
            <w:pPr>
              <w:snapToGrid w:val="0"/>
              <w:jc w:val="center"/>
              <w:rPr>
                <w:rFonts w:hint="eastAsia" w:ascii="宋体" w:hAnsi="宋体" w:eastAsia="宋体" w:cs="宋体"/>
                <w:kern w:val="0"/>
                <w:szCs w:val="21"/>
              </w:rPr>
            </w:pPr>
            <w:r>
              <w:rPr>
                <w:rFonts w:hint="eastAsia" w:ascii="宋体" w:hAnsi="宋体" w:eastAsia="宋体" w:cs="宋体"/>
                <w:szCs w:val="21"/>
              </w:rPr>
              <w:t>把</w:t>
            </w:r>
          </w:p>
        </w:tc>
        <w:tc>
          <w:tcPr>
            <w:tcW w:w="516" w:type="pct"/>
            <w:tcBorders>
              <w:top w:val="single" w:color="auto" w:sz="4" w:space="0"/>
              <w:left w:val="nil"/>
              <w:bottom w:val="single" w:color="auto" w:sz="4" w:space="0"/>
              <w:right w:val="single" w:color="auto" w:sz="4" w:space="0"/>
            </w:tcBorders>
            <w:shd w:val="clear" w:color="auto" w:fill="auto"/>
            <w:vAlign w:val="center"/>
          </w:tcPr>
          <w:p w14:paraId="711E1144">
            <w:pPr>
              <w:snapToGrid w:val="0"/>
              <w:jc w:val="center"/>
              <w:rPr>
                <w:rFonts w:hint="eastAsia" w:ascii="宋体" w:hAnsi="宋体" w:eastAsia="宋体" w:cs="宋体"/>
                <w:kern w:val="0"/>
                <w:szCs w:val="21"/>
              </w:rPr>
            </w:pPr>
            <w:r>
              <w:rPr>
                <w:rFonts w:hint="eastAsia" w:ascii="宋体" w:hAnsi="宋体" w:eastAsia="宋体" w:cs="宋体"/>
                <w:szCs w:val="21"/>
              </w:rPr>
              <w:t>10</w:t>
            </w:r>
          </w:p>
        </w:tc>
      </w:tr>
      <w:tr w14:paraId="3F31D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00" w:type="pct"/>
            <w:tcBorders>
              <w:top w:val="single" w:color="auto" w:sz="4" w:space="0"/>
              <w:left w:val="single" w:color="auto" w:sz="4" w:space="0"/>
              <w:bottom w:val="single" w:color="auto" w:sz="4" w:space="0"/>
              <w:right w:val="single" w:color="auto" w:sz="4" w:space="0"/>
            </w:tcBorders>
            <w:vAlign w:val="center"/>
          </w:tcPr>
          <w:p w14:paraId="2154A0E0">
            <w:pPr>
              <w:snapToGrid w:val="0"/>
              <w:jc w:val="center"/>
              <w:rPr>
                <w:rFonts w:hint="eastAsia" w:ascii="宋体" w:hAnsi="宋体" w:eastAsia="宋体" w:cs="宋体"/>
                <w:snapToGrid w:val="0"/>
                <w:kern w:val="0"/>
                <w:szCs w:val="21"/>
              </w:rPr>
            </w:pPr>
            <w:r>
              <w:rPr>
                <w:rFonts w:hint="eastAsia" w:ascii="宋体" w:hAnsi="宋体" w:eastAsia="宋体" w:cs="宋体"/>
                <w:szCs w:val="21"/>
              </w:rPr>
              <w:t>68</w:t>
            </w:r>
          </w:p>
        </w:tc>
        <w:tc>
          <w:tcPr>
            <w:tcW w:w="880" w:type="pct"/>
            <w:tcBorders>
              <w:top w:val="single" w:color="auto" w:sz="4" w:space="0"/>
              <w:left w:val="nil"/>
              <w:bottom w:val="single" w:color="auto" w:sz="4" w:space="0"/>
              <w:right w:val="single" w:color="auto" w:sz="4" w:space="0"/>
            </w:tcBorders>
            <w:vAlign w:val="center"/>
          </w:tcPr>
          <w:p w14:paraId="46AC69F2">
            <w:pPr>
              <w:snapToGrid w:val="0"/>
              <w:ind w:left="60" w:right="60"/>
              <w:jc w:val="center"/>
              <w:rPr>
                <w:rFonts w:hint="eastAsia" w:ascii="宋体" w:hAnsi="宋体" w:eastAsia="宋体" w:cs="宋体"/>
                <w:snapToGrid w:val="0"/>
                <w:kern w:val="0"/>
                <w:szCs w:val="21"/>
              </w:rPr>
            </w:pPr>
            <w:r>
              <w:rPr>
                <w:rFonts w:hint="eastAsia" w:ascii="宋体" w:hAnsi="宋体" w:eastAsia="宋体" w:cs="宋体"/>
                <w:snapToGrid w:val="0"/>
                <w:kern w:val="0"/>
                <w:szCs w:val="21"/>
              </w:rPr>
              <w:t>铁锹木柄</w:t>
            </w:r>
          </w:p>
        </w:tc>
        <w:tc>
          <w:tcPr>
            <w:tcW w:w="2911" w:type="pct"/>
            <w:tcBorders>
              <w:top w:val="single" w:color="auto" w:sz="4" w:space="0"/>
              <w:left w:val="nil"/>
              <w:bottom w:val="single" w:color="auto" w:sz="4" w:space="0"/>
              <w:right w:val="single" w:color="auto" w:sz="4" w:space="0"/>
            </w:tcBorders>
            <w:vAlign w:val="center"/>
          </w:tcPr>
          <w:p w14:paraId="5F694812">
            <w:pPr>
              <w:snapToGrid w:val="0"/>
              <w:ind w:left="60" w:right="60"/>
              <w:rPr>
                <w:rFonts w:hint="eastAsia" w:ascii="宋体" w:hAnsi="宋体" w:eastAsia="宋体" w:cs="宋体"/>
                <w:snapToGrid w:val="0"/>
                <w:kern w:val="0"/>
                <w:szCs w:val="21"/>
              </w:rPr>
            </w:pPr>
            <w:r>
              <w:rPr>
                <w:rFonts w:hint="eastAsia" w:ascii="宋体" w:hAnsi="宋体" w:eastAsia="宋体" w:cs="宋体"/>
                <w:snapToGrid w:val="0"/>
                <w:kern w:val="0"/>
                <w:szCs w:val="21"/>
              </w:rPr>
              <w:t>长≥1.5米</w:t>
            </w:r>
          </w:p>
        </w:tc>
        <w:tc>
          <w:tcPr>
            <w:tcW w:w="390" w:type="pct"/>
            <w:tcBorders>
              <w:top w:val="single" w:color="auto" w:sz="4" w:space="0"/>
              <w:left w:val="nil"/>
              <w:bottom w:val="single" w:color="auto" w:sz="4" w:space="0"/>
              <w:right w:val="single" w:color="auto" w:sz="4" w:space="0"/>
            </w:tcBorders>
            <w:shd w:val="clear" w:color="auto" w:fill="auto"/>
            <w:vAlign w:val="center"/>
          </w:tcPr>
          <w:p w14:paraId="01CB2D3E">
            <w:pPr>
              <w:snapToGrid w:val="0"/>
              <w:jc w:val="center"/>
              <w:rPr>
                <w:rFonts w:hint="eastAsia" w:ascii="宋体" w:hAnsi="宋体" w:eastAsia="宋体" w:cs="宋体"/>
                <w:kern w:val="0"/>
                <w:szCs w:val="21"/>
              </w:rPr>
            </w:pPr>
            <w:r>
              <w:rPr>
                <w:rFonts w:hint="eastAsia" w:ascii="宋体" w:hAnsi="宋体" w:eastAsia="宋体" w:cs="宋体"/>
                <w:szCs w:val="21"/>
              </w:rPr>
              <w:t>根</w:t>
            </w:r>
          </w:p>
        </w:tc>
        <w:tc>
          <w:tcPr>
            <w:tcW w:w="516" w:type="pct"/>
            <w:tcBorders>
              <w:top w:val="single" w:color="auto" w:sz="4" w:space="0"/>
              <w:left w:val="nil"/>
              <w:bottom w:val="single" w:color="auto" w:sz="4" w:space="0"/>
              <w:right w:val="single" w:color="auto" w:sz="4" w:space="0"/>
            </w:tcBorders>
            <w:shd w:val="clear" w:color="auto" w:fill="auto"/>
            <w:vAlign w:val="center"/>
          </w:tcPr>
          <w:p w14:paraId="78D64805">
            <w:pPr>
              <w:snapToGrid w:val="0"/>
              <w:jc w:val="center"/>
              <w:rPr>
                <w:rFonts w:hint="eastAsia" w:ascii="宋体" w:hAnsi="宋体" w:eastAsia="宋体" w:cs="宋体"/>
                <w:kern w:val="0"/>
                <w:szCs w:val="21"/>
              </w:rPr>
            </w:pPr>
            <w:r>
              <w:rPr>
                <w:rFonts w:hint="eastAsia" w:ascii="宋体" w:hAnsi="宋体" w:eastAsia="宋体" w:cs="宋体"/>
                <w:szCs w:val="21"/>
              </w:rPr>
              <w:t>10</w:t>
            </w:r>
          </w:p>
        </w:tc>
      </w:tr>
      <w:tr w14:paraId="2025F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00" w:type="pct"/>
            <w:tcBorders>
              <w:top w:val="single" w:color="auto" w:sz="4" w:space="0"/>
              <w:left w:val="single" w:color="auto" w:sz="4" w:space="0"/>
              <w:bottom w:val="single" w:color="auto" w:sz="4" w:space="0"/>
              <w:right w:val="single" w:color="auto" w:sz="4" w:space="0"/>
            </w:tcBorders>
            <w:vAlign w:val="center"/>
          </w:tcPr>
          <w:p w14:paraId="6A9F8FC4">
            <w:pPr>
              <w:snapToGrid w:val="0"/>
              <w:jc w:val="center"/>
              <w:rPr>
                <w:rFonts w:hint="eastAsia" w:ascii="宋体" w:hAnsi="宋体" w:eastAsia="宋体" w:cs="宋体"/>
                <w:snapToGrid w:val="0"/>
                <w:kern w:val="0"/>
                <w:szCs w:val="21"/>
              </w:rPr>
            </w:pPr>
            <w:r>
              <w:rPr>
                <w:rFonts w:hint="eastAsia" w:ascii="宋体" w:hAnsi="宋体" w:eastAsia="宋体" w:cs="宋体"/>
                <w:szCs w:val="21"/>
              </w:rPr>
              <w:t>69</w:t>
            </w:r>
          </w:p>
        </w:tc>
        <w:tc>
          <w:tcPr>
            <w:tcW w:w="880" w:type="pct"/>
            <w:tcBorders>
              <w:top w:val="single" w:color="auto" w:sz="4" w:space="0"/>
              <w:left w:val="nil"/>
              <w:bottom w:val="single" w:color="auto" w:sz="4" w:space="0"/>
              <w:right w:val="single" w:color="auto" w:sz="4" w:space="0"/>
            </w:tcBorders>
            <w:vAlign w:val="center"/>
          </w:tcPr>
          <w:p w14:paraId="065B3077">
            <w:pPr>
              <w:snapToGrid w:val="0"/>
              <w:ind w:left="60" w:right="60"/>
              <w:jc w:val="center"/>
              <w:rPr>
                <w:rFonts w:hint="eastAsia" w:ascii="宋体" w:hAnsi="宋体" w:eastAsia="宋体" w:cs="宋体"/>
                <w:snapToGrid w:val="0"/>
                <w:kern w:val="0"/>
                <w:szCs w:val="21"/>
              </w:rPr>
            </w:pPr>
            <w:r>
              <w:rPr>
                <w:rFonts w:hint="eastAsia" w:ascii="宋体" w:hAnsi="宋体" w:eastAsia="宋体" w:cs="宋体"/>
                <w:snapToGrid w:val="0"/>
                <w:kern w:val="0"/>
                <w:szCs w:val="21"/>
              </w:rPr>
              <w:t>锄头木柄</w:t>
            </w:r>
          </w:p>
        </w:tc>
        <w:tc>
          <w:tcPr>
            <w:tcW w:w="2911" w:type="pct"/>
            <w:tcBorders>
              <w:top w:val="single" w:color="auto" w:sz="4" w:space="0"/>
              <w:left w:val="nil"/>
              <w:bottom w:val="single" w:color="auto" w:sz="4" w:space="0"/>
              <w:right w:val="single" w:color="auto" w:sz="4" w:space="0"/>
            </w:tcBorders>
            <w:vAlign w:val="center"/>
          </w:tcPr>
          <w:p w14:paraId="735F0C09">
            <w:pPr>
              <w:snapToGrid w:val="0"/>
              <w:ind w:left="60" w:right="60"/>
              <w:rPr>
                <w:rFonts w:hint="eastAsia" w:ascii="宋体" w:hAnsi="宋体" w:eastAsia="宋体" w:cs="宋体"/>
                <w:snapToGrid w:val="0"/>
                <w:kern w:val="0"/>
                <w:szCs w:val="21"/>
              </w:rPr>
            </w:pPr>
            <w:r>
              <w:rPr>
                <w:rFonts w:hint="eastAsia" w:ascii="宋体" w:hAnsi="宋体" w:eastAsia="宋体" w:cs="宋体"/>
                <w:snapToGrid w:val="0"/>
                <w:kern w:val="0"/>
                <w:szCs w:val="21"/>
              </w:rPr>
              <w:t>长≥1.5米</w:t>
            </w:r>
          </w:p>
        </w:tc>
        <w:tc>
          <w:tcPr>
            <w:tcW w:w="390" w:type="pct"/>
            <w:tcBorders>
              <w:top w:val="single" w:color="auto" w:sz="4" w:space="0"/>
              <w:left w:val="nil"/>
              <w:bottom w:val="single" w:color="auto" w:sz="4" w:space="0"/>
              <w:right w:val="single" w:color="auto" w:sz="4" w:space="0"/>
            </w:tcBorders>
            <w:shd w:val="clear" w:color="auto" w:fill="auto"/>
            <w:vAlign w:val="center"/>
          </w:tcPr>
          <w:p w14:paraId="47D61951">
            <w:pPr>
              <w:snapToGrid w:val="0"/>
              <w:jc w:val="center"/>
              <w:rPr>
                <w:rFonts w:hint="eastAsia" w:ascii="宋体" w:hAnsi="宋体" w:eastAsia="宋体" w:cs="宋体"/>
                <w:kern w:val="0"/>
                <w:szCs w:val="21"/>
              </w:rPr>
            </w:pPr>
            <w:r>
              <w:rPr>
                <w:rFonts w:hint="eastAsia" w:ascii="宋体" w:hAnsi="宋体" w:eastAsia="宋体" w:cs="宋体"/>
                <w:szCs w:val="21"/>
              </w:rPr>
              <w:t>根</w:t>
            </w:r>
          </w:p>
        </w:tc>
        <w:tc>
          <w:tcPr>
            <w:tcW w:w="516" w:type="pct"/>
            <w:tcBorders>
              <w:top w:val="single" w:color="auto" w:sz="4" w:space="0"/>
              <w:left w:val="nil"/>
              <w:bottom w:val="single" w:color="auto" w:sz="4" w:space="0"/>
              <w:right w:val="single" w:color="auto" w:sz="4" w:space="0"/>
            </w:tcBorders>
            <w:shd w:val="clear" w:color="auto" w:fill="auto"/>
            <w:vAlign w:val="center"/>
          </w:tcPr>
          <w:p w14:paraId="2B0DB2B5">
            <w:pPr>
              <w:snapToGrid w:val="0"/>
              <w:jc w:val="center"/>
              <w:rPr>
                <w:rFonts w:hint="eastAsia" w:ascii="宋体" w:hAnsi="宋体" w:eastAsia="宋体" w:cs="宋体"/>
                <w:kern w:val="0"/>
                <w:szCs w:val="21"/>
              </w:rPr>
            </w:pPr>
            <w:r>
              <w:rPr>
                <w:rFonts w:hint="eastAsia" w:ascii="宋体" w:hAnsi="宋体" w:eastAsia="宋体" w:cs="宋体"/>
                <w:szCs w:val="21"/>
              </w:rPr>
              <w:t>10</w:t>
            </w:r>
          </w:p>
        </w:tc>
      </w:tr>
      <w:tr w14:paraId="04372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00" w:type="pct"/>
            <w:tcBorders>
              <w:top w:val="single" w:color="auto" w:sz="4" w:space="0"/>
              <w:left w:val="single" w:color="auto" w:sz="4" w:space="0"/>
              <w:bottom w:val="single" w:color="auto" w:sz="4" w:space="0"/>
              <w:right w:val="single" w:color="auto" w:sz="4" w:space="0"/>
            </w:tcBorders>
            <w:vAlign w:val="center"/>
          </w:tcPr>
          <w:p w14:paraId="156D5374">
            <w:pPr>
              <w:snapToGrid w:val="0"/>
              <w:jc w:val="center"/>
              <w:rPr>
                <w:rFonts w:hint="eastAsia" w:ascii="宋体" w:hAnsi="宋体" w:eastAsia="宋体" w:cs="宋体"/>
                <w:snapToGrid w:val="0"/>
                <w:kern w:val="0"/>
                <w:szCs w:val="21"/>
              </w:rPr>
            </w:pPr>
            <w:r>
              <w:rPr>
                <w:rFonts w:hint="eastAsia" w:ascii="宋体" w:hAnsi="宋体" w:eastAsia="宋体" w:cs="宋体"/>
                <w:szCs w:val="21"/>
              </w:rPr>
              <w:t>70</w:t>
            </w:r>
          </w:p>
        </w:tc>
        <w:tc>
          <w:tcPr>
            <w:tcW w:w="880" w:type="pct"/>
            <w:tcBorders>
              <w:top w:val="single" w:color="auto" w:sz="4" w:space="0"/>
              <w:left w:val="nil"/>
              <w:bottom w:val="single" w:color="auto" w:sz="4" w:space="0"/>
              <w:right w:val="single" w:color="auto" w:sz="4" w:space="0"/>
            </w:tcBorders>
            <w:vAlign w:val="center"/>
          </w:tcPr>
          <w:p w14:paraId="1E273AAC">
            <w:pPr>
              <w:snapToGrid w:val="0"/>
              <w:ind w:left="60" w:right="60"/>
              <w:jc w:val="center"/>
              <w:rPr>
                <w:rFonts w:hint="eastAsia" w:ascii="宋体" w:hAnsi="宋体" w:eastAsia="宋体" w:cs="宋体"/>
                <w:snapToGrid w:val="0"/>
                <w:kern w:val="0"/>
                <w:szCs w:val="21"/>
              </w:rPr>
            </w:pPr>
            <w:r>
              <w:rPr>
                <w:rFonts w:hint="eastAsia" w:ascii="宋体" w:hAnsi="宋体" w:eastAsia="宋体" w:cs="宋体"/>
                <w:snapToGrid w:val="0"/>
                <w:kern w:val="0"/>
                <w:szCs w:val="21"/>
              </w:rPr>
              <w:t>洋镐木柄</w:t>
            </w:r>
          </w:p>
        </w:tc>
        <w:tc>
          <w:tcPr>
            <w:tcW w:w="2911" w:type="pct"/>
            <w:tcBorders>
              <w:top w:val="single" w:color="auto" w:sz="4" w:space="0"/>
              <w:left w:val="nil"/>
              <w:bottom w:val="single" w:color="auto" w:sz="4" w:space="0"/>
              <w:right w:val="single" w:color="auto" w:sz="4" w:space="0"/>
            </w:tcBorders>
            <w:vAlign w:val="center"/>
          </w:tcPr>
          <w:p w14:paraId="62028E6E">
            <w:pPr>
              <w:snapToGrid w:val="0"/>
              <w:ind w:left="60" w:right="60"/>
              <w:rPr>
                <w:rFonts w:hint="eastAsia" w:ascii="宋体" w:hAnsi="宋体" w:eastAsia="宋体" w:cs="宋体"/>
                <w:snapToGrid w:val="0"/>
                <w:kern w:val="0"/>
                <w:szCs w:val="21"/>
              </w:rPr>
            </w:pPr>
            <w:r>
              <w:rPr>
                <w:rFonts w:hint="eastAsia" w:ascii="宋体" w:hAnsi="宋体" w:eastAsia="宋体" w:cs="宋体"/>
                <w:snapToGrid w:val="0"/>
                <w:kern w:val="0"/>
                <w:szCs w:val="21"/>
              </w:rPr>
              <w:t>长≥1.5米</w:t>
            </w:r>
          </w:p>
        </w:tc>
        <w:tc>
          <w:tcPr>
            <w:tcW w:w="390" w:type="pct"/>
            <w:tcBorders>
              <w:top w:val="single" w:color="auto" w:sz="4" w:space="0"/>
              <w:left w:val="nil"/>
              <w:bottom w:val="single" w:color="auto" w:sz="4" w:space="0"/>
              <w:right w:val="single" w:color="auto" w:sz="4" w:space="0"/>
            </w:tcBorders>
            <w:shd w:val="clear" w:color="auto" w:fill="auto"/>
            <w:vAlign w:val="center"/>
          </w:tcPr>
          <w:p w14:paraId="1B8A2EE0">
            <w:pPr>
              <w:snapToGrid w:val="0"/>
              <w:jc w:val="center"/>
              <w:rPr>
                <w:rFonts w:hint="eastAsia" w:ascii="宋体" w:hAnsi="宋体" w:eastAsia="宋体" w:cs="宋体"/>
                <w:kern w:val="0"/>
                <w:szCs w:val="21"/>
              </w:rPr>
            </w:pPr>
            <w:r>
              <w:rPr>
                <w:rFonts w:hint="eastAsia" w:ascii="宋体" w:hAnsi="宋体" w:eastAsia="宋体" w:cs="宋体"/>
                <w:szCs w:val="21"/>
              </w:rPr>
              <w:t>根</w:t>
            </w:r>
          </w:p>
        </w:tc>
        <w:tc>
          <w:tcPr>
            <w:tcW w:w="516" w:type="pct"/>
            <w:tcBorders>
              <w:top w:val="single" w:color="auto" w:sz="4" w:space="0"/>
              <w:left w:val="nil"/>
              <w:bottom w:val="single" w:color="auto" w:sz="4" w:space="0"/>
              <w:right w:val="single" w:color="auto" w:sz="4" w:space="0"/>
            </w:tcBorders>
            <w:shd w:val="clear" w:color="auto" w:fill="auto"/>
            <w:vAlign w:val="center"/>
          </w:tcPr>
          <w:p w14:paraId="515007D6">
            <w:pPr>
              <w:snapToGrid w:val="0"/>
              <w:jc w:val="center"/>
              <w:rPr>
                <w:rFonts w:hint="eastAsia" w:ascii="宋体" w:hAnsi="宋体" w:eastAsia="宋体" w:cs="宋体"/>
                <w:kern w:val="0"/>
                <w:szCs w:val="21"/>
              </w:rPr>
            </w:pPr>
            <w:r>
              <w:rPr>
                <w:rFonts w:hint="eastAsia" w:ascii="宋体" w:hAnsi="宋体" w:eastAsia="宋体" w:cs="宋体"/>
                <w:szCs w:val="21"/>
              </w:rPr>
              <w:t>10</w:t>
            </w:r>
          </w:p>
        </w:tc>
      </w:tr>
      <w:tr w14:paraId="253B1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00" w:type="pct"/>
            <w:tcBorders>
              <w:top w:val="single" w:color="auto" w:sz="4" w:space="0"/>
              <w:left w:val="single" w:color="auto" w:sz="4" w:space="0"/>
              <w:bottom w:val="single" w:color="auto" w:sz="4" w:space="0"/>
              <w:right w:val="single" w:color="auto" w:sz="4" w:space="0"/>
            </w:tcBorders>
            <w:vAlign w:val="center"/>
          </w:tcPr>
          <w:p w14:paraId="0E2A7E19">
            <w:pPr>
              <w:snapToGrid w:val="0"/>
              <w:jc w:val="center"/>
              <w:rPr>
                <w:rFonts w:hint="eastAsia" w:ascii="宋体" w:hAnsi="宋体" w:eastAsia="宋体" w:cs="宋体"/>
                <w:snapToGrid w:val="0"/>
                <w:kern w:val="0"/>
                <w:szCs w:val="21"/>
              </w:rPr>
            </w:pPr>
            <w:r>
              <w:rPr>
                <w:rFonts w:hint="eastAsia" w:ascii="宋体" w:hAnsi="宋体" w:eastAsia="宋体" w:cs="宋体"/>
                <w:szCs w:val="21"/>
              </w:rPr>
              <w:t>71</w:t>
            </w:r>
          </w:p>
        </w:tc>
        <w:tc>
          <w:tcPr>
            <w:tcW w:w="880" w:type="pct"/>
            <w:tcBorders>
              <w:top w:val="single" w:color="auto" w:sz="4" w:space="0"/>
              <w:left w:val="nil"/>
              <w:bottom w:val="single" w:color="auto" w:sz="4" w:space="0"/>
              <w:right w:val="single" w:color="auto" w:sz="4" w:space="0"/>
            </w:tcBorders>
            <w:vAlign w:val="center"/>
          </w:tcPr>
          <w:p w14:paraId="0F344FB7">
            <w:pPr>
              <w:snapToGrid w:val="0"/>
              <w:ind w:left="60" w:right="60"/>
              <w:jc w:val="center"/>
              <w:rPr>
                <w:rFonts w:hint="eastAsia" w:ascii="宋体" w:hAnsi="宋体" w:eastAsia="宋体" w:cs="宋体"/>
                <w:snapToGrid w:val="0"/>
                <w:kern w:val="0"/>
                <w:szCs w:val="21"/>
              </w:rPr>
            </w:pPr>
            <w:r>
              <w:rPr>
                <w:rFonts w:hint="eastAsia" w:ascii="宋体" w:hAnsi="宋体" w:eastAsia="宋体" w:cs="宋体"/>
                <w:snapToGrid w:val="0"/>
                <w:kern w:val="0"/>
                <w:szCs w:val="21"/>
              </w:rPr>
              <w:t>长雨衣</w:t>
            </w:r>
          </w:p>
        </w:tc>
        <w:tc>
          <w:tcPr>
            <w:tcW w:w="2911" w:type="pct"/>
            <w:tcBorders>
              <w:top w:val="single" w:color="auto" w:sz="4" w:space="0"/>
              <w:left w:val="nil"/>
              <w:bottom w:val="single" w:color="auto" w:sz="4" w:space="0"/>
              <w:right w:val="single" w:color="auto" w:sz="4" w:space="0"/>
            </w:tcBorders>
            <w:vAlign w:val="center"/>
          </w:tcPr>
          <w:p w14:paraId="64E2CFA8">
            <w:pPr>
              <w:snapToGrid w:val="0"/>
              <w:ind w:left="60" w:right="60"/>
              <w:rPr>
                <w:rFonts w:hint="eastAsia" w:ascii="宋体" w:hAnsi="宋体" w:eastAsia="宋体" w:cs="宋体"/>
                <w:snapToGrid w:val="0"/>
                <w:kern w:val="0"/>
                <w:szCs w:val="21"/>
              </w:rPr>
            </w:pPr>
            <w:r>
              <w:rPr>
                <w:rFonts w:hint="eastAsia" w:ascii="宋体" w:hAnsi="宋体" w:eastAsia="宋体" w:cs="宋体"/>
                <w:snapToGrid w:val="0"/>
                <w:kern w:val="0"/>
                <w:szCs w:val="21"/>
              </w:rPr>
              <w:t>材料：牛津，PVC内涂层，颜色：藏青色，尺码：M（164-172）L（172-180）XL（180-188）XXL（188-196）</w:t>
            </w:r>
          </w:p>
        </w:tc>
        <w:tc>
          <w:tcPr>
            <w:tcW w:w="390" w:type="pct"/>
            <w:tcBorders>
              <w:top w:val="single" w:color="auto" w:sz="4" w:space="0"/>
              <w:left w:val="nil"/>
              <w:bottom w:val="single" w:color="auto" w:sz="4" w:space="0"/>
              <w:right w:val="single" w:color="auto" w:sz="4" w:space="0"/>
            </w:tcBorders>
            <w:shd w:val="clear" w:color="auto" w:fill="auto"/>
            <w:vAlign w:val="center"/>
          </w:tcPr>
          <w:p w14:paraId="463ECF81">
            <w:pPr>
              <w:snapToGrid w:val="0"/>
              <w:jc w:val="center"/>
              <w:rPr>
                <w:rFonts w:hint="eastAsia" w:ascii="宋体" w:hAnsi="宋体" w:eastAsia="宋体" w:cs="宋体"/>
                <w:kern w:val="0"/>
                <w:szCs w:val="21"/>
              </w:rPr>
            </w:pPr>
            <w:r>
              <w:rPr>
                <w:rFonts w:hint="eastAsia" w:ascii="宋体" w:hAnsi="宋体" w:eastAsia="宋体" w:cs="宋体"/>
                <w:szCs w:val="21"/>
              </w:rPr>
              <w:t>件</w:t>
            </w:r>
          </w:p>
        </w:tc>
        <w:tc>
          <w:tcPr>
            <w:tcW w:w="516" w:type="pct"/>
            <w:tcBorders>
              <w:top w:val="single" w:color="auto" w:sz="4" w:space="0"/>
              <w:left w:val="nil"/>
              <w:bottom w:val="single" w:color="auto" w:sz="4" w:space="0"/>
              <w:right w:val="single" w:color="auto" w:sz="4" w:space="0"/>
            </w:tcBorders>
            <w:shd w:val="clear" w:color="auto" w:fill="auto"/>
            <w:vAlign w:val="center"/>
          </w:tcPr>
          <w:p w14:paraId="41C3C445">
            <w:pPr>
              <w:snapToGrid w:val="0"/>
              <w:jc w:val="center"/>
              <w:rPr>
                <w:rFonts w:hint="eastAsia" w:ascii="宋体" w:hAnsi="宋体" w:eastAsia="宋体" w:cs="宋体"/>
                <w:kern w:val="0"/>
                <w:szCs w:val="21"/>
              </w:rPr>
            </w:pPr>
            <w:r>
              <w:rPr>
                <w:rFonts w:hint="eastAsia" w:ascii="宋体" w:hAnsi="宋体" w:eastAsia="宋体" w:cs="宋体"/>
                <w:szCs w:val="21"/>
              </w:rPr>
              <w:t>40</w:t>
            </w:r>
          </w:p>
        </w:tc>
      </w:tr>
      <w:tr w14:paraId="0EAA4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00" w:type="pct"/>
            <w:tcBorders>
              <w:top w:val="single" w:color="auto" w:sz="4" w:space="0"/>
              <w:left w:val="single" w:color="auto" w:sz="4" w:space="0"/>
              <w:bottom w:val="single" w:color="auto" w:sz="4" w:space="0"/>
              <w:right w:val="single" w:color="auto" w:sz="4" w:space="0"/>
            </w:tcBorders>
            <w:vAlign w:val="center"/>
          </w:tcPr>
          <w:p w14:paraId="4E3BF98A">
            <w:pPr>
              <w:snapToGrid w:val="0"/>
              <w:jc w:val="center"/>
              <w:rPr>
                <w:rFonts w:hint="eastAsia" w:ascii="宋体" w:hAnsi="宋体" w:eastAsia="宋体" w:cs="宋体"/>
                <w:snapToGrid w:val="0"/>
                <w:kern w:val="0"/>
                <w:szCs w:val="21"/>
              </w:rPr>
            </w:pPr>
            <w:r>
              <w:rPr>
                <w:rFonts w:hint="eastAsia" w:ascii="宋体" w:hAnsi="宋体" w:eastAsia="宋体" w:cs="宋体"/>
                <w:szCs w:val="21"/>
              </w:rPr>
              <w:t>72</w:t>
            </w:r>
          </w:p>
        </w:tc>
        <w:tc>
          <w:tcPr>
            <w:tcW w:w="880" w:type="pct"/>
            <w:tcBorders>
              <w:top w:val="single" w:color="auto" w:sz="4" w:space="0"/>
              <w:left w:val="nil"/>
              <w:bottom w:val="single" w:color="auto" w:sz="4" w:space="0"/>
              <w:right w:val="single" w:color="auto" w:sz="4" w:space="0"/>
            </w:tcBorders>
            <w:vAlign w:val="center"/>
          </w:tcPr>
          <w:p w14:paraId="6DE0F75A">
            <w:pPr>
              <w:snapToGrid w:val="0"/>
              <w:ind w:left="60" w:right="60"/>
              <w:jc w:val="center"/>
              <w:rPr>
                <w:rFonts w:hint="eastAsia" w:ascii="宋体" w:hAnsi="宋体" w:eastAsia="宋体" w:cs="宋体"/>
                <w:snapToGrid w:val="0"/>
                <w:kern w:val="0"/>
                <w:szCs w:val="21"/>
              </w:rPr>
            </w:pPr>
            <w:r>
              <w:rPr>
                <w:rFonts w:hint="eastAsia" w:ascii="宋体" w:hAnsi="宋体" w:eastAsia="宋体" w:cs="宋体"/>
                <w:snapToGrid w:val="0"/>
                <w:kern w:val="0"/>
                <w:szCs w:val="21"/>
              </w:rPr>
              <w:t>消防转接口</w:t>
            </w:r>
          </w:p>
        </w:tc>
        <w:tc>
          <w:tcPr>
            <w:tcW w:w="2911" w:type="pct"/>
            <w:tcBorders>
              <w:top w:val="single" w:color="auto" w:sz="4" w:space="0"/>
              <w:left w:val="nil"/>
              <w:bottom w:val="single" w:color="auto" w:sz="4" w:space="0"/>
              <w:right w:val="single" w:color="auto" w:sz="4" w:space="0"/>
            </w:tcBorders>
            <w:vAlign w:val="center"/>
          </w:tcPr>
          <w:p w14:paraId="6A7E17D3">
            <w:pPr>
              <w:snapToGrid w:val="0"/>
              <w:ind w:left="60" w:right="60"/>
              <w:rPr>
                <w:rFonts w:hint="eastAsia" w:ascii="宋体" w:hAnsi="宋体" w:eastAsia="宋体" w:cs="宋体"/>
                <w:snapToGrid w:val="0"/>
                <w:kern w:val="0"/>
                <w:szCs w:val="21"/>
              </w:rPr>
            </w:pPr>
            <w:r>
              <w:rPr>
                <w:rFonts w:hint="eastAsia" w:ascii="宋体" w:hAnsi="宋体" w:eastAsia="宋体" w:cs="宋体"/>
                <w:snapToGrid w:val="0"/>
                <w:kern w:val="0"/>
                <w:szCs w:val="21"/>
              </w:rPr>
              <w:t>65mm转50mm</w:t>
            </w:r>
          </w:p>
        </w:tc>
        <w:tc>
          <w:tcPr>
            <w:tcW w:w="390" w:type="pct"/>
            <w:tcBorders>
              <w:top w:val="single" w:color="auto" w:sz="4" w:space="0"/>
              <w:left w:val="nil"/>
              <w:bottom w:val="single" w:color="auto" w:sz="4" w:space="0"/>
              <w:right w:val="single" w:color="auto" w:sz="4" w:space="0"/>
            </w:tcBorders>
            <w:shd w:val="clear" w:color="auto" w:fill="auto"/>
            <w:vAlign w:val="center"/>
          </w:tcPr>
          <w:p w14:paraId="7C8864CF">
            <w:pPr>
              <w:snapToGrid w:val="0"/>
              <w:jc w:val="center"/>
              <w:rPr>
                <w:rFonts w:hint="eastAsia" w:ascii="宋体" w:hAnsi="宋体" w:eastAsia="宋体" w:cs="宋体"/>
                <w:kern w:val="0"/>
                <w:szCs w:val="21"/>
              </w:rPr>
            </w:pPr>
            <w:r>
              <w:rPr>
                <w:rFonts w:hint="eastAsia" w:ascii="宋体" w:hAnsi="宋体" w:eastAsia="宋体" w:cs="宋体"/>
                <w:szCs w:val="21"/>
              </w:rPr>
              <w:t>个</w:t>
            </w:r>
          </w:p>
        </w:tc>
        <w:tc>
          <w:tcPr>
            <w:tcW w:w="516" w:type="pct"/>
            <w:tcBorders>
              <w:top w:val="single" w:color="auto" w:sz="4" w:space="0"/>
              <w:left w:val="nil"/>
              <w:bottom w:val="single" w:color="auto" w:sz="4" w:space="0"/>
              <w:right w:val="single" w:color="auto" w:sz="4" w:space="0"/>
            </w:tcBorders>
            <w:shd w:val="clear" w:color="auto" w:fill="auto"/>
            <w:vAlign w:val="center"/>
          </w:tcPr>
          <w:p w14:paraId="7885E1F5">
            <w:pPr>
              <w:snapToGrid w:val="0"/>
              <w:jc w:val="center"/>
              <w:rPr>
                <w:rFonts w:hint="eastAsia" w:ascii="宋体" w:hAnsi="宋体" w:eastAsia="宋体" w:cs="宋体"/>
                <w:kern w:val="0"/>
                <w:szCs w:val="21"/>
              </w:rPr>
            </w:pPr>
            <w:r>
              <w:rPr>
                <w:rFonts w:hint="eastAsia" w:ascii="宋体" w:hAnsi="宋体" w:eastAsia="宋体" w:cs="宋体"/>
                <w:szCs w:val="21"/>
              </w:rPr>
              <w:t>10</w:t>
            </w:r>
          </w:p>
        </w:tc>
      </w:tr>
      <w:tr w14:paraId="01A76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00" w:type="pct"/>
            <w:tcBorders>
              <w:top w:val="single" w:color="auto" w:sz="4" w:space="0"/>
              <w:left w:val="single" w:color="auto" w:sz="4" w:space="0"/>
              <w:bottom w:val="single" w:color="auto" w:sz="4" w:space="0"/>
              <w:right w:val="single" w:color="auto" w:sz="4" w:space="0"/>
            </w:tcBorders>
            <w:vAlign w:val="center"/>
          </w:tcPr>
          <w:p w14:paraId="4B925633">
            <w:pPr>
              <w:snapToGrid w:val="0"/>
              <w:jc w:val="center"/>
              <w:rPr>
                <w:rFonts w:hint="eastAsia" w:ascii="宋体" w:hAnsi="宋体" w:eastAsia="宋体" w:cs="宋体"/>
                <w:snapToGrid w:val="0"/>
                <w:kern w:val="0"/>
                <w:szCs w:val="21"/>
              </w:rPr>
            </w:pPr>
            <w:r>
              <w:rPr>
                <w:rFonts w:hint="eastAsia" w:ascii="宋体" w:hAnsi="宋体" w:eastAsia="宋体" w:cs="宋体"/>
                <w:szCs w:val="21"/>
              </w:rPr>
              <w:t>73</w:t>
            </w:r>
          </w:p>
        </w:tc>
        <w:tc>
          <w:tcPr>
            <w:tcW w:w="880" w:type="pct"/>
            <w:tcBorders>
              <w:top w:val="single" w:color="auto" w:sz="4" w:space="0"/>
              <w:left w:val="nil"/>
              <w:bottom w:val="single" w:color="auto" w:sz="4" w:space="0"/>
              <w:right w:val="single" w:color="auto" w:sz="4" w:space="0"/>
            </w:tcBorders>
            <w:vAlign w:val="center"/>
          </w:tcPr>
          <w:p w14:paraId="4801D0BF">
            <w:pPr>
              <w:snapToGrid w:val="0"/>
              <w:ind w:left="60" w:right="60"/>
              <w:jc w:val="center"/>
              <w:rPr>
                <w:rFonts w:hint="eastAsia" w:ascii="宋体" w:hAnsi="宋体" w:eastAsia="宋体" w:cs="宋体"/>
                <w:snapToGrid w:val="0"/>
                <w:kern w:val="0"/>
                <w:szCs w:val="21"/>
              </w:rPr>
            </w:pPr>
            <w:r>
              <w:rPr>
                <w:rFonts w:hint="eastAsia" w:ascii="宋体" w:hAnsi="宋体" w:eastAsia="宋体" w:cs="宋体"/>
                <w:snapToGrid w:val="0"/>
                <w:kern w:val="0"/>
                <w:szCs w:val="21"/>
              </w:rPr>
              <w:t>草耙</w:t>
            </w:r>
          </w:p>
        </w:tc>
        <w:tc>
          <w:tcPr>
            <w:tcW w:w="2911" w:type="pct"/>
            <w:tcBorders>
              <w:top w:val="single" w:color="auto" w:sz="4" w:space="0"/>
              <w:left w:val="nil"/>
              <w:bottom w:val="single" w:color="auto" w:sz="4" w:space="0"/>
              <w:right w:val="single" w:color="auto" w:sz="4" w:space="0"/>
            </w:tcBorders>
            <w:vAlign w:val="center"/>
          </w:tcPr>
          <w:p w14:paraId="08B210A6">
            <w:pPr>
              <w:snapToGrid w:val="0"/>
              <w:ind w:left="60" w:right="60"/>
              <w:rPr>
                <w:rFonts w:hint="eastAsia" w:ascii="宋体" w:hAnsi="宋体" w:eastAsia="宋体" w:cs="宋体"/>
                <w:snapToGrid w:val="0"/>
                <w:kern w:val="0"/>
                <w:szCs w:val="21"/>
              </w:rPr>
            </w:pPr>
            <w:r>
              <w:rPr>
                <w:rFonts w:hint="eastAsia" w:ascii="宋体" w:hAnsi="宋体" w:eastAsia="宋体" w:cs="宋体"/>
                <w:snapToGrid w:val="0"/>
                <w:kern w:val="0"/>
                <w:szCs w:val="21"/>
              </w:rPr>
              <w:t>≥30cm*30cm，齿距宽约4cm</w:t>
            </w:r>
          </w:p>
        </w:tc>
        <w:tc>
          <w:tcPr>
            <w:tcW w:w="390" w:type="pct"/>
            <w:tcBorders>
              <w:top w:val="single" w:color="auto" w:sz="4" w:space="0"/>
              <w:left w:val="nil"/>
              <w:bottom w:val="single" w:color="auto" w:sz="4" w:space="0"/>
              <w:right w:val="single" w:color="auto" w:sz="4" w:space="0"/>
            </w:tcBorders>
            <w:shd w:val="clear" w:color="auto" w:fill="auto"/>
            <w:vAlign w:val="center"/>
          </w:tcPr>
          <w:p w14:paraId="53C89025">
            <w:pPr>
              <w:snapToGrid w:val="0"/>
              <w:jc w:val="center"/>
              <w:rPr>
                <w:rFonts w:hint="eastAsia" w:ascii="宋体" w:hAnsi="宋体" w:eastAsia="宋体" w:cs="宋体"/>
                <w:kern w:val="0"/>
                <w:szCs w:val="21"/>
              </w:rPr>
            </w:pPr>
            <w:r>
              <w:rPr>
                <w:rFonts w:hint="eastAsia" w:ascii="宋体" w:hAnsi="宋体" w:eastAsia="宋体" w:cs="宋体"/>
                <w:szCs w:val="21"/>
              </w:rPr>
              <w:t>把</w:t>
            </w:r>
          </w:p>
        </w:tc>
        <w:tc>
          <w:tcPr>
            <w:tcW w:w="516" w:type="pct"/>
            <w:tcBorders>
              <w:top w:val="single" w:color="auto" w:sz="4" w:space="0"/>
              <w:left w:val="nil"/>
              <w:bottom w:val="single" w:color="auto" w:sz="4" w:space="0"/>
              <w:right w:val="single" w:color="auto" w:sz="4" w:space="0"/>
            </w:tcBorders>
            <w:shd w:val="clear" w:color="auto" w:fill="auto"/>
            <w:vAlign w:val="center"/>
          </w:tcPr>
          <w:p w14:paraId="66CC0744">
            <w:pPr>
              <w:snapToGrid w:val="0"/>
              <w:jc w:val="center"/>
              <w:rPr>
                <w:rFonts w:hint="eastAsia" w:ascii="宋体" w:hAnsi="宋体" w:eastAsia="宋体" w:cs="宋体"/>
                <w:kern w:val="0"/>
                <w:szCs w:val="21"/>
              </w:rPr>
            </w:pPr>
            <w:r>
              <w:rPr>
                <w:rFonts w:hint="eastAsia" w:ascii="宋体" w:hAnsi="宋体" w:eastAsia="宋体" w:cs="宋体"/>
                <w:szCs w:val="21"/>
              </w:rPr>
              <w:t>10</w:t>
            </w:r>
          </w:p>
        </w:tc>
      </w:tr>
      <w:tr w14:paraId="533B6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00" w:type="pct"/>
            <w:tcBorders>
              <w:top w:val="single" w:color="auto" w:sz="4" w:space="0"/>
              <w:left w:val="single" w:color="auto" w:sz="4" w:space="0"/>
              <w:bottom w:val="single" w:color="auto" w:sz="4" w:space="0"/>
              <w:right w:val="single" w:color="auto" w:sz="4" w:space="0"/>
            </w:tcBorders>
            <w:vAlign w:val="center"/>
          </w:tcPr>
          <w:p w14:paraId="322DBDCF">
            <w:pPr>
              <w:snapToGrid w:val="0"/>
              <w:jc w:val="center"/>
              <w:rPr>
                <w:rFonts w:hint="eastAsia" w:ascii="宋体" w:hAnsi="宋体" w:eastAsia="宋体" w:cs="宋体"/>
                <w:snapToGrid w:val="0"/>
                <w:kern w:val="0"/>
                <w:szCs w:val="21"/>
              </w:rPr>
            </w:pPr>
            <w:r>
              <w:rPr>
                <w:rFonts w:hint="eastAsia" w:ascii="宋体" w:hAnsi="宋体" w:eastAsia="宋体" w:cs="宋体"/>
                <w:szCs w:val="21"/>
              </w:rPr>
              <w:t>74</w:t>
            </w:r>
          </w:p>
        </w:tc>
        <w:tc>
          <w:tcPr>
            <w:tcW w:w="880" w:type="pct"/>
            <w:tcBorders>
              <w:top w:val="single" w:color="auto" w:sz="4" w:space="0"/>
              <w:left w:val="nil"/>
              <w:bottom w:val="single" w:color="auto" w:sz="4" w:space="0"/>
              <w:right w:val="single" w:color="auto" w:sz="4" w:space="0"/>
            </w:tcBorders>
            <w:vAlign w:val="center"/>
          </w:tcPr>
          <w:p w14:paraId="1FD77695">
            <w:pPr>
              <w:snapToGrid w:val="0"/>
              <w:ind w:left="60" w:right="60"/>
              <w:jc w:val="center"/>
              <w:rPr>
                <w:rFonts w:hint="eastAsia" w:ascii="宋体" w:hAnsi="宋体" w:eastAsia="宋体" w:cs="宋体"/>
                <w:snapToGrid w:val="0"/>
                <w:kern w:val="0"/>
                <w:szCs w:val="21"/>
              </w:rPr>
            </w:pPr>
            <w:r>
              <w:rPr>
                <w:rFonts w:hint="eastAsia" w:ascii="宋体" w:hAnsi="宋体" w:eastAsia="宋体" w:cs="宋体"/>
                <w:snapToGrid w:val="0"/>
                <w:kern w:val="0"/>
                <w:szCs w:val="21"/>
              </w:rPr>
              <w:t>农用水带</w:t>
            </w:r>
          </w:p>
        </w:tc>
        <w:tc>
          <w:tcPr>
            <w:tcW w:w="2911" w:type="pct"/>
            <w:tcBorders>
              <w:top w:val="single" w:color="auto" w:sz="4" w:space="0"/>
              <w:left w:val="nil"/>
              <w:bottom w:val="single" w:color="auto" w:sz="4" w:space="0"/>
              <w:right w:val="single" w:color="auto" w:sz="4" w:space="0"/>
            </w:tcBorders>
            <w:vAlign w:val="center"/>
          </w:tcPr>
          <w:p w14:paraId="27ECF770">
            <w:pPr>
              <w:snapToGrid w:val="0"/>
              <w:ind w:left="60" w:right="60"/>
              <w:rPr>
                <w:rFonts w:hint="eastAsia" w:ascii="宋体" w:hAnsi="宋体" w:eastAsia="宋体" w:cs="宋体"/>
                <w:snapToGrid w:val="0"/>
                <w:kern w:val="0"/>
                <w:szCs w:val="21"/>
              </w:rPr>
            </w:pPr>
            <w:r>
              <w:rPr>
                <w:rFonts w:hint="eastAsia" w:ascii="宋体" w:hAnsi="宋体" w:eastAsia="宋体" w:cs="宋体"/>
                <w:snapToGrid w:val="0"/>
                <w:kern w:val="0"/>
                <w:szCs w:val="21"/>
              </w:rPr>
              <w:t>13型聚氨酯衬里水带，宽80mm（3寸），长≥20m</w:t>
            </w:r>
          </w:p>
        </w:tc>
        <w:tc>
          <w:tcPr>
            <w:tcW w:w="390" w:type="pct"/>
            <w:tcBorders>
              <w:top w:val="single" w:color="auto" w:sz="4" w:space="0"/>
              <w:left w:val="nil"/>
              <w:bottom w:val="single" w:color="auto" w:sz="4" w:space="0"/>
              <w:right w:val="single" w:color="auto" w:sz="4" w:space="0"/>
            </w:tcBorders>
            <w:shd w:val="clear" w:color="auto" w:fill="auto"/>
            <w:vAlign w:val="center"/>
          </w:tcPr>
          <w:p w14:paraId="1698D56E">
            <w:pPr>
              <w:snapToGrid w:val="0"/>
              <w:jc w:val="center"/>
              <w:rPr>
                <w:rFonts w:hint="eastAsia" w:ascii="宋体" w:hAnsi="宋体" w:eastAsia="宋体" w:cs="宋体"/>
                <w:kern w:val="0"/>
                <w:szCs w:val="21"/>
              </w:rPr>
            </w:pPr>
            <w:r>
              <w:rPr>
                <w:rFonts w:hint="eastAsia" w:ascii="宋体" w:hAnsi="宋体" w:eastAsia="宋体" w:cs="宋体"/>
                <w:szCs w:val="21"/>
              </w:rPr>
              <w:t>卷</w:t>
            </w:r>
          </w:p>
        </w:tc>
        <w:tc>
          <w:tcPr>
            <w:tcW w:w="516" w:type="pct"/>
            <w:tcBorders>
              <w:top w:val="single" w:color="auto" w:sz="4" w:space="0"/>
              <w:left w:val="nil"/>
              <w:bottom w:val="single" w:color="auto" w:sz="4" w:space="0"/>
              <w:right w:val="single" w:color="auto" w:sz="4" w:space="0"/>
            </w:tcBorders>
            <w:shd w:val="clear" w:color="auto" w:fill="auto"/>
            <w:vAlign w:val="center"/>
          </w:tcPr>
          <w:p w14:paraId="6F93128C">
            <w:pPr>
              <w:snapToGrid w:val="0"/>
              <w:jc w:val="center"/>
              <w:rPr>
                <w:rFonts w:hint="eastAsia" w:ascii="宋体" w:hAnsi="宋体" w:eastAsia="宋体" w:cs="宋体"/>
                <w:kern w:val="0"/>
                <w:szCs w:val="21"/>
              </w:rPr>
            </w:pPr>
            <w:r>
              <w:rPr>
                <w:rFonts w:hint="eastAsia" w:ascii="宋体" w:hAnsi="宋体" w:eastAsia="宋体" w:cs="宋体"/>
                <w:szCs w:val="21"/>
              </w:rPr>
              <w:t>10</w:t>
            </w:r>
          </w:p>
        </w:tc>
      </w:tr>
      <w:tr w14:paraId="7B9F3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00" w:type="pct"/>
            <w:tcBorders>
              <w:top w:val="single" w:color="auto" w:sz="4" w:space="0"/>
              <w:left w:val="single" w:color="auto" w:sz="4" w:space="0"/>
              <w:bottom w:val="single" w:color="auto" w:sz="4" w:space="0"/>
              <w:right w:val="single" w:color="auto" w:sz="4" w:space="0"/>
            </w:tcBorders>
            <w:vAlign w:val="center"/>
          </w:tcPr>
          <w:p w14:paraId="44E25FE3">
            <w:pPr>
              <w:snapToGrid w:val="0"/>
              <w:jc w:val="center"/>
              <w:rPr>
                <w:rFonts w:hint="eastAsia" w:ascii="宋体" w:hAnsi="宋体" w:eastAsia="宋体" w:cs="宋体"/>
                <w:snapToGrid w:val="0"/>
                <w:kern w:val="0"/>
                <w:szCs w:val="21"/>
              </w:rPr>
            </w:pPr>
            <w:r>
              <w:rPr>
                <w:rFonts w:hint="eastAsia" w:ascii="宋体" w:hAnsi="宋体" w:eastAsia="宋体" w:cs="宋体"/>
                <w:szCs w:val="21"/>
              </w:rPr>
              <w:t>75</w:t>
            </w:r>
          </w:p>
        </w:tc>
        <w:tc>
          <w:tcPr>
            <w:tcW w:w="880" w:type="pct"/>
            <w:tcBorders>
              <w:top w:val="single" w:color="auto" w:sz="4" w:space="0"/>
              <w:left w:val="nil"/>
              <w:bottom w:val="single" w:color="auto" w:sz="4" w:space="0"/>
              <w:right w:val="single" w:color="auto" w:sz="4" w:space="0"/>
            </w:tcBorders>
            <w:vAlign w:val="center"/>
          </w:tcPr>
          <w:p w14:paraId="3B855936">
            <w:pPr>
              <w:snapToGrid w:val="0"/>
              <w:ind w:left="60" w:right="60"/>
              <w:jc w:val="center"/>
              <w:rPr>
                <w:rFonts w:hint="eastAsia" w:ascii="宋体" w:hAnsi="宋体" w:eastAsia="宋体" w:cs="宋体"/>
                <w:snapToGrid w:val="0"/>
                <w:kern w:val="0"/>
                <w:szCs w:val="21"/>
              </w:rPr>
            </w:pPr>
            <w:r>
              <w:rPr>
                <w:rFonts w:hint="eastAsia" w:ascii="宋体" w:hAnsi="宋体" w:eastAsia="宋体" w:cs="宋体"/>
                <w:snapToGrid w:val="0"/>
                <w:kern w:val="0"/>
                <w:szCs w:val="21"/>
              </w:rPr>
              <w:t>消防扳手</w:t>
            </w:r>
          </w:p>
        </w:tc>
        <w:tc>
          <w:tcPr>
            <w:tcW w:w="2911" w:type="pct"/>
            <w:tcBorders>
              <w:top w:val="single" w:color="auto" w:sz="4" w:space="0"/>
              <w:left w:val="nil"/>
              <w:bottom w:val="single" w:color="auto" w:sz="4" w:space="0"/>
              <w:right w:val="single" w:color="auto" w:sz="4" w:space="0"/>
            </w:tcBorders>
            <w:vAlign w:val="center"/>
          </w:tcPr>
          <w:p w14:paraId="05BC4CFB">
            <w:pPr>
              <w:snapToGrid w:val="0"/>
              <w:ind w:left="60" w:right="60"/>
              <w:rPr>
                <w:rFonts w:hint="eastAsia" w:ascii="宋体" w:hAnsi="宋体" w:eastAsia="宋体" w:cs="宋体"/>
                <w:snapToGrid w:val="0"/>
                <w:kern w:val="0"/>
                <w:szCs w:val="21"/>
              </w:rPr>
            </w:pPr>
            <w:r>
              <w:rPr>
                <w:rFonts w:hint="eastAsia" w:ascii="宋体" w:hAnsi="宋体" w:eastAsia="宋体" w:cs="宋体"/>
                <w:snapToGrid w:val="0"/>
                <w:kern w:val="0"/>
                <w:szCs w:val="21"/>
              </w:rPr>
              <w:t>总体外形尺寸：长≤430mm、带宽≤125mm、高≤55mm</w:t>
            </w:r>
          </w:p>
        </w:tc>
        <w:tc>
          <w:tcPr>
            <w:tcW w:w="390" w:type="pct"/>
            <w:tcBorders>
              <w:top w:val="single" w:color="auto" w:sz="4" w:space="0"/>
              <w:left w:val="nil"/>
              <w:bottom w:val="single" w:color="auto" w:sz="4" w:space="0"/>
              <w:right w:val="single" w:color="auto" w:sz="4" w:space="0"/>
            </w:tcBorders>
            <w:shd w:val="clear" w:color="auto" w:fill="auto"/>
            <w:vAlign w:val="center"/>
          </w:tcPr>
          <w:p w14:paraId="7402FA14">
            <w:pPr>
              <w:snapToGrid w:val="0"/>
              <w:jc w:val="center"/>
              <w:rPr>
                <w:rFonts w:hint="eastAsia" w:ascii="宋体" w:hAnsi="宋体" w:eastAsia="宋体" w:cs="宋体"/>
                <w:kern w:val="0"/>
                <w:szCs w:val="21"/>
              </w:rPr>
            </w:pPr>
            <w:r>
              <w:rPr>
                <w:rFonts w:hint="eastAsia" w:ascii="宋体" w:hAnsi="宋体" w:eastAsia="宋体" w:cs="宋体"/>
                <w:szCs w:val="21"/>
              </w:rPr>
              <w:t>个</w:t>
            </w:r>
          </w:p>
        </w:tc>
        <w:tc>
          <w:tcPr>
            <w:tcW w:w="516" w:type="pct"/>
            <w:tcBorders>
              <w:top w:val="single" w:color="auto" w:sz="4" w:space="0"/>
              <w:left w:val="nil"/>
              <w:bottom w:val="single" w:color="auto" w:sz="4" w:space="0"/>
              <w:right w:val="single" w:color="auto" w:sz="4" w:space="0"/>
            </w:tcBorders>
            <w:shd w:val="clear" w:color="auto" w:fill="auto"/>
            <w:vAlign w:val="center"/>
          </w:tcPr>
          <w:p w14:paraId="194E21D0">
            <w:pPr>
              <w:snapToGrid w:val="0"/>
              <w:jc w:val="center"/>
              <w:rPr>
                <w:rFonts w:hint="eastAsia" w:ascii="宋体" w:hAnsi="宋体" w:eastAsia="宋体" w:cs="宋体"/>
                <w:kern w:val="0"/>
                <w:szCs w:val="21"/>
              </w:rPr>
            </w:pPr>
            <w:r>
              <w:rPr>
                <w:rFonts w:hint="eastAsia" w:ascii="宋体" w:hAnsi="宋体" w:eastAsia="宋体" w:cs="宋体"/>
                <w:szCs w:val="21"/>
              </w:rPr>
              <w:t>10</w:t>
            </w:r>
          </w:p>
        </w:tc>
      </w:tr>
      <w:tr w14:paraId="637DB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00" w:type="pct"/>
            <w:tcBorders>
              <w:top w:val="single" w:color="auto" w:sz="4" w:space="0"/>
              <w:left w:val="single" w:color="auto" w:sz="4" w:space="0"/>
              <w:bottom w:val="single" w:color="auto" w:sz="4" w:space="0"/>
              <w:right w:val="single" w:color="auto" w:sz="4" w:space="0"/>
            </w:tcBorders>
            <w:vAlign w:val="center"/>
          </w:tcPr>
          <w:p w14:paraId="37444587">
            <w:pPr>
              <w:snapToGrid w:val="0"/>
              <w:jc w:val="center"/>
              <w:rPr>
                <w:rFonts w:hint="eastAsia" w:ascii="宋体" w:hAnsi="宋体" w:eastAsia="宋体" w:cs="宋体"/>
                <w:snapToGrid w:val="0"/>
                <w:kern w:val="0"/>
                <w:szCs w:val="21"/>
              </w:rPr>
            </w:pPr>
            <w:r>
              <w:rPr>
                <w:rFonts w:hint="eastAsia" w:ascii="宋体" w:hAnsi="宋体" w:eastAsia="宋体" w:cs="宋体"/>
                <w:szCs w:val="21"/>
              </w:rPr>
              <w:t>76</w:t>
            </w:r>
          </w:p>
        </w:tc>
        <w:tc>
          <w:tcPr>
            <w:tcW w:w="880" w:type="pct"/>
            <w:tcBorders>
              <w:top w:val="single" w:color="auto" w:sz="4" w:space="0"/>
              <w:left w:val="nil"/>
              <w:bottom w:val="single" w:color="auto" w:sz="4" w:space="0"/>
              <w:right w:val="single" w:color="auto" w:sz="4" w:space="0"/>
            </w:tcBorders>
            <w:vAlign w:val="center"/>
          </w:tcPr>
          <w:p w14:paraId="512C1852">
            <w:pPr>
              <w:snapToGrid w:val="0"/>
              <w:ind w:left="60" w:right="60"/>
              <w:jc w:val="center"/>
              <w:rPr>
                <w:rFonts w:hint="eastAsia" w:ascii="宋体" w:hAnsi="宋体" w:eastAsia="宋体" w:cs="宋体"/>
                <w:snapToGrid w:val="0"/>
                <w:kern w:val="0"/>
                <w:szCs w:val="21"/>
              </w:rPr>
            </w:pPr>
            <w:r>
              <w:rPr>
                <w:rFonts w:hint="eastAsia" w:ascii="宋体" w:hAnsi="宋体" w:eastAsia="宋体" w:cs="宋体"/>
                <w:snapToGrid w:val="0"/>
                <w:kern w:val="0"/>
                <w:szCs w:val="21"/>
              </w:rPr>
              <w:t>背负式电动喷雾器</w:t>
            </w:r>
          </w:p>
        </w:tc>
        <w:tc>
          <w:tcPr>
            <w:tcW w:w="2911" w:type="pct"/>
            <w:tcBorders>
              <w:top w:val="single" w:color="auto" w:sz="4" w:space="0"/>
              <w:left w:val="nil"/>
              <w:bottom w:val="single" w:color="auto" w:sz="4" w:space="0"/>
              <w:right w:val="single" w:color="auto" w:sz="4" w:space="0"/>
            </w:tcBorders>
            <w:vAlign w:val="center"/>
          </w:tcPr>
          <w:p w14:paraId="23ADD82F">
            <w:pPr>
              <w:snapToGrid w:val="0"/>
              <w:ind w:left="60" w:right="60"/>
              <w:rPr>
                <w:rFonts w:hint="eastAsia" w:ascii="宋体" w:hAnsi="宋体" w:eastAsia="宋体" w:cs="宋体"/>
                <w:snapToGrid w:val="0"/>
                <w:kern w:val="0"/>
                <w:szCs w:val="21"/>
              </w:rPr>
            </w:pPr>
            <w:r>
              <w:rPr>
                <w:rFonts w:hint="eastAsia" w:ascii="宋体" w:hAnsi="宋体" w:eastAsia="宋体" w:cs="宋体"/>
                <w:snapToGrid w:val="0"/>
                <w:kern w:val="0"/>
                <w:szCs w:val="21"/>
              </w:rPr>
              <w:t>配置不低于：药箱容量：16L，电池：12V,8AH</w:t>
            </w:r>
          </w:p>
        </w:tc>
        <w:tc>
          <w:tcPr>
            <w:tcW w:w="390" w:type="pct"/>
            <w:tcBorders>
              <w:top w:val="single" w:color="auto" w:sz="4" w:space="0"/>
              <w:left w:val="nil"/>
              <w:bottom w:val="single" w:color="auto" w:sz="4" w:space="0"/>
              <w:right w:val="single" w:color="auto" w:sz="4" w:space="0"/>
            </w:tcBorders>
            <w:shd w:val="clear" w:color="auto" w:fill="auto"/>
            <w:vAlign w:val="center"/>
          </w:tcPr>
          <w:p w14:paraId="1B8B3426">
            <w:pPr>
              <w:snapToGrid w:val="0"/>
              <w:jc w:val="center"/>
              <w:rPr>
                <w:rFonts w:hint="eastAsia" w:ascii="宋体" w:hAnsi="宋体" w:eastAsia="宋体" w:cs="宋体"/>
                <w:kern w:val="0"/>
                <w:szCs w:val="21"/>
              </w:rPr>
            </w:pPr>
            <w:r>
              <w:rPr>
                <w:rFonts w:hint="eastAsia" w:ascii="宋体" w:hAnsi="宋体" w:eastAsia="宋体" w:cs="宋体"/>
                <w:szCs w:val="21"/>
              </w:rPr>
              <w:t>个</w:t>
            </w:r>
          </w:p>
        </w:tc>
        <w:tc>
          <w:tcPr>
            <w:tcW w:w="516" w:type="pct"/>
            <w:tcBorders>
              <w:top w:val="single" w:color="auto" w:sz="4" w:space="0"/>
              <w:left w:val="nil"/>
              <w:bottom w:val="single" w:color="auto" w:sz="4" w:space="0"/>
              <w:right w:val="single" w:color="auto" w:sz="4" w:space="0"/>
            </w:tcBorders>
            <w:shd w:val="clear" w:color="auto" w:fill="auto"/>
            <w:vAlign w:val="center"/>
          </w:tcPr>
          <w:p w14:paraId="65449511">
            <w:pPr>
              <w:snapToGrid w:val="0"/>
              <w:jc w:val="center"/>
              <w:rPr>
                <w:rFonts w:hint="eastAsia" w:ascii="宋体" w:hAnsi="宋体" w:eastAsia="宋体" w:cs="宋体"/>
                <w:kern w:val="0"/>
                <w:szCs w:val="21"/>
              </w:rPr>
            </w:pPr>
            <w:r>
              <w:rPr>
                <w:rFonts w:hint="eastAsia" w:ascii="宋体" w:hAnsi="宋体" w:eastAsia="宋体" w:cs="宋体"/>
                <w:szCs w:val="21"/>
              </w:rPr>
              <w:t>10</w:t>
            </w:r>
          </w:p>
        </w:tc>
      </w:tr>
      <w:tr w14:paraId="06800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00" w:type="pct"/>
            <w:tcBorders>
              <w:top w:val="single" w:color="auto" w:sz="4" w:space="0"/>
              <w:left w:val="single" w:color="auto" w:sz="4" w:space="0"/>
              <w:bottom w:val="single" w:color="auto" w:sz="4" w:space="0"/>
              <w:right w:val="single" w:color="auto" w:sz="4" w:space="0"/>
            </w:tcBorders>
            <w:vAlign w:val="center"/>
          </w:tcPr>
          <w:p w14:paraId="5624E46B">
            <w:pPr>
              <w:snapToGrid w:val="0"/>
              <w:jc w:val="center"/>
              <w:rPr>
                <w:rFonts w:hint="eastAsia" w:ascii="宋体" w:hAnsi="宋体" w:eastAsia="宋体" w:cs="宋体"/>
                <w:snapToGrid w:val="0"/>
                <w:kern w:val="0"/>
                <w:szCs w:val="21"/>
              </w:rPr>
            </w:pPr>
            <w:r>
              <w:rPr>
                <w:rFonts w:hint="eastAsia" w:ascii="宋体" w:hAnsi="宋体" w:eastAsia="宋体" w:cs="宋体"/>
                <w:szCs w:val="21"/>
              </w:rPr>
              <w:t>77</w:t>
            </w:r>
          </w:p>
        </w:tc>
        <w:tc>
          <w:tcPr>
            <w:tcW w:w="880" w:type="pct"/>
            <w:tcBorders>
              <w:top w:val="single" w:color="auto" w:sz="4" w:space="0"/>
              <w:left w:val="nil"/>
              <w:bottom w:val="single" w:color="auto" w:sz="4" w:space="0"/>
              <w:right w:val="single" w:color="auto" w:sz="4" w:space="0"/>
            </w:tcBorders>
            <w:vAlign w:val="center"/>
          </w:tcPr>
          <w:p w14:paraId="605BB12A">
            <w:pPr>
              <w:snapToGrid w:val="0"/>
              <w:ind w:left="60" w:right="60"/>
              <w:jc w:val="center"/>
              <w:rPr>
                <w:rFonts w:hint="eastAsia" w:ascii="宋体" w:hAnsi="宋体" w:eastAsia="宋体" w:cs="宋体"/>
                <w:snapToGrid w:val="0"/>
                <w:kern w:val="0"/>
                <w:szCs w:val="21"/>
              </w:rPr>
            </w:pPr>
            <w:r>
              <w:rPr>
                <w:rFonts w:hint="eastAsia" w:ascii="宋体" w:hAnsi="宋体" w:eastAsia="宋体" w:cs="宋体"/>
                <w:snapToGrid w:val="0"/>
                <w:kern w:val="0"/>
                <w:szCs w:val="21"/>
              </w:rPr>
              <w:t>遮阳网</w:t>
            </w:r>
          </w:p>
        </w:tc>
        <w:tc>
          <w:tcPr>
            <w:tcW w:w="2911" w:type="pct"/>
            <w:tcBorders>
              <w:top w:val="single" w:color="auto" w:sz="4" w:space="0"/>
              <w:left w:val="nil"/>
              <w:bottom w:val="single" w:color="auto" w:sz="4" w:space="0"/>
              <w:right w:val="single" w:color="auto" w:sz="4" w:space="0"/>
            </w:tcBorders>
            <w:vAlign w:val="center"/>
          </w:tcPr>
          <w:p w14:paraId="38A87F5C">
            <w:pPr>
              <w:snapToGrid w:val="0"/>
              <w:ind w:left="60" w:right="60"/>
              <w:rPr>
                <w:rFonts w:hint="eastAsia" w:ascii="宋体" w:hAnsi="宋体" w:eastAsia="宋体" w:cs="宋体"/>
                <w:snapToGrid w:val="0"/>
                <w:kern w:val="0"/>
                <w:szCs w:val="21"/>
              </w:rPr>
            </w:pPr>
            <w:r>
              <w:rPr>
                <w:rFonts w:hint="eastAsia" w:ascii="宋体" w:hAnsi="宋体" w:eastAsia="宋体" w:cs="宋体"/>
                <w:snapToGrid w:val="0"/>
                <w:kern w:val="0"/>
                <w:szCs w:val="21"/>
              </w:rPr>
              <w:t>宽≥8m，长≥50米（16针）</w:t>
            </w:r>
          </w:p>
        </w:tc>
        <w:tc>
          <w:tcPr>
            <w:tcW w:w="390" w:type="pct"/>
            <w:tcBorders>
              <w:top w:val="single" w:color="auto" w:sz="4" w:space="0"/>
              <w:left w:val="nil"/>
              <w:bottom w:val="single" w:color="auto" w:sz="4" w:space="0"/>
              <w:right w:val="single" w:color="auto" w:sz="4" w:space="0"/>
            </w:tcBorders>
            <w:shd w:val="clear" w:color="auto" w:fill="auto"/>
            <w:vAlign w:val="center"/>
          </w:tcPr>
          <w:p w14:paraId="79DA4F14">
            <w:pPr>
              <w:snapToGrid w:val="0"/>
              <w:jc w:val="center"/>
              <w:rPr>
                <w:rFonts w:hint="eastAsia" w:ascii="宋体" w:hAnsi="宋体" w:eastAsia="宋体" w:cs="宋体"/>
                <w:kern w:val="0"/>
                <w:szCs w:val="21"/>
              </w:rPr>
            </w:pPr>
            <w:r>
              <w:rPr>
                <w:rFonts w:hint="eastAsia" w:ascii="宋体" w:hAnsi="宋体" w:eastAsia="宋体" w:cs="宋体"/>
                <w:szCs w:val="21"/>
              </w:rPr>
              <w:t>卷</w:t>
            </w:r>
          </w:p>
        </w:tc>
        <w:tc>
          <w:tcPr>
            <w:tcW w:w="516" w:type="pct"/>
            <w:tcBorders>
              <w:top w:val="single" w:color="auto" w:sz="4" w:space="0"/>
              <w:left w:val="nil"/>
              <w:bottom w:val="single" w:color="auto" w:sz="4" w:space="0"/>
              <w:right w:val="single" w:color="auto" w:sz="4" w:space="0"/>
            </w:tcBorders>
            <w:shd w:val="clear" w:color="auto" w:fill="auto"/>
            <w:vAlign w:val="center"/>
          </w:tcPr>
          <w:p w14:paraId="66C3C42B">
            <w:pPr>
              <w:snapToGrid w:val="0"/>
              <w:jc w:val="center"/>
              <w:rPr>
                <w:rFonts w:hint="eastAsia" w:ascii="宋体" w:hAnsi="宋体" w:eastAsia="宋体" w:cs="宋体"/>
                <w:kern w:val="0"/>
                <w:szCs w:val="21"/>
              </w:rPr>
            </w:pPr>
            <w:r>
              <w:rPr>
                <w:rFonts w:hint="eastAsia" w:ascii="宋体" w:hAnsi="宋体" w:eastAsia="宋体" w:cs="宋体"/>
                <w:szCs w:val="21"/>
              </w:rPr>
              <w:t>5</w:t>
            </w:r>
          </w:p>
        </w:tc>
      </w:tr>
      <w:tr w14:paraId="30963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00" w:type="pct"/>
            <w:tcBorders>
              <w:top w:val="single" w:color="auto" w:sz="4" w:space="0"/>
              <w:left w:val="single" w:color="auto" w:sz="4" w:space="0"/>
              <w:bottom w:val="single" w:color="auto" w:sz="4" w:space="0"/>
              <w:right w:val="single" w:color="auto" w:sz="4" w:space="0"/>
            </w:tcBorders>
            <w:vAlign w:val="center"/>
          </w:tcPr>
          <w:p w14:paraId="08F971FB">
            <w:pPr>
              <w:snapToGrid w:val="0"/>
              <w:jc w:val="center"/>
              <w:rPr>
                <w:rFonts w:hint="eastAsia" w:ascii="宋体" w:hAnsi="宋体" w:eastAsia="宋体" w:cs="宋体"/>
                <w:snapToGrid w:val="0"/>
                <w:kern w:val="0"/>
                <w:szCs w:val="21"/>
              </w:rPr>
            </w:pPr>
            <w:r>
              <w:rPr>
                <w:rFonts w:hint="eastAsia" w:ascii="宋体" w:hAnsi="宋体" w:eastAsia="宋体" w:cs="宋体"/>
                <w:szCs w:val="21"/>
              </w:rPr>
              <w:t>78</w:t>
            </w:r>
          </w:p>
        </w:tc>
        <w:tc>
          <w:tcPr>
            <w:tcW w:w="880" w:type="pct"/>
            <w:tcBorders>
              <w:top w:val="single" w:color="auto" w:sz="4" w:space="0"/>
              <w:left w:val="nil"/>
              <w:bottom w:val="single" w:color="auto" w:sz="4" w:space="0"/>
              <w:right w:val="single" w:color="auto" w:sz="4" w:space="0"/>
            </w:tcBorders>
            <w:vAlign w:val="center"/>
          </w:tcPr>
          <w:p w14:paraId="64966C6B">
            <w:pPr>
              <w:snapToGrid w:val="0"/>
              <w:ind w:left="60" w:right="60"/>
              <w:jc w:val="center"/>
              <w:rPr>
                <w:rFonts w:hint="eastAsia" w:ascii="宋体" w:hAnsi="宋体" w:eastAsia="宋体" w:cs="宋体"/>
                <w:snapToGrid w:val="0"/>
                <w:kern w:val="0"/>
                <w:szCs w:val="21"/>
              </w:rPr>
            </w:pPr>
            <w:r>
              <w:rPr>
                <w:rFonts w:hint="eastAsia" w:ascii="宋体" w:hAnsi="宋体" w:eastAsia="宋体" w:cs="宋体"/>
                <w:snapToGrid w:val="0"/>
                <w:kern w:val="0"/>
                <w:szCs w:val="21"/>
              </w:rPr>
              <w:t>镰刀</w:t>
            </w:r>
          </w:p>
        </w:tc>
        <w:tc>
          <w:tcPr>
            <w:tcW w:w="2911" w:type="pct"/>
            <w:tcBorders>
              <w:top w:val="single" w:color="auto" w:sz="4" w:space="0"/>
              <w:left w:val="nil"/>
              <w:bottom w:val="single" w:color="auto" w:sz="4" w:space="0"/>
              <w:right w:val="single" w:color="auto" w:sz="4" w:space="0"/>
            </w:tcBorders>
            <w:vAlign w:val="center"/>
          </w:tcPr>
          <w:p w14:paraId="79CA3496">
            <w:pPr>
              <w:snapToGrid w:val="0"/>
              <w:ind w:left="60" w:right="60"/>
              <w:rPr>
                <w:rFonts w:hint="eastAsia" w:ascii="宋体" w:hAnsi="宋体" w:eastAsia="宋体" w:cs="宋体"/>
                <w:snapToGrid w:val="0"/>
                <w:kern w:val="0"/>
                <w:szCs w:val="21"/>
              </w:rPr>
            </w:pPr>
            <w:r>
              <w:rPr>
                <w:rFonts w:hint="eastAsia" w:ascii="宋体" w:hAnsi="宋体" w:eastAsia="宋体" w:cs="宋体"/>
                <w:snapToGrid w:val="0"/>
                <w:kern w:val="0"/>
                <w:szCs w:val="21"/>
              </w:rPr>
              <w:t>长25cm，宽2.5cm，刃长18cm，木柄长≥30cm</w:t>
            </w:r>
          </w:p>
        </w:tc>
        <w:tc>
          <w:tcPr>
            <w:tcW w:w="390" w:type="pct"/>
            <w:tcBorders>
              <w:top w:val="single" w:color="auto" w:sz="4" w:space="0"/>
              <w:left w:val="nil"/>
              <w:bottom w:val="single" w:color="auto" w:sz="4" w:space="0"/>
              <w:right w:val="single" w:color="auto" w:sz="4" w:space="0"/>
            </w:tcBorders>
            <w:shd w:val="clear" w:color="auto" w:fill="auto"/>
            <w:vAlign w:val="center"/>
          </w:tcPr>
          <w:p w14:paraId="37E2DE83">
            <w:pPr>
              <w:snapToGrid w:val="0"/>
              <w:jc w:val="center"/>
              <w:rPr>
                <w:rFonts w:hint="eastAsia" w:ascii="宋体" w:hAnsi="宋体" w:eastAsia="宋体" w:cs="宋体"/>
                <w:kern w:val="0"/>
                <w:szCs w:val="21"/>
              </w:rPr>
            </w:pPr>
            <w:r>
              <w:rPr>
                <w:rFonts w:hint="eastAsia" w:ascii="宋体" w:hAnsi="宋体" w:eastAsia="宋体" w:cs="宋体"/>
                <w:szCs w:val="21"/>
              </w:rPr>
              <w:t>把</w:t>
            </w:r>
          </w:p>
        </w:tc>
        <w:tc>
          <w:tcPr>
            <w:tcW w:w="516" w:type="pct"/>
            <w:tcBorders>
              <w:top w:val="single" w:color="auto" w:sz="4" w:space="0"/>
              <w:left w:val="nil"/>
              <w:bottom w:val="single" w:color="auto" w:sz="4" w:space="0"/>
              <w:right w:val="single" w:color="auto" w:sz="4" w:space="0"/>
            </w:tcBorders>
            <w:shd w:val="clear" w:color="auto" w:fill="auto"/>
            <w:vAlign w:val="center"/>
          </w:tcPr>
          <w:p w14:paraId="5EEA84A3">
            <w:pPr>
              <w:snapToGrid w:val="0"/>
              <w:jc w:val="center"/>
              <w:rPr>
                <w:rFonts w:hint="eastAsia" w:ascii="宋体" w:hAnsi="宋体" w:eastAsia="宋体" w:cs="宋体"/>
                <w:kern w:val="0"/>
                <w:szCs w:val="21"/>
              </w:rPr>
            </w:pPr>
            <w:r>
              <w:rPr>
                <w:rFonts w:hint="eastAsia" w:ascii="宋体" w:hAnsi="宋体" w:eastAsia="宋体" w:cs="宋体"/>
                <w:szCs w:val="21"/>
              </w:rPr>
              <w:t>50</w:t>
            </w:r>
          </w:p>
        </w:tc>
      </w:tr>
      <w:tr w14:paraId="1EFAF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00" w:type="pct"/>
            <w:tcBorders>
              <w:top w:val="single" w:color="auto" w:sz="4" w:space="0"/>
              <w:left w:val="single" w:color="auto" w:sz="4" w:space="0"/>
              <w:bottom w:val="single" w:color="auto" w:sz="4" w:space="0"/>
              <w:right w:val="single" w:color="auto" w:sz="4" w:space="0"/>
            </w:tcBorders>
            <w:vAlign w:val="center"/>
          </w:tcPr>
          <w:p w14:paraId="3A31401B">
            <w:pPr>
              <w:snapToGrid w:val="0"/>
              <w:jc w:val="center"/>
              <w:rPr>
                <w:rFonts w:hint="eastAsia" w:ascii="宋体" w:hAnsi="宋体" w:eastAsia="宋体" w:cs="宋体"/>
                <w:snapToGrid w:val="0"/>
                <w:kern w:val="0"/>
                <w:szCs w:val="21"/>
              </w:rPr>
            </w:pPr>
            <w:r>
              <w:rPr>
                <w:rFonts w:hint="eastAsia" w:ascii="宋体" w:hAnsi="宋体" w:eastAsia="宋体" w:cs="宋体"/>
                <w:szCs w:val="21"/>
              </w:rPr>
              <w:t>79</w:t>
            </w:r>
          </w:p>
        </w:tc>
        <w:tc>
          <w:tcPr>
            <w:tcW w:w="880" w:type="pct"/>
            <w:tcBorders>
              <w:top w:val="single" w:color="auto" w:sz="4" w:space="0"/>
              <w:left w:val="nil"/>
              <w:bottom w:val="single" w:color="auto" w:sz="4" w:space="0"/>
              <w:right w:val="single" w:color="auto" w:sz="4" w:space="0"/>
            </w:tcBorders>
            <w:vAlign w:val="center"/>
          </w:tcPr>
          <w:p w14:paraId="0E7516F7">
            <w:pPr>
              <w:snapToGrid w:val="0"/>
              <w:ind w:left="60" w:right="60"/>
              <w:jc w:val="center"/>
              <w:rPr>
                <w:rFonts w:hint="eastAsia" w:ascii="宋体" w:hAnsi="宋体" w:eastAsia="宋体" w:cs="宋体"/>
                <w:snapToGrid w:val="0"/>
                <w:kern w:val="0"/>
                <w:szCs w:val="21"/>
              </w:rPr>
            </w:pPr>
            <w:r>
              <w:rPr>
                <w:rFonts w:hint="eastAsia" w:ascii="宋体" w:hAnsi="宋体" w:eastAsia="宋体" w:cs="宋体"/>
                <w:snapToGrid w:val="0"/>
                <w:kern w:val="0"/>
                <w:szCs w:val="21"/>
              </w:rPr>
              <w:t>洗手液1</w:t>
            </w:r>
          </w:p>
        </w:tc>
        <w:tc>
          <w:tcPr>
            <w:tcW w:w="2911" w:type="pct"/>
            <w:tcBorders>
              <w:top w:val="single" w:color="auto" w:sz="4" w:space="0"/>
              <w:left w:val="nil"/>
              <w:bottom w:val="single" w:color="auto" w:sz="4" w:space="0"/>
              <w:right w:val="single" w:color="auto" w:sz="4" w:space="0"/>
            </w:tcBorders>
            <w:vAlign w:val="center"/>
          </w:tcPr>
          <w:p w14:paraId="3CFEBC53">
            <w:pPr>
              <w:snapToGrid w:val="0"/>
              <w:ind w:left="60" w:right="60"/>
              <w:rPr>
                <w:rFonts w:hint="eastAsia" w:ascii="宋体" w:hAnsi="宋体" w:eastAsia="宋体" w:cs="宋体"/>
                <w:snapToGrid w:val="0"/>
                <w:kern w:val="0"/>
                <w:szCs w:val="21"/>
              </w:rPr>
            </w:pPr>
            <w:r>
              <w:rPr>
                <w:rFonts w:hint="eastAsia" w:ascii="宋体" w:hAnsi="宋体" w:eastAsia="宋体" w:cs="宋体"/>
                <w:snapToGrid w:val="0"/>
                <w:kern w:val="0"/>
                <w:szCs w:val="21"/>
              </w:rPr>
              <w:t>5kg/壶，芦荟抑菌抑菌率</w:t>
            </w:r>
            <w:bookmarkStart w:id="81" w:name="OLE_LINK9"/>
            <w:bookmarkStart w:id="82" w:name="OLE_LINK10"/>
            <w:r>
              <w:rPr>
                <w:rFonts w:hint="eastAsia" w:ascii="宋体" w:hAnsi="宋体" w:eastAsia="宋体" w:cs="宋体"/>
                <w:snapToGrid w:val="0"/>
                <w:kern w:val="0"/>
                <w:szCs w:val="21"/>
              </w:rPr>
              <w:t>≥</w:t>
            </w:r>
            <w:bookmarkEnd w:id="81"/>
            <w:bookmarkEnd w:id="82"/>
            <w:r>
              <w:rPr>
                <w:rFonts w:hint="eastAsia" w:ascii="宋体" w:hAnsi="宋体" w:eastAsia="宋体" w:cs="宋体"/>
                <w:snapToGrid w:val="0"/>
                <w:kern w:val="0"/>
                <w:szCs w:val="21"/>
              </w:rPr>
              <w:t>99.9%</w:t>
            </w:r>
          </w:p>
        </w:tc>
        <w:tc>
          <w:tcPr>
            <w:tcW w:w="390" w:type="pct"/>
            <w:tcBorders>
              <w:top w:val="single" w:color="auto" w:sz="4" w:space="0"/>
              <w:left w:val="nil"/>
              <w:bottom w:val="single" w:color="auto" w:sz="4" w:space="0"/>
              <w:right w:val="single" w:color="auto" w:sz="4" w:space="0"/>
            </w:tcBorders>
            <w:shd w:val="clear" w:color="auto" w:fill="auto"/>
            <w:vAlign w:val="center"/>
          </w:tcPr>
          <w:p w14:paraId="51197C35">
            <w:pPr>
              <w:snapToGrid w:val="0"/>
              <w:jc w:val="center"/>
              <w:rPr>
                <w:rFonts w:hint="eastAsia" w:ascii="宋体" w:hAnsi="宋体" w:eastAsia="宋体" w:cs="宋体"/>
                <w:kern w:val="0"/>
                <w:szCs w:val="21"/>
              </w:rPr>
            </w:pPr>
            <w:r>
              <w:rPr>
                <w:rFonts w:hint="eastAsia" w:ascii="宋体" w:hAnsi="宋体" w:eastAsia="宋体" w:cs="宋体"/>
                <w:szCs w:val="21"/>
              </w:rPr>
              <w:t>壶</w:t>
            </w:r>
          </w:p>
        </w:tc>
        <w:tc>
          <w:tcPr>
            <w:tcW w:w="516" w:type="pct"/>
            <w:tcBorders>
              <w:top w:val="single" w:color="auto" w:sz="4" w:space="0"/>
              <w:left w:val="nil"/>
              <w:bottom w:val="single" w:color="auto" w:sz="4" w:space="0"/>
              <w:right w:val="single" w:color="auto" w:sz="4" w:space="0"/>
            </w:tcBorders>
            <w:shd w:val="clear" w:color="auto" w:fill="auto"/>
            <w:vAlign w:val="center"/>
          </w:tcPr>
          <w:p w14:paraId="40029DF5">
            <w:pPr>
              <w:snapToGrid w:val="0"/>
              <w:jc w:val="center"/>
              <w:rPr>
                <w:rFonts w:hint="eastAsia" w:ascii="宋体" w:hAnsi="宋体" w:eastAsia="宋体" w:cs="宋体"/>
                <w:kern w:val="0"/>
                <w:szCs w:val="21"/>
              </w:rPr>
            </w:pPr>
            <w:r>
              <w:rPr>
                <w:rFonts w:hint="eastAsia" w:ascii="宋体" w:hAnsi="宋体" w:eastAsia="宋体" w:cs="宋体"/>
                <w:szCs w:val="21"/>
              </w:rPr>
              <w:t>750</w:t>
            </w:r>
          </w:p>
        </w:tc>
      </w:tr>
      <w:tr w14:paraId="5AA17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00" w:type="pct"/>
            <w:tcBorders>
              <w:top w:val="single" w:color="auto" w:sz="4" w:space="0"/>
              <w:left w:val="single" w:color="auto" w:sz="4" w:space="0"/>
              <w:bottom w:val="single" w:color="auto" w:sz="4" w:space="0"/>
              <w:right w:val="single" w:color="auto" w:sz="4" w:space="0"/>
            </w:tcBorders>
            <w:vAlign w:val="center"/>
          </w:tcPr>
          <w:p w14:paraId="14B8F0E7">
            <w:pPr>
              <w:snapToGrid w:val="0"/>
              <w:jc w:val="center"/>
              <w:rPr>
                <w:rFonts w:hint="eastAsia" w:ascii="宋体" w:hAnsi="宋体" w:eastAsia="宋体" w:cs="宋体"/>
                <w:snapToGrid w:val="0"/>
                <w:kern w:val="0"/>
                <w:szCs w:val="21"/>
              </w:rPr>
            </w:pPr>
            <w:r>
              <w:rPr>
                <w:rFonts w:hint="eastAsia" w:ascii="宋体" w:hAnsi="宋体" w:eastAsia="宋体" w:cs="宋体"/>
                <w:szCs w:val="21"/>
              </w:rPr>
              <w:t>80</w:t>
            </w:r>
          </w:p>
        </w:tc>
        <w:tc>
          <w:tcPr>
            <w:tcW w:w="880" w:type="pct"/>
            <w:tcBorders>
              <w:top w:val="single" w:color="auto" w:sz="4" w:space="0"/>
              <w:left w:val="nil"/>
              <w:bottom w:val="single" w:color="auto" w:sz="4" w:space="0"/>
              <w:right w:val="single" w:color="auto" w:sz="4" w:space="0"/>
            </w:tcBorders>
            <w:vAlign w:val="center"/>
          </w:tcPr>
          <w:p w14:paraId="15FE7E1A">
            <w:pPr>
              <w:snapToGrid w:val="0"/>
              <w:ind w:left="60" w:right="60"/>
              <w:jc w:val="center"/>
              <w:rPr>
                <w:rFonts w:hint="eastAsia" w:ascii="宋体" w:hAnsi="宋体" w:eastAsia="宋体" w:cs="宋体"/>
                <w:snapToGrid w:val="0"/>
                <w:kern w:val="0"/>
                <w:szCs w:val="21"/>
              </w:rPr>
            </w:pPr>
            <w:r>
              <w:rPr>
                <w:rFonts w:hint="eastAsia" w:ascii="宋体" w:hAnsi="宋体" w:eastAsia="宋体" w:cs="宋体"/>
                <w:snapToGrid w:val="0"/>
                <w:kern w:val="0"/>
                <w:szCs w:val="21"/>
              </w:rPr>
              <w:t>洗手液2</w:t>
            </w:r>
          </w:p>
        </w:tc>
        <w:tc>
          <w:tcPr>
            <w:tcW w:w="2911" w:type="pct"/>
            <w:tcBorders>
              <w:top w:val="single" w:color="auto" w:sz="4" w:space="0"/>
              <w:left w:val="nil"/>
              <w:bottom w:val="single" w:color="auto" w:sz="4" w:space="0"/>
              <w:right w:val="single" w:color="auto" w:sz="4" w:space="0"/>
            </w:tcBorders>
            <w:vAlign w:val="center"/>
          </w:tcPr>
          <w:p w14:paraId="5F38570D">
            <w:pPr>
              <w:snapToGrid w:val="0"/>
              <w:ind w:left="60" w:right="60"/>
              <w:rPr>
                <w:rFonts w:hint="eastAsia" w:ascii="宋体" w:hAnsi="宋体" w:eastAsia="宋体" w:cs="宋体"/>
                <w:snapToGrid w:val="0"/>
                <w:kern w:val="0"/>
                <w:szCs w:val="21"/>
              </w:rPr>
            </w:pPr>
            <w:r>
              <w:rPr>
                <w:rFonts w:hint="eastAsia" w:ascii="宋体" w:hAnsi="宋体" w:eastAsia="宋体" w:cs="宋体"/>
                <w:snapToGrid w:val="0"/>
                <w:kern w:val="0"/>
                <w:szCs w:val="21"/>
              </w:rPr>
              <w:t>500g芦荟抑菌瓶装，抑菌率≥99.9%</w:t>
            </w:r>
          </w:p>
        </w:tc>
        <w:tc>
          <w:tcPr>
            <w:tcW w:w="390" w:type="pct"/>
            <w:tcBorders>
              <w:top w:val="single" w:color="auto" w:sz="4" w:space="0"/>
              <w:left w:val="nil"/>
              <w:bottom w:val="single" w:color="auto" w:sz="4" w:space="0"/>
              <w:right w:val="single" w:color="auto" w:sz="4" w:space="0"/>
            </w:tcBorders>
            <w:shd w:val="clear" w:color="auto" w:fill="auto"/>
            <w:vAlign w:val="center"/>
          </w:tcPr>
          <w:p w14:paraId="3E84DCC4">
            <w:pPr>
              <w:snapToGrid w:val="0"/>
              <w:jc w:val="center"/>
              <w:rPr>
                <w:rFonts w:hint="eastAsia" w:ascii="宋体" w:hAnsi="宋体" w:eastAsia="宋体" w:cs="宋体"/>
                <w:kern w:val="0"/>
                <w:szCs w:val="21"/>
              </w:rPr>
            </w:pPr>
            <w:r>
              <w:rPr>
                <w:rFonts w:hint="eastAsia" w:ascii="宋体" w:hAnsi="宋体" w:eastAsia="宋体" w:cs="宋体"/>
                <w:szCs w:val="21"/>
              </w:rPr>
              <w:t>瓶</w:t>
            </w:r>
          </w:p>
        </w:tc>
        <w:tc>
          <w:tcPr>
            <w:tcW w:w="516" w:type="pct"/>
            <w:tcBorders>
              <w:top w:val="single" w:color="auto" w:sz="4" w:space="0"/>
              <w:left w:val="nil"/>
              <w:bottom w:val="single" w:color="auto" w:sz="4" w:space="0"/>
              <w:right w:val="single" w:color="auto" w:sz="4" w:space="0"/>
            </w:tcBorders>
            <w:shd w:val="clear" w:color="auto" w:fill="auto"/>
            <w:vAlign w:val="center"/>
          </w:tcPr>
          <w:p w14:paraId="5456385A">
            <w:pPr>
              <w:snapToGrid w:val="0"/>
              <w:jc w:val="center"/>
              <w:rPr>
                <w:rFonts w:hint="eastAsia" w:ascii="宋体" w:hAnsi="宋体" w:eastAsia="宋体" w:cs="宋体"/>
                <w:kern w:val="0"/>
                <w:szCs w:val="21"/>
              </w:rPr>
            </w:pPr>
            <w:r>
              <w:rPr>
                <w:rFonts w:hint="eastAsia" w:ascii="宋体" w:hAnsi="宋体" w:eastAsia="宋体" w:cs="宋体"/>
                <w:szCs w:val="21"/>
              </w:rPr>
              <w:t>50</w:t>
            </w:r>
          </w:p>
        </w:tc>
      </w:tr>
      <w:tr w14:paraId="4F86A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00" w:type="pct"/>
            <w:tcBorders>
              <w:top w:val="single" w:color="auto" w:sz="4" w:space="0"/>
              <w:left w:val="single" w:color="auto" w:sz="4" w:space="0"/>
              <w:bottom w:val="single" w:color="auto" w:sz="4" w:space="0"/>
              <w:right w:val="single" w:color="auto" w:sz="4" w:space="0"/>
            </w:tcBorders>
            <w:vAlign w:val="center"/>
          </w:tcPr>
          <w:p w14:paraId="2EA690EC">
            <w:pPr>
              <w:snapToGrid w:val="0"/>
              <w:jc w:val="center"/>
              <w:rPr>
                <w:rFonts w:hint="eastAsia" w:ascii="宋体" w:hAnsi="宋体" w:eastAsia="宋体" w:cs="宋体"/>
                <w:snapToGrid w:val="0"/>
                <w:kern w:val="0"/>
                <w:szCs w:val="21"/>
              </w:rPr>
            </w:pPr>
            <w:r>
              <w:rPr>
                <w:rFonts w:hint="eastAsia" w:ascii="宋体" w:hAnsi="宋体" w:eastAsia="宋体" w:cs="宋体"/>
                <w:szCs w:val="21"/>
              </w:rPr>
              <w:t>81</w:t>
            </w:r>
          </w:p>
        </w:tc>
        <w:tc>
          <w:tcPr>
            <w:tcW w:w="880" w:type="pct"/>
            <w:tcBorders>
              <w:top w:val="single" w:color="auto" w:sz="4" w:space="0"/>
              <w:left w:val="nil"/>
              <w:bottom w:val="single" w:color="auto" w:sz="4" w:space="0"/>
              <w:right w:val="single" w:color="auto" w:sz="4" w:space="0"/>
            </w:tcBorders>
            <w:vAlign w:val="center"/>
          </w:tcPr>
          <w:p w14:paraId="47126BA0">
            <w:pPr>
              <w:snapToGrid w:val="0"/>
              <w:ind w:left="60" w:right="60"/>
              <w:jc w:val="center"/>
              <w:rPr>
                <w:rFonts w:hint="eastAsia" w:ascii="宋体" w:hAnsi="宋体" w:eastAsia="宋体" w:cs="宋体"/>
                <w:snapToGrid w:val="0"/>
                <w:kern w:val="0"/>
                <w:szCs w:val="21"/>
              </w:rPr>
            </w:pPr>
            <w:r>
              <w:rPr>
                <w:rFonts w:hint="eastAsia" w:ascii="宋体" w:hAnsi="宋体" w:eastAsia="宋体" w:cs="宋体"/>
                <w:snapToGrid w:val="0"/>
                <w:kern w:val="0"/>
                <w:szCs w:val="21"/>
              </w:rPr>
              <w:t>OK桶</w:t>
            </w:r>
          </w:p>
        </w:tc>
        <w:tc>
          <w:tcPr>
            <w:tcW w:w="2911" w:type="pct"/>
            <w:tcBorders>
              <w:top w:val="single" w:color="auto" w:sz="4" w:space="0"/>
              <w:left w:val="nil"/>
              <w:bottom w:val="single" w:color="auto" w:sz="4" w:space="0"/>
              <w:right w:val="single" w:color="auto" w:sz="4" w:space="0"/>
            </w:tcBorders>
            <w:vAlign w:val="center"/>
          </w:tcPr>
          <w:p w14:paraId="28B7B451">
            <w:pPr>
              <w:snapToGrid w:val="0"/>
              <w:ind w:left="60" w:right="60"/>
              <w:rPr>
                <w:rFonts w:hint="eastAsia" w:ascii="宋体" w:hAnsi="宋体" w:eastAsia="宋体" w:cs="宋体"/>
                <w:snapToGrid w:val="0"/>
                <w:kern w:val="0"/>
                <w:szCs w:val="21"/>
              </w:rPr>
            </w:pPr>
            <w:r>
              <w:rPr>
                <w:rFonts w:hint="eastAsia" w:ascii="宋体" w:hAnsi="宋体" w:eastAsia="宋体" w:cs="宋体"/>
                <w:snapToGrid w:val="0"/>
                <w:kern w:val="0"/>
                <w:szCs w:val="21"/>
              </w:rPr>
              <w:t>容量：100升（L），470毫米（直径）x 770毫米（高度）‌，蓝色，材质‌：HDPE（高密度聚乙烯）‌</w:t>
            </w:r>
          </w:p>
        </w:tc>
        <w:tc>
          <w:tcPr>
            <w:tcW w:w="390" w:type="pct"/>
            <w:tcBorders>
              <w:top w:val="single" w:color="auto" w:sz="4" w:space="0"/>
              <w:left w:val="nil"/>
              <w:bottom w:val="single" w:color="auto" w:sz="4" w:space="0"/>
              <w:right w:val="single" w:color="auto" w:sz="4" w:space="0"/>
            </w:tcBorders>
            <w:shd w:val="clear" w:color="auto" w:fill="auto"/>
            <w:vAlign w:val="center"/>
          </w:tcPr>
          <w:p w14:paraId="02CD9035">
            <w:pPr>
              <w:snapToGrid w:val="0"/>
              <w:jc w:val="center"/>
              <w:rPr>
                <w:rFonts w:hint="eastAsia" w:ascii="宋体" w:hAnsi="宋体" w:eastAsia="宋体" w:cs="宋体"/>
                <w:kern w:val="0"/>
                <w:szCs w:val="21"/>
              </w:rPr>
            </w:pPr>
            <w:r>
              <w:rPr>
                <w:rFonts w:hint="eastAsia" w:ascii="宋体" w:hAnsi="宋体" w:eastAsia="宋体" w:cs="宋体"/>
                <w:szCs w:val="21"/>
              </w:rPr>
              <w:t>个</w:t>
            </w:r>
          </w:p>
        </w:tc>
        <w:tc>
          <w:tcPr>
            <w:tcW w:w="516" w:type="pct"/>
            <w:tcBorders>
              <w:top w:val="single" w:color="auto" w:sz="4" w:space="0"/>
              <w:left w:val="nil"/>
              <w:bottom w:val="single" w:color="auto" w:sz="4" w:space="0"/>
              <w:right w:val="single" w:color="auto" w:sz="4" w:space="0"/>
            </w:tcBorders>
            <w:shd w:val="clear" w:color="auto" w:fill="auto"/>
            <w:vAlign w:val="center"/>
          </w:tcPr>
          <w:p w14:paraId="100AFAE4">
            <w:pPr>
              <w:snapToGrid w:val="0"/>
              <w:jc w:val="center"/>
              <w:rPr>
                <w:rFonts w:hint="eastAsia" w:ascii="宋体" w:hAnsi="宋体" w:eastAsia="宋体" w:cs="宋体"/>
                <w:kern w:val="0"/>
                <w:szCs w:val="21"/>
              </w:rPr>
            </w:pPr>
            <w:r>
              <w:rPr>
                <w:rFonts w:hint="eastAsia" w:ascii="宋体" w:hAnsi="宋体" w:eastAsia="宋体" w:cs="宋体"/>
                <w:szCs w:val="21"/>
              </w:rPr>
              <w:t>10</w:t>
            </w:r>
          </w:p>
        </w:tc>
      </w:tr>
      <w:tr w14:paraId="67A03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00" w:type="pct"/>
            <w:tcBorders>
              <w:top w:val="single" w:color="auto" w:sz="4" w:space="0"/>
              <w:left w:val="single" w:color="auto" w:sz="4" w:space="0"/>
              <w:bottom w:val="single" w:color="auto" w:sz="4" w:space="0"/>
              <w:right w:val="single" w:color="auto" w:sz="4" w:space="0"/>
            </w:tcBorders>
            <w:vAlign w:val="center"/>
          </w:tcPr>
          <w:p w14:paraId="76875612">
            <w:pPr>
              <w:snapToGrid w:val="0"/>
              <w:jc w:val="center"/>
              <w:rPr>
                <w:rFonts w:hint="eastAsia" w:ascii="宋体" w:hAnsi="宋体" w:eastAsia="宋体" w:cs="宋体"/>
                <w:snapToGrid w:val="0"/>
                <w:kern w:val="0"/>
                <w:szCs w:val="21"/>
              </w:rPr>
            </w:pPr>
            <w:r>
              <w:rPr>
                <w:rFonts w:hint="eastAsia" w:ascii="宋体" w:hAnsi="宋体" w:eastAsia="宋体" w:cs="宋体"/>
                <w:szCs w:val="21"/>
              </w:rPr>
              <w:t>82</w:t>
            </w:r>
          </w:p>
        </w:tc>
        <w:tc>
          <w:tcPr>
            <w:tcW w:w="880" w:type="pct"/>
            <w:tcBorders>
              <w:top w:val="single" w:color="auto" w:sz="4" w:space="0"/>
              <w:left w:val="nil"/>
              <w:bottom w:val="single" w:color="auto" w:sz="4" w:space="0"/>
              <w:right w:val="single" w:color="auto" w:sz="4" w:space="0"/>
            </w:tcBorders>
            <w:vAlign w:val="center"/>
          </w:tcPr>
          <w:p w14:paraId="40FDEFFE">
            <w:pPr>
              <w:snapToGrid w:val="0"/>
              <w:ind w:left="60" w:right="60"/>
              <w:jc w:val="center"/>
              <w:rPr>
                <w:rFonts w:hint="eastAsia" w:ascii="宋体" w:hAnsi="宋体" w:eastAsia="宋体" w:cs="宋体"/>
                <w:snapToGrid w:val="0"/>
                <w:kern w:val="0"/>
                <w:szCs w:val="21"/>
              </w:rPr>
            </w:pPr>
            <w:r>
              <w:rPr>
                <w:rFonts w:hint="eastAsia" w:ascii="宋体" w:hAnsi="宋体" w:eastAsia="宋体" w:cs="宋体"/>
                <w:snapToGrid w:val="0"/>
                <w:kern w:val="0"/>
                <w:szCs w:val="21"/>
              </w:rPr>
              <w:t>洗手液空瓶</w:t>
            </w:r>
          </w:p>
        </w:tc>
        <w:tc>
          <w:tcPr>
            <w:tcW w:w="2911" w:type="pct"/>
            <w:tcBorders>
              <w:top w:val="single" w:color="auto" w:sz="4" w:space="0"/>
              <w:left w:val="nil"/>
              <w:bottom w:val="single" w:color="auto" w:sz="4" w:space="0"/>
              <w:right w:val="single" w:color="auto" w:sz="4" w:space="0"/>
            </w:tcBorders>
            <w:vAlign w:val="center"/>
          </w:tcPr>
          <w:p w14:paraId="68ECBC10">
            <w:pPr>
              <w:snapToGrid w:val="0"/>
              <w:ind w:left="60" w:right="60"/>
              <w:rPr>
                <w:rFonts w:hint="eastAsia" w:ascii="宋体" w:hAnsi="宋体" w:eastAsia="宋体" w:cs="宋体"/>
                <w:snapToGrid w:val="0"/>
                <w:kern w:val="0"/>
                <w:szCs w:val="21"/>
              </w:rPr>
            </w:pPr>
            <w:r>
              <w:rPr>
                <w:rFonts w:hint="eastAsia" w:ascii="宋体" w:hAnsi="宋体" w:eastAsia="宋体" w:cs="宋体"/>
                <w:snapToGrid w:val="0"/>
                <w:kern w:val="0"/>
                <w:szCs w:val="21"/>
              </w:rPr>
              <w:t>500ml/瓶</w:t>
            </w:r>
          </w:p>
        </w:tc>
        <w:tc>
          <w:tcPr>
            <w:tcW w:w="390" w:type="pct"/>
            <w:tcBorders>
              <w:top w:val="single" w:color="auto" w:sz="4" w:space="0"/>
              <w:left w:val="nil"/>
              <w:bottom w:val="single" w:color="auto" w:sz="4" w:space="0"/>
              <w:right w:val="single" w:color="auto" w:sz="4" w:space="0"/>
            </w:tcBorders>
            <w:shd w:val="clear" w:color="auto" w:fill="auto"/>
            <w:vAlign w:val="center"/>
          </w:tcPr>
          <w:p w14:paraId="0C1FF87E">
            <w:pPr>
              <w:snapToGrid w:val="0"/>
              <w:jc w:val="center"/>
              <w:rPr>
                <w:rFonts w:hint="eastAsia" w:ascii="宋体" w:hAnsi="宋体" w:eastAsia="宋体" w:cs="宋体"/>
                <w:kern w:val="0"/>
                <w:szCs w:val="21"/>
              </w:rPr>
            </w:pPr>
            <w:r>
              <w:rPr>
                <w:rFonts w:hint="eastAsia" w:ascii="宋体" w:hAnsi="宋体" w:eastAsia="宋体" w:cs="宋体"/>
                <w:szCs w:val="21"/>
              </w:rPr>
              <w:t>个</w:t>
            </w:r>
          </w:p>
        </w:tc>
        <w:tc>
          <w:tcPr>
            <w:tcW w:w="516" w:type="pct"/>
            <w:tcBorders>
              <w:top w:val="single" w:color="auto" w:sz="4" w:space="0"/>
              <w:left w:val="nil"/>
              <w:bottom w:val="single" w:color="auto" w:sz="4" w:space="0"/>
              <w:right w:val="single" w:color="auto" w:sz="4" w:space="0"/>
            </w:tcBorders>
            <w:shd w:val="clear" w:color="auto" w:fill="auto"/>
            <w:vAlign w:val="center"/>
          </w:tcPr>
          <w:p w14:paraId="6EF04A4C">
            <w:pPr>
              <w:snapToGrid w:val="0"/>
              <w:jc w:val="center"/>
              <w:rPr>
                <w:rFonts w:hint="eastAsia" w:ascii="宋体" w:hAnsi="宋体" w:eastAsia="宋体" w:cs="宋体"/>
                <w:kern w:val="0"/>
                <w:szCs w:val="21"/>
              </w:rPr>
            </w:pPr>
            <w:r>
              <w:rPr>
                <w:rFonts w:hint="eastAsia" w:ascii="宋体" w:hAnsi="宋体" w:eastAsia="宋体" w:cs="宋体"/>
                <w:szCs w:val="21"/>
              </w:rPr>
              <w:t>150</w:t>
            </w:r>
          </w:p>
        </w:tc>
      </w:tr>
      <w:tr w14:paraId="283D7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00" w:type="pct"/>
            <w:tcBorders>
              <w:top w:val="single" w:color="auto" w:sz="4" w:space="0"/>
              <w:left w:val="single" w:color="auto" w:sz="4" w:space="0"/>
              <w:bottom w:val="single" w:color="auto" w:sz="4" w:space="0"/>
              <w:right w:val="single" w:color="auto" w:sz="4" w:space="0"/>
            </w:tcBorders>
            <w:vAlign w:val="center"/>
          </w:tcPr>
          <w:p w14:paraId="63463253">
            <w:pPr>
              <w:snapToGrid w:val="0"/>
              <w:jc w:val="center"/>
              <w:rPr>
                <w:rFonts w:hint="eastAsia" w:ascii="宋体" w:hAnsi="宋体" w:eastAsia="宋体" w:cs="宋体"/>
                <w:snapToGrid w:val="0"/>
                <w:kern w:val="0"/>
                <w:szCs w:val="21"/>
              </w:rPr>
            </w:pPr>
            <w:r>
              <w:rPr>
                <w:rFonts w:hint="eastAsia" w:ascii="宋体" w:hAnsi="宋体" w:eastAsia="宋体" w:cs="宋体"/>
                <w:szCs w:val="21"/>
              </w:rPr>
              <w:t>83</w:t>
            </w:r>
          </w:p>
        </w:tc>
        <w:tc>
          <w:tcPr>
            <w:tcW w:w="880" w:type="pct"/>
            <w:tcBorders>
              <w:top w:val="single" w:color="auto" w:sz="4" w:space="0"/>
              <w:left w:val="nil"/>
              <w:bottom w:val="single" w:color="auto" w:sz="4" w:space="0"/>
              <w:right w:val="single" w:color="auto" w:sz="4" w:space="0"/>
            </w:tcBorders>
            <w:vAlign w:val="center"/>
          </w:tcPr>
          <w:p w14:paraId="17059736">
            <w:pPr>
              <w:snapToGrid w:val="0"/>
              <w:ind w:left="60" w:right="60"/>
              <w:jc w:val="center"/>
              <w:rPr>
                <w:rFonts w:hint="eastAsia" w:ascii="宋体" w:hAnsi="宋体" w:eastAsia="宋体" w:cs="宋体"/>
                <w:snapToGrid w:val="0"/>
                <w:kern w:val="0"/>
                <w:szCs w:val="21"/>
              </w:rPr>
            </w:pPr>
            <w:r>
              <w:rPr>
                <w:rFonts w:hint="eastAsia" w:ascii="宋体" w:hAnsi="宋体" w:eastAsia="宋体" w:cs="宋体"/>
                <w:snapToGrid w:val="0"/>
                <w:kern w:val="0"/>
                <w:szCs w:val="21"/>
              </w:rPr>
              <w:t>垃圾桶</w:t>
            </w:r>
          </w:p>
        </w:tc>
        <w:tc>
          <w:tcPr>
            <w:tcW w:w="2911" w:type="pct"/>
            <w:tcBorders>
              <w:top w:val="single" w:color="auto" w:sz="4" w:space="0"/>
              <w:left w:val="nil"/>
              <w:bottom w:val="single" w:color="auto" w:sz="4" w:space="0"/>
              <w:right w:val="single" w:color="auto" w:sz="4" w:space="0"/>
            </w:tcBorders>
            <w:vAlign w:val="center"/>
          </w:tcPr>
          <w:p w14:paraId="4C86AC29">
            <w:pPr>
              <w:snapToGrid w:val="0"/>
              <w:ind w:left="60" w:right="60"/>
              <w:rPr>
                <w:rFonts w:hint="eastAsia" w:ascii="宋体" w:hAnsi="宋体" w:eastAsia="宋体" w:cs="宋体"/>
                <w:snapToGrid w:val="0"/>
                <w:kern w:val="0"/>
                <w:szCs w:val="21"/>
              </w:rPr>
            </w:pPr>
            <w:r>
              <w:rPr>
                <w:rFonts w:hint="eastAsia" w:ascii="宋体" w:hAnsi="宋体" w:eastAsia="宋体" w:cs="宋体"/>
                <w:snapToGrid w:val="0"/>
                <w:kern w:val="0"/>
                <w:szCs w:val="21"/>
              </w:rPr>
              <w:t>60L垃圾桶：总重量3.8±0.3kg。桶身上口外沿尺寸490*410mm。桶体下口外沿尺寸(不含脚踏)380*380mm。含盖高655mm，桶的尺寸偏差为±5mm，颜色：绿、蓝、灰</w:t>
            </w:r>
          </w:p>
        </w:tc>
        <w:tc>
          <w:tcPr>
            <w:tcW w:w="390" w:type="pct"/>
            <w:tcBorders>
              <w:top w:val="single" w:color="auto" w:sz="4" w:space="0"/>
              <w:left w:val="nil"/>
              <w:bottom w:val="single" w:color="auto" w:sz="4" w:space="0"/>
              <w:right w:val="single" w:color="auto" w:sz="4" w:space="0"/>
            </w:tcBorders>
            <w:shd w:val="clear" w:color="auto" w:fill="auto"/>
            <w:vAlign w:val="center"/>
          </w:tcPr>
          <w:p w14:paraId="270B5CF2">
            <w:pPr>
              <w:snapToGrid w:val="0"/>
              <w:jc w:val="center"/>
              <w:rPr>
                <w:rFonts w:hint="eastAsia" w:ascii="宋体" w:hAnsi="宋体" w:eastAsia="宋体" w:cs="宋体"/>
                <w:kern w:val="0"/>
                <w:szCs w:val="21"/>
              </w:rPr>
            </w:pPr>
            <w:r>
              <w:rPr>
                <w:rFonts w:hint="eastAsia" w:ascii="宋体" w:hAnsi="宋体" w:eastAsia="宋体" w:cs="宋体"/>
                <w:szCs w:val="21"/>
              </w:rPr>
              <w:t>个</w:t>
            </w:r>
          </w:p>
        </w:tc>
        <w:tc>
          <w:tcPr>
            <w:tcW w:w="516" w:type="pct"/>
            <w:tcBorders>
              <w:top w:val="single" w:color="auto" w:sz="4" w:space="0"/>
              <w:left w:val="nil"/>
              <w:bottom w:val="single" w:color="auto" w:sz="4" w:space="0"/>
              <w:right w:val="single" w:color="auto" w:sz="4" w:space="0"/>
            </w:tcBorders>
            <w:shd w:val="clear" w:color="auto" w:fill="auto"/>
            <w:vAlign w:val="center"/>
          </w:tcPr>
          <w:p w14:paraId="3A772C20">
            <w:pPr>
              <w:snapToGrid w:val="0"/>
              <w:jc w:val="center"/>
              <w:rPr>
                <w:rFonts w:hint="eastAsia" w:ascii="宋体" w:hAnsi="宋体" w:eastAsia="宋体" w:cs="宋体"/>
                <w:kern w:val="0"/>
                <w:szCs w:val="21"/>
              </w:rPr>
            </w:pPr>
            <w:r>
              <w:rPr>
                <w:rFonts w:hint="eastAsia" w:ascii="宋体" w:hAnsi="宋体" w:eastAsia="宋体" w:cs="宋体"/>
                <w:szCs w:val="21"/>
              </w:rPr>
              <w:t>60</w:t>
            </w:r>
          </w:p>
        </w:tc>
      </w:tr>
      <w:tr w14:paraId="0661B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00" w:type="pct"/>
            <w:tcBorders>
              <w:top w:val="single" w:color="auto" w:sz="4" w:space="0"/>
              <w:left w:val="single" w:color="auto" w:sz="4" w:space="0"/>
              <w:bottom w:val="single" w:color="auto" w:sz="4" w:space="0"/>
              <w:right w:val="single" w:color="auto" w:sz="4" w:space="0"/>
            </w:tcBorders>
            <w:vAlign w:val="center"/>
          </w:tcPr>
          <w:p w14:paraId="177E9A7F">
            <w:pPr>
              <w:snapToGrid w:val="0"/>
              <w:jc w:val="center"/>
              <w:rPr>
                <w:rFonts w:hint="eastAsia" w:ascii="宋体" w:hAnsi="宋体" w:eastAsia="宋体" w:cs="宋体"/>
                <w:snapToGrid w:val="0"/>
                <w:kern w:val="0"/>
                <w:szCs w:val="21"/>
              </w:rPr>
            </w:pPr>
            <w:r>
              <w:rPr>
                <w:rFonts w:hint="eastAsia" w:ascii="宋体" w:hAnsi="宋体" w:eastAsia="宋体" w:cs="宋体"/>
                <w:szCs w:val="21"/>
              </w:rPr>
              <w:t>84</w:t>
            </w:r>
          </w:p>
        </w:tc>
        <w:tc>
          <w:tcPr>
            <w:tcW w:w="880" w:type="pct"/>
            <w:tcBorders>
              <w:top w:val="single" w:color="auto" w:sz="4" w:space="0"/>
              <w:left w:val="nil"/>
              <w:bottom w:val="single" w:color="auto" w:sz="4" w:space="0"/>
              <w:right w:val="single" w:color="auto" w:sz="4" w:space="0"/>
            </w:tcBorders>
            <w:vAlign w:val="center"/>
          </w:tcPr>
          <w:p w14:paraId="6EF9B52D">
            <w:pPr>
              <w:snapToGrid w:val="0"/>
              <w:ind w:left="60" w:right="60"/>
              <w:jc w:val="center"/>
              <w:rPr>
                <w:rFonts w:hint="eastAsia" w:ascii="宋体" w:hAnsi="宋体" w:eastAsia="宋体" w:cs="宋体"/>
                <w:snapToGrid w:val="0"/>
                <w:kern w:val="0"/>
                <w:szCs w:val="21"/>
              </w:rPr>
            </w:pPr>
            <w:r>
              <w:rPr>
                <w:rFonts w:hint="eastAsia" w:ascii="宋体" w:hAnsi="宋体" w:eastAsia="宋体" w:cs="宋体"/>
                <w:snapToGrid w:val="0"/>
                <w:kern w:val="0"/>
                <w:szCs w:val="21"/>
              </w:rPr>
              <w:t>大垃圾桶</w:t>
            </w:r>
          </w:p>
        </w:tc>
        <w:tc>
          <w:tcPr>
            <w:tcW w:w="2911" w:type="pct"/>
            <w:tcBorders>
              <w:top w:val="single" w:color="auto" w:sz="4" w:space="0"/>
              <w:left w:val="nil"/>
              <w:bottom w:val="single" w:color="auto" w:sz="4" w:space="0"/>
              <w:right w:val="single" w:color="auto" w:sz="4" w:space="0"/>
            </w:tcBorders>
            <w:vAlign w:val="center"/>
          </w:tcPr>
          <w:p w14:paraId="7CA884A4">
            <w:pPr>
              <w:snapToGrid w:val="0"/>
              <w:ind w:left="60" w:right="60"/>
              <w:rPr>
                <w:rFonts w:hint="eastAsia" w:ascii="宋体" w:hAnsi="宋体" w:eastAsia="宋体" w:cs="宋体"/>
                <w:snapToGrid w:val="0"/>
                <w:kern w:val="0"/>
                <w:szCs w:val="21"/>
              </w:rPr>
            </w:pPr>
            <w:r>
              <w:rPr>
                <w:rFonts w:hint="eastAsia" w:ascii="宋体" w:hAnsi="宋体" w:eastAsia="宋体" w:cs="宋体"/>
                <w:snapToGrid w:val="0"/>
                <w:kern w:val="0"/>
                <w:szCs w:val="21"/>
              </w:rPr>
              <w:t>240L垃圾桶：1055mm *730mm *580mm，全新塑胶HDPE材质，整体重量≥168.KG，单桶身重量≥11.5KG（除盖、轮、轴）桶身厚度≥5mm，吊桶处厚度≥6mm，颜色：绿、蓝、红、灰</w:t>
            </w:r>
          </w:p>
        </w:tc>
        <w:tc>
          <w:tcPr>
            <w:tcW w:w="390" w:type="pct"/>
            <w:tcBorders>
              <w:top w:val="single" w:color="auto" w:sz="4" w:space="0"/>
              <w:left w:val="nil"/>
              <w:bottom w:val="single" w:color="auto" w:sz="4" w:space="0"/>
              <w:right w:val="single" w:color="auto" w:sz="4" w:space="0"/>
            </w:tcBorders>
            <w:shd w:val="clear" w:color="auto" w:fill="auto"/>
            <w:vAlign w:val="center"/>
          </w:tcPr>
          <w:p w14:paraId="4D726D27">
            <w:pPr>
              <w:snapToGrid w:val="0"/>
              <w:jc w:val="center"/>
              <w:rPr>
                <w:rFonts w:hint="eastAsia" w:ascii="宋体" w:hAnsi="宋体" w:eastAsia="宋体" w:cs="宋体"/>
                <w:kern w:val="0"/>
                <w:szCs w:val="21"/>
              </w:rPr>
            </w:pPr>
            <w:r>
              <w:rPr>
                <w:rFonts w:hint="eastAsia" w:ascii="宋体" w:hAnsi="宋体" w:eastAsia="宋体" w:cs="宋体"/>
                <w:szCs w:val="21"/>
              </w:rPr>
              <w:t>个</w:t>
            </w:r>
          </w:p>
        </w:tc>
        <w:tc>
          <w:tcPr>
            <w:tcW w:w="516" w:type="pct"/>
            <w:tcBorders>
              <w:top w:val="single" w:color="auto" w:sz="4" w:space="0"/>
              <w:left w:val="nil"/>
              <w:bottom w:val="single" w:color="auto" w:sz="4" w:space="0"/>
              <w:right w:val="single" w:color="auto" w:sz="4" w:space="0"/>
            </w:tcBorders>
            <w:shd w:val="clear" w:color="auto" w:fill="auto"/>
            <w:vAlign w:val="center"/>
          </w:tcPr>
          <w:p w14:paraId="733BA9DC">
            <w:pPr>
              <w:snapToGrid w:val="0"/>
              <w:jc w:val="center"/>
              <w:rPr>
                <w:rFonts w:hint="eastAsia" w:ascii="宋体" w:hAnsi="宋体" w:eastAsia="宋体" w:cs="宋体"/>
                <w:kern w:val="0"/>
                <w:szCs w:val="21"/>
              </w:rPr>
            </w:pPr>
            <w:r>
              <w:rPr>
                <w:rFonts w:hint="eastAsia" w:ascii="宋体" w:hAnsi="宋体" w:eastAsia="宋体" w:cs="宋体"/>
                <w:szCs w:val="21"/>
              </w:rPr>
              <w:t>70</w:t>
            </w:r>
          </w:p>
        </w:tc>
      </w:tr>
      <w:tr w14:paraId="3445C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00" w:type="pct"/>
            <w:tcBorders>
              <w:top w:val="single" w:color="auto" w:sz="4" w:space="0"/>
              <w:left w:val="single" w:color="auto" w:sz="4" w:space="0"/>
              <w:bottom w:val="single" w:color="auto" w:sz="4" w:space="0"/>
              <w:right w:val="single" w:color="auto" w:sz="4" w:space="0"/>
            </w:tcBorders>
            <w:vAlign w:val="center"/>
          </w:tcPr>
          <w:p w14:paraId="74E378E7">
            <w:pPr>
              <w:snapToGrid w:val="0"/>
              <w:jc w:val="center"/>
              <w:rPr>
                <w:rFonts w:hint="eastAsia" w:ascii="宋体" w:hAnsi="宋体" w:eastAsia="宋体" w:cs="宋体"/>
                <w:snapToGrid w:val="0"/>
                <w:kern w:val="0"/>
                <w:szCs w:val="21"/>
              </w:rPr>
            </w:pPr>
            <w:r>
              <w:rPr>
                <w:rFonts w:hint="eastAsia" w:ascii="宋体" w:hAnsi="宋体" w:eastAsia="宋体" w:cs="宋体"/>
                <w:szCs w:val="21"/>
              </w:rPr>
              <w:t>85</w:t>
            </w:r>
          </w:p>
        </w:tc>
        <w:tc>
          <w:tcPr>
            <w:tcW w:w="880" w:type="pct"/>
            <w:tcBorders>
              <w:top w:val="single" w:color="auto" w:sz="4" w:space="0"/>
              <w:left w:val="nil"/>
              <w:bottom w:val="single" w:color="auto" w:sz="4" w:space="0"/>
              <w:right w:val="single" w:color="auto" w:sz="4" w:space="0"/>
            </w:tcBorders>
            <w:vAlign w:val="center"/>
          </w:tcPr>
          <w:p w14:paraId="55A21AFF">
            <w:pPr>
              <w:snapToGrid w:val="0"/>
              <w:ind w:left="60" w:right="60"/>
              <w:jc w:val="center"/>
              <w:rPr>
                <w:rFonts w:hint="eastAsia" w:ascii="宋体" w:hAnsi="宋体" w:eastAsia="宋体" w:cs="宋体"/>
                <w:snapToGrid w:val="0"/>
                <w:kern w:val="0"/>
                <w:szCs w:val="21"/>
              </w:rPr>
            </w:pPr>
            <w:r>
              <w:rPr>
                <w:rFonts w:hint="eastAsia" w:ascii="宋体" w:hAnsi="宋体" w:eastAsia="宋体" w:cs="宋体"/>
                <w:snapToGrid w:val="0"/>
                <w:kern w:val="0"/>
                <w:szCs w:val="21"/>
              </w:rPr>
              <w:t>铁皮垃圾桶（内胆）</w:t>
            </w:r>
          </w:p>
        </w:tc>
        <w:tc>
          <w:tcPr>
            <w:tcW w:w="2911" w:type="pct"/>
            <w:tcBorders>
              <w:top w:val="single" w:color="auto" w:sz="4" w:space="0"/>
              <w:left w:val="nil"/>
              <w:bottom w:val="single" w:color="auto" w:sz="4" w:space="0"/>
              <w:right w:val="single" w:color="auto" w:sz="4" w:space="0"/>
            </w:tcBorders>
            <w:vAlign w:val="center"/>
          </w:tcPr>
          <w:p w14:paraId="46F283D3">
            <w:pPr>
              <w:snapToGrid w:val="0"/>
              <w:ind w:left="60" w:right="60"/>
              <w:rPr>
                <w:rFonts w:hint="eastAsia" w:ascii="宋体" w:hAnsi="宋体" w:eastAsia="宋体" w:cs="宋体"/>
                <w:snapToGrid w:val="0"/>
                <w:kern w:val="0"/>
                <w:szCs w:val="21"/>
              </w:rPr>
            </w:pPr>
            <w:r>
              <w:rPr>
                <w:rFonts w:hint="eastAsia" w:ascii="宋体" w:hAnsi="宋体" w:eastAsia="宋体" w:cs="宋体"/>
                <w:snapToGrid w:val="0"/>
                <w:kern w:val="0"/>
                <w:szCs w:val="21"/>
              </w:rPr>
              <w:t>内胆：高40cm、长26cm、宽21cm</w:t>
            </w:r>
          </w:p>
        </w:tc>
        <w:tc>
          <w:tcPr>
            <w:tcW w:w="390" w:type="pct"/>
            <w:tcBorders>
              <w:top w:val="single" w:color="auto" w:sz="4" w:space="0"/>
              <w:left w:val="nil"/>
              <w:bottom w:val="single" w:color="auto" w:sz="4" w:space="0"/>
              <w:right w:val="single" w:color="auto" w:sz="4" w:space="0"/>
            </w:tcBorders>
            <w:shd w:val="clear" w:color="auto" w:fill="auto"/>
            <w:vAlign w:val="center"/>
          </w:tcPr>
          <w:p w14:paraId="653BAF8B">
            <w:pPr>
              <w:snapToGrid w:val="0"/>
              <w:jc w:val="center"/>
              <w:rPr>
                <w:rFonts w:hint="eastAsia" w:ascii="宋体" w:hAnsi="宋体" w:eastAsia="宋体" w:cs="宋体"/>
                <w:kern w:val="0"/>
                <w:szCs w:val="21"/>
              </w:rPr>
            </w:pPr>
            <w:r>
              <w:rPr>
                <w:rFonts w:hint="eastAsia" w:ascii="宋体" w:hAnsi="宋体" w:eastAsia="宋体" w:cs="宋体"/>
                <w:szCs w:val="21"/>
              </w:rPr>
              <w:t>个</w:t>
            </w:r>
          </w:p>
        </w:tc>
        <w:tc>
          <w:tcPr>
            <w:tcW w:w="516" w:type="pct"/>
            <w:tcBorders>
              <w:top w:val="single" w:color="auto" w:sz="4" w:space="0"/>
              <w:left w:val="nil"/>
              <w:bottom w:val="single" w:color="auto" w:sz="4" w:space="0"/>
              <w:right w:val="single" w:color="auto" w:sz="4" w:space="0"/>
            </w:tcBorders>
            <w:shd w:val="clear" w:color="auto" w:fill="auto"/>
            <w:vAlign w:val="center"/>
          </w:tcPr>
          <w:p w14:paraId="44DB0A26">
            <w:pPr>
              <w:snapToGrid w:val="0"/>
              <w:jc w:val="center"/>
              <w:rPr>
                <w:rFonts w:hint="eastAsia" w:ascii="宋体" w:hAnsi="宋体" w:eastAsia="宋体" w:cs="宋体"/>
                <w:kern w:val="0"/>
                <w:szCs w:val="21"/>
              </w:rPr>
            </w:pPr>
            <w:r>
              <w:rPr>
                <w:rFonts w:hint="eastAsia" w:ascii="宋体" w:hAnsi="宋体" w:eastAsia="宋体" w:cs="宋体"/>
                <w:szCs w:val="21"/>
              </w:rPr>
              <w:t>20</w:t>
            </w:r>
          </w:p>
        </w:tc>
      </w:tr>
      <w:tr w14:paraId="2048D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00" w:type="pct"/>
            <w:tcBorders>
              <w:top w:val="single" w:color="auto" w:sz="4" w:space="0"/>
              <w:left w:val="single" w:color="auto" w:sz="4" w:space="0"/>
              <w:bottom w:val="single" w:color="auto" w:sz="4" w:space="0"/>
              <w:right w:val="single" w:color="auto" w:sz="4" w:space="0"/>
            </w:tcBorders>
            <w:vAlign w:val="center"/>
          </w:tcPr>
          <w:p w14:paraId="2CC4BBA2">
            <w:pPr>
              <w:snapToGrid w:val="0"/>
              <w:jc w:val="center"/>
              <w:rPr>
                <w:rFonts w:hint="eastAsia" w:ascii="宋体" w:hAnsi="宋体" w:eastAsia="宋体" w:cs="宋体"/>
                <w:snapToGrid w:val="0"/>
                <w:kern w:val="0"/>
                <w:szCs w:val="21"/>
              </w:rPr>
            </w:pPr>
            <w:r>
              <w:rPr>
                <w:rFonts w:hint="eastAsia" w:ascii="宋体" w:hAnsi="宋体" w:eastAsia="宋体" w:cs="宋体"/>
                <w:szCs w:val="21"/>
              </w:rPr>
              <w:t>86</w:t>
            </w:r>
          </w:p>
        </w:tc>
        <w:tc>
          <w:tcPr>
            <w:tcW w:w="880" w:type="pct"/>
            <w:tcBorders>
              <w:top w:val="single" w:color="auto" w:sz="4" w:space="0"/>
              <w:left w:val="nil"/>
              <w:bottom w:val="single" w:color="auto" w:sz="4" w:space="0"/>
              <w:right w:val="single" w:color="auto" w:sz="4" w:space="0"/>
            </w:tcBorders>
            <w:vAlign w:val="center"/>
          </w:tcPr>
          <w:p w14:paraId="125F0EF2">
            <w:pPr>
              <w:snapToGrid w:val="0"/>
              <w:ind w:left="60" w:right="60"/>
              <w:jc w:val="center"/>
              <w:rPr>
                <w:rFonts w:hint="eastAsia" w:ascii="宋体" w:hAnsi="宋体" w:eastAsia="宋体" w:cs="宋体"/>
                <w:snapToGrid w:val="0"/>
                <w:kern w:val="0"/>
                <w:szCs w:val="21"/>
              </w:rPr>
            </w:pPr>
            <w:r>
              <w:rPr>
                <w:rFonts w:hint="eastAsia" w:ascii="宋体" w:hAnsi="宋体" w:eastAsia="宋体" w:cs="宋体"/>
                <w:snapToGrid w:val="0"/>
                <w:kern w:val="0"/>
                <w:szCs w:val="21"/>
              </w:rPr>
              <w:t>地毯</w:t>
            </w:r>
          </w:p>
        </w:tc>
        <w:tc>
          <w:tcPr>
            <w:tcW w:w="2911" w:type="pct"/>
            <w:tcBorders>
              <w:top w:val="single" w:color="auto" w:sz="4" w:space="0"/>
              <w:left w:val="nil"/>
              <w:bottom w:val="single" w:color="auto" w:sz="4" w:space="0"/>
              <w:right w:val="single" w:color="auto" w:sz="4" w:space="0"/>
            </w:tcBorders>
            <w:vAlign w:val="center"/>
          </w:tcPr>
          <w:p w14:paraId="63CD0C44">
            <w:pPr>
              <w:snapToGrid w:val="0"/>
              <w:ind w:left="60" w:right="60"/>
              <w:rPr>
                <w:rFonts w:hint="eastAsia" w:ascii="宋体" w:hAnsi="宋体" w:eastAsia="宋体" w:cs="宋体"/>
                <w:snapToGrid w:val="0"/>
                <w:kern w:val="0"/>
                <w:szCs w:val="21"/>
              </w:rPr>
            </w:pPr>
            <w:r>
              <w:rPr>
                <w:rFonts w:hint="eastAsia" w:ascii="宋体" w:hAnsi="宋体" w:eastAsia="宋体" w:cs="宋体"/>
                <w:snapToGrid w:val="0"/>
                <w:kern w:val="0"/>
                <w:szCs w:val="21"/>
              </w:rPr>
              <w:t>双条纹绒面：PVC≥1.77m*17m/块（红、灰）</w:t>
            </w:r>
          </w:p>
        </w:tc>
        <w:tc>
          <w:tcPr>
            <w:tcW w:w="390" w:type="pct"/>
            <w:tcBorders>
              <w:top w:val="single" w:color="auto" w:sz="4" w:space="0"/>
              <w:left w:val="nil"/>
              <w:bottom w:val="single" w:color="auto" w:sz="4" w:space="0"/>
              <w:right w:val="single" w:color="auto" w:sz="4" w:space="0"/>
            </w:tcBorders>
            <w:shd w:val="clear" w:color="auto" w:fill="auto"/>
            <w:vAlign w:val="center"/>
          </w:tcPr>
          <w:p w14:paraId="5721EF59">
            <w:pPr>
              <w:snapToGrid w:val="0"/>
              <w:jc w:val="center"/>
              <w:rPr>
                <w:rFonts w:hint="eastAsia" w:ascii="宋体" w:hAnsi="宋体" w:eastAsia="宋体" w:cs="宋体"/>
                <w:kern w:val="0"/>
                <w:szCs w:val="21"/>
              </w:rPr>
            </w:pPr>
            <w:r>
              <w:rPr>
                <w:rFonts w:hint="eastAsia" w:ascii="宋体" w:hAnsi="宋体" w:eastAsia="宋体" w:cs="宋体"/>
                <w:szCs w:val="21"/>
              </w:rPr>
              <w:t>㎡</w:t>
            </w:r>
          </w:p>
        </w:tc>
        <w:tc>
          <w:tcPr>
            <w:tcW w:w="516" w:type="pct"/>
            <w:tcBorders>
              <w:top w:val="single" w:color="auto" w:sz="4" w:space="0"/>
              <w:left w:val="nil"/>
              <w:bottom w:val="single" w:color="auto" w:sz="4" w:space="0"/>
              <w:right w:val="single" w:color="auto" w:sz="4" w:space="0"/>
            </w:tcBorders>
            <w:shd w:val="clear" w:color="auto" w:fill="auto"/>
            <w:vAlign w:val="center"/>
          </w:tcPr>
          <w:p w14:paraId="5DE9F4AE">
            <w:pPr>
              <w:snapToGrid w:val="0"/>
              <w:jc w:val="center"/>
              <w:rPr>
                <w:rFonts w:hint="eastAsia" w:ascii="宋体" w:hAnsi="宋体" w:eastAsia="宋体" w:cs="宋体"/>
                <w:kern w:val="0"/>
                <w:szCs w:val="21"/>
              </w:rPr>
            </w:pPr>
            <w:r>
              <w:rPr>
                <w:rFonts w:hint="eastAsia" w:ascii="宋体" w:hAnsi="宋体" w:eastAsia="宋体" w:cs="宋体"/>
                <w:szCs w:val="21"/>
              </w:rPr>
              <w:t>60</w:t>
            </w:r>
          </w:p>
        </w:tc>
      </w:tr>
      <w:tr w14:paraId="23A6F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00" w:type="pct"/>
            <w:tcBorders>
              <w:top w:val="single" w:color="auto" w:sz="4" w:space="0"/>
              <w:left w:val="single" w:color="auto" w:sz="4" w:space="0"/>
              <w:bottom w:val="single" w:color="auto" w:sz="4" w:space="0"/>
              <w:right w:val="single" w:color="auto" w:sz="4" w:space="0"/>
            </w:tcBorders>
            <w:vAlign w:val="center"/>
          </w:tcPr>
          <w:p w14:paraId="0397EB84">
            <w:pPr>
              <w:snapToGrid w:val="0"/>
              <w:jc w:val="center"/>
              <w:rPr>
                <w:rFonts w:hint="eastAsia" w:ascii="宋体" w:hAnsi="宋体" w:eastAsia="宋体" w:cs="宋体"/>
                <w:snapToGrid w:val="0"/>
                <w:kern w:val="0"/>
                <w:szCs w:val="21"/>
              </w:rPr>
            </w:pPr>
            <w:r>
              <w:rPr>
                <w:rFonts w:hint="eastAsia" w:ascii="宋体" w:hAnsi="宋体" w:eastAsia="宋体" w:cs="宋体"/>
                <w:szCs w:val="21"/>
              </w:rPr>
              <w:t>87</w:t>
            </w:r>
          </w:p>
        </w:tc>
        <w:tc>
          <w:tcPr>
            <w:tcW w:w="880" w:type="pct"/>
            <w:tcBorders>
              <w:top w:val="single" w:color="auto" w:sz="4" w:space="0"/>
              <w:left w:val="nil"/>
              <w:bottom w:val="single" w:color="auto" w:sz="4" w:space="0"/>
              <w:right w:val="single" w:color="auto" w:sz="4" w:space="0"/>
            </w:tcBorders>
            <w:vAlign w:val="center"/>
          </w:tcPr>
          <w:p w14:paraId="7632DACD">
            <w:pPr>
              <w:snapToGrid w:val="0"/>
              <w:ind w:left="60" w:right="60"/>
              <w:jc w:val="center"/>
              <w:rPr>
                <w:rFonts w:hint="eastAsia" w:ascii="宋体" w:hAnsi="宋体" w:eastAsia="宋体" w:cs="宋体"/>
                <w:snapToGrid w:val="0"/>
                <w:kern w:val="0"/>
                <w:szCs w:val="21"/>
              </w:rPr>
            </w:pPr>
            <w:r>
              <w:rPr>
                <w:rFonts w:hint="eastAsia" w:ascii="宋体" w:hAnsi="宋体" w:eastAsia="宋体" w:cs="宋体"/>
                <w:snapToGrid w:val="0"/>
                <w:kern w:val="0"/>
                <w:szCs w:val="21"/>
              </w:rPr>
              <w:t>地毯</w:t>
            </w:r>
          </w:p>
        </w:tc>
        <w:tc>
          <w:tcPr>
            <w:tcW w:w="2911" w:type="pct"/>
            <w:tcBorders>
              <w:top w:val="single" w:color="auto" w:sz="4" w:space="0"/>
              <w:left w:val="nil"/>
              <w:bottom w:val="single" w:color="auto" w:sz="4" w:space="0"/>
              <w:right w:val="single" w:color="auto" w:sz="4" w:space="0"/>
            </w:tcBorders>
            <w:vAlign w:val="center"/>
          </w:tcPr>
          <w:p w14:paraId="1800DEFD">
            <w:pPr>
              <w:snapToGrid w:val="0"/>
              <w:ind w:left="60" w:right="60"/>
              <w:rPr>
                <w:rFonts w:hint="eastAsia" w:ascii="宋体" w:hAnsi="宋体" w:eastAsia="宋体" w:cs="宋体"/>
                <w:snapToGrid w:val="0"/>
                <w:kern w:val="0"/>
                <w:szCs w:val="21"/>
              </w:rPr>
            </w:pPr>
            <w:r>
              <w:rPr>
                <w:rFonts w:hint="eastAsia" w:ascii="宋体" w:hAnsi="宋体" w:eastAsia="宋体" w:cs="宋体"/>
                <w:snapToGrid w:val="0"/>
                <w:kern w:val="0"/>
                <w:szCs w:val="21"/>
              </w:rPr>
              <w:t>塑胶防滑：≥8A1.2m*15m(红、绿)</w:t>
            </w:r>
          </w:p>
        </w:tc>
        <w:tc>
          <w:tcPr>
            <w:tcW w:w="390" w:type="pct"/>
            <w:tcBorders>
              <w:top w:val="single" w:color="auto" w:sz="4" w:space="0"/>
              <w:left w:val="nil"/>
              <w:bottom w:val="single" w:color="auto" w:sz="4" w:space="0"/>
              <w:right w:val="single" w:color="auto" w:sz="4" w:space="0"/>
            </w:tcBorders>
            <w:shd w:val="clear" w:color="auto" w:fill="auto"/>
            <w:vAlign w:val="center"/>
          </w:tcPr>
          <w:p w14:paraId="5AD1B67C">
            <w:pPr>
              <w:snapToGrid w:val="0"/>
              <w:jc w:val="center"/>
              <w:rPr>
                <w:rFonts w:hint="eastAsia" w:ascii="宋体" w:hAnsi="宋体" w:eastAsia="宋体" w:cs="宋体"/>
                <w:kern w:val="0"/>
                <w:szCs w:val="21"/>
              </w:rPr>
            </w:pPr>
            <w:r>
              <w:rPr>
                <w:rFonts w:hint="eastAsia" w:ascii="宋体" w:hAnsi="宋体" w:eastAsia="宋体" w:cs="宋体"/>
                <w:szCs w:val="21"/>
              </w:rPr>
              <w:t>卷</w:t>
            </w:r>
          </w:p>
        </w:tc>
        <w:tc>
          <w:tcPr>
            <w:tcW w:w="516" w:type="pct"/>
            <w:tcBorders>
              <w:top w:val="single" w:color="auto" w:sz="4" w:space="0"/>
              <w:left w:val="nil"/>
              <w:bottom w:val="single" w:color="auto" w:sz="4" w:space="0"/>
              <w:right w:val="single" w:color="auto" w:sz="4" w:space="0"/>
            </w:tcBorders>
            <w:shd w:val="clear" w:color="auto" w:fill="auto"/>
            <w:vAlign w:val="center"/>
          </w:tcPr>
          <w:p w14:paraId="2F003D63">
            <w:pPr>
              <w:snapToGrid w:val="0"/>
              <w:jc w:val="center"/>
              <w:rPr>
                <w:rFonts w:hint="eastAsia" w:ascii="宋体" w:hAnsi="宋体" w:eastAsia="宋体" w:cs="宋体"/>
                <w:kern w:val="0"/>
                <w:szCs w:val="21"/>
              </w:rPr>
            </w:pPr>
            <w:r>
              <w:rPr>
                <w:rFonts w:hint="eastAsia" w:ascii="宋体" w:hAnsi="宋体" w:eastAsia="宋体" w:cs="宋体"/>
                <w:szCs w:val="21"/>
              </w:rPr>
              <w:t>10</w:t>
            </w:r>
          </w:p>
        </w:tc>
      </w:tr>
      <w:tr w14:paraId="62F87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00" w:type="pct"/>
            <w:tcBorders>
              <w:top w:val="single" w:color="auto" w:sz="4" w:space="0"/>
              <w:left w:val="single" w:color="auto" w:sz="4" w:space="0"/>
              <w:bottom w:val="single" w:color="auto" w:sz="4" w:space="0"/>
              <w:right w:val="single" w:color="auto" w:sz="4" w:space="0"/>
            </w:tcBorders>
            <w:vAlign w:val="center"/>
          </w:tcPr>
          <w:p w14:paraId="79E58363">
            <w:pPr>
              <w:snapToGrid w:val="0"/>
              <w:jc w:val="center"/>
              <w:rPr>
                <w:rFonts w:hint="eastAsia" w:ascii="宋体" w:hAnsi="宋体" w:eastAsia="宋体" w:cs="宋体"/>
                <w:snapToGrid w:val="0"/>
                <w:kern w:val="0"/>
                <w:szCs w:val="21"/>
              </w:rPr>
            </w:pPr>
            <w:r>
              <w:rPr>
                <w:rFonts w:hint="eastAsia" w:ascii="宋体" w:hAnsi="宋体" w:eastAsia="宋体" w:cs="宋体"/>
                <w:szCs w:val="21"/>
              </w:rPr>
              <w:t>88</w:t>
            </w:r>
          </w:p>
        </w:tc>
        <w:tc>
          <w:tcPr>
            <w:tcW w:w="880" w:type="pct"/>
            <w:tcBorders>
              <w:top w:val="single" w:color="auto" w:sz="4" w:space="0"/>
              <w:left w:val="nil"/>
              <w:bottom w:val="single" w:color="auto" w:sz="4" w:space="0"/>
              <w:right w:val="single" w:color="auto" w:sz="4" w:space="0"/>
            </w:tcBorders>
            <w:vAlign w:val="center"/>
          </w:tcPr>
          <w:p w14:paraId="74EE5350">
            <w:pPr>
              <w:snapToGrid w:val="0"/>
              <w:ind w:left="60" w:right="60"/>
              <w:jc w:val="center"/>
              <w:rPr>
                <w:rFonts w:hint="eastAsia" w:ascii="宋体" w:hAnsi="宋体" w:eastAsia="宋体" w:cs="宋体"/>
                <w:snapToGrid w:val="0"/>
                <w:kern w:val="0"/>
                <w:szCs w:val="21"/>
              </w:rPr>
            </w:pPr>
            <w:r>
              <w:rPr>
                <w:rFonts w:hint="eastAsia" w:ascii="宋体" w:hAnsi="宋体" w:eastAsia="宋体" w:cs="宋体"/>
                <w:snapToGrid w:val="0"/>
                <w:kern w:val="0"/>
                <w:szCs w:val="21"/>
              </w:rPr>
              <w:t>防尘垫</w:t>
            </w:r>
          </w:p>
        </w:tc>
        <w:tc>
          <w:tcPr>
            <w:tcW w:w="2911" w:type="pct"/>
            <w:tcBorders>
              <w:top w:val="single" w:color="auto" w:sz="4" w:space="0"/>
              <w:left w:val="nil"/>
              <w:bottom w:val="single" w:color="auto" w:sz="4" w:space="0"/>
              <w:right w:val="single" w:color="auto" w:sz="4" w:space="0"/>
            </w:tcBorders>
            <w:vAlign w:val="center"/>
          </w:tcPr>
          <w:p w14:paraId="75FF290F">
            <w:pPr>
              <w:snapToGrid w:val="0"/>
              <w:ind w:left="60" w:right="60"/>
              <w:rPr>
                <w:rFonts w:hint="eastAsia" w:ascii="宋体" w:hAnsi="宋体" w:eastAsia="宋体" w:cs="宋体"/>
                <w:snapToGrid w:val="0"/>
                <w:kern w:val="0"/>
                <w:szCs w:val="21"/>
              </w:rPr>
            </w:pPr>
            <w:r>
              <w:rPr>
                <w:rFonts w:hint="eastAsia" w:ascii="宋体" w:hAnsi="宋体" w:eastAsia="宋体" w:cs="宋体"/>
                <w:snapToGrid w:val="0"/>
                <w:kern w:val="0"/>
                <w:szCs w:val="21"/>
              </w:rPr>
              <w:t>铝盒金：厚≥1.2cm/1.77m*3.4m（灰色）</w:t>
            </w:r>
          </w:p>
        </w:tc>
        <w:tc>
          <w:tcPr>
            <w:tcW w:w="390" w:type="pct"/>
            <w:tcBorders>
              <w:top w:val="single" w:color="auto" w:sz="4" w:space="0"/>
              <w:left w:val="nil"/>
              <w:bottom w:val="single" w:color="auto" w:sz="4" w:space="0"/>
              <w:right w:val="single" w:color="auto" w:sz="4" w:space="0"/>
            </w:tcBorders>
            <w:shd w:val="clear" w:color="auto" w:fill="auto"/>
            <w:vAlign w:val="center"/>
          </w:tcPr>
          <w:p w14:paraId="72188252">
            <w:pPr>
              <w:snapToGrid w:val="0"/>
              <w:jc w:val="center"/>
              <w:rPr>
                <w:rFonts w:hint="eastAsia" w:ascii="宋体" w:hAnsi="宋体" w:eastAsia="宋体" w:cs="宋体"/>
                <w:kern w:val="0"/>
                <w:szCs w:val="21"/>
              </w:rPr>
            </w:pPr>
            <w:r>
              <w:rPr>
                <w:rFonts w:hint="eastAsia" w:ascii="宋体" w:hAnsi="宋体" w:eastAsia="宋体" w:cs="宋体"/>
                <w:szCs w:val="21"/>
              </w:rPr>
              <w:t>㎡</w:t>
            </w:r>
          </w:p>
        </w:tc>
        <w:tc>
          <w:tcPr>
            <w:tcW w:w="516" w:type="pct"/>
            <w:tcBorders>
              <w:top w:val="single" w:color="auto" w:sz="4" w:space="0"/>
              <w:left w:val="nil"/>
              <w:bottom w:val="single" w:color="auto" w:sz="4" w:space="0"/>
              <w:right w:val="single" w:color="auto" w:sz="4" w:space="0"/>
            </w:tcBorders>
            <w:shd w:val="clear" w:color="auto" w:fill="auto"/>
            <w:vAlign w:val="center"/>
          </w:tcPr>
          <w:p w14:paraId="00B6EB41">
            <w:pPr>
              <w:snapToGrid w:val="0"/>
              <w:jc w:val="center"/>
              <w:rPr>
                <w:rFonts w:hint="eastAsia" w:ascii="宋体" w:hAnsi="宋体" w:eastAsia="宋体" w:cs="宋体"/>
                <w:kern w:val="0"/>
                <w:szCs w:val="21"/>
              </w:rPr>
            </w:pPr>
            <w:r>
              <w:rPr>
                <w:rFonts w:hint="eastAsia" w:ascii="宋体" w:hAnsi="宋体" w:eastAsia="宋体" w:cs="宋体"/>
                <w:szCs w:val="21"/>
              </w:rPr>
              <w:t>20</w:t>
            </w:r>
          </w:p>
        </w:tc>
      </w:tr>
      <w:tr w14:paraId="66BD3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00" w:type="pct"/>
            <w:tcBorders>
              <w:top w:val="single" w:color="auto" w:sz="4" w:space="0"/>
              <w:left w:val="single" w:color="auto" w:sz="4" w:space="0"/>
              <w:bottom w:val="single" w:color="auto" w:sz="4" w:space="0"/>
              <w:right w:val="single" w:color="auto" w:sz="4" w:space="0"/>
            </w:tcBorders>
            <w:vAlign w:val="center"/>
          </w:tcPr>
          <w:p w14:paraId="4DE767AB">
            <w:pPr>
              <w:snapToGrid w:val="0"/>
              <w:jc w:val="center"/>
              <w:rPr>
                <w:rFonts w:hint="eastAsia" w:ascii="宋体" w:hAnsi="宋体" w:eastAsia="宋体" w:cs="宋体"/>
                <w:snapToGrid w:val="0"/>
                <w:kern w:val="0"/>
                <w:szCs w:val="21"/>
              </w:rPr>
            </w:pPr>
            <w:r>
              <w:rPr>
                <w:rFonts w:hint="eastAsia" w:ascii="宋体" w:hAnsi="宋体" w:eastAsia="宋体" w:cs="宋体"/>
                <w:szCs w:val="21"/>
              </w:rPr>
              <w:t>89</w:t>
            </w:r>
          </w:p>
        </w:tc>
        <w:tc>
          <w:tcPr>
            <w:tcW w:w="880" w:type="pct"/>
            <w:tcBorders>
              <w:top w:val="single" w:color="auto" w:sz="4" w:space="0"/>
              <w:left w:val="nil"/>
              <w:bottom w:val="single" w:color="auto" w:sz="4" w:space="0"/>
              <w:right w:val="single" w:color="auto" w:sz="4" w:space="0"/>
            </w:tcBorders>
            <w:vAlign w:val="center"/>
          </w:tcPr>
          <w:p w14:paraId="4180D7EC">
            <w:pPr>
              <w:snapToGrid w:val="0"/>
              <w:ind w:left="60" w:right="60"/>
              <w:jc w:val="center"/>
              <w:rPr>
                <w:rFonts w:hint="eastAsia" w:ascii="宋体" w:hAnsi="宋体" w:eastAsia="宋体" w:cs="宋体"/>
                <w:snapToGrid w:val="0"/>
                <w:kern w:val="0"/>
                <w:szCs w:val="21"/>
              </w:rPr>
            </w:pPr>
            <w:r>
              <w:rPr>
                <w:rFonts w:hint="eastAsia" w:ascii="宋体" w:hAnsi="宋体" w:eastAsia="宋体" w:cs="宋体"/>
                <w:snapToGrid w:val="0"/>
                <w:kern w:val="0"/>
                <w:szCs w:val="21"/>
              </w:rPr>
              <w:t>一炮通</w:t>
            </w:r>
          </w:p>
        </w:tc>
        <w:tc>
          <w:tcPr>
            <w:tcW w:w="2911" w:type="pct"/>
            <w:tcBorders>
              <w:top w:val="single" w:color="auto" w:sz="4" w:space="0"/>
              <w:left w:val="nil"/>
              <w:bottom w:val="single" w:color="auto" w:sz="4" w:space="0"/>
              <w:right w:val="single" w:color="auto" w:sz="4" w:space="0"/>
            </w:tcBorders>
            <w:vAlign w:val="center"/>
          </w:tcPr>
          <w:p w14:paraId="06E8598C">
            <w:pPr>
              <w:snapToGrid w:val="0"/>
              <w:ind w:left="60" w:right="60"/>
              <w:rPr>
                <w:rFonts w:hint="eastAsia" w:ascii="宋体" w:hAnsi="宋体" w:eastAsia="宋体" w:cs="宋体"/>
                <w:snapToGrid w:val="0"/>
                <w:kern w:val="0"/>
                <w:szCs w:val="21"/>
              </w:rPr>
            </w:pPr>
            <w:r>
              <w:rPr>
                <w:rFonts w:hint="eastAsia" w:ascii="宋体" w:hAnsi="宋体" w:eastAsia="宋体" w:cs="宋体"/>
                <w:snapToGrid w:val="0"/>
                <w:kern w:val="0"/>
                <w:szCs w:val="21"/>
              </w:rPr>
              <w:t>气动式管道疏通器：尺寸：手柄宽≥200mm，高≥500mm，气桶高≥300mm，底宽≥100mm</w:t>
            </w:r>
          </w:p>
        </w:tc>
        <w:tc>
          <w:tcPr>
            <w:tcW w:w="390" w:type="pct"/>
            <w:tcBorders>
              <w:top w:val="single" w:color="auto" w:sz="4" w:space="0"/>
              <w:left w:val="nil"/>
              <w:bottom w:val="single" w:color="auto" w:sz="4" w:space="0"/>
              <w:right w:val="single" w:color="auto" w:sz="4" w:space="0"/>
            </w:tcBorders>
            <w:shd w:val="clear" w:color="auto" w:fill="auto"/>
            <w:vAlign w:val="center"/>
          </w:tcPr>
          <w:p w14:paraId="73311FDA">
            <w:pPr>
              <w:snapToGrid w:val="0"/>
              <w:jc w:val="center"/>
              <w:rPr>
                <w:rFonts w:hint="eastAsia" w:ascii="宋体" w:hAnsi="宋体" w:eastAsia="宋体" w:cs="宋体"/>
                <w:kern w:val="0"/>
                <w:szCs w:val="21"/>
              </w:rPr>
            </w:pPr>
            <w:r>
              <w:rPr>
                <w:rFonts w:hint="eastAsia" w:ascii="宋体" w:hAnsi="宋体" w:eastAsia="宋体" w:cs="宋体"/>
                <w:szCs w:val="21"/>
              </w:rPr>
              <w:t>个</w:t>
            </w:r>
          </w:p>
        </w:tc>
        <w:tc>
          <w:tcPr>
            <w:tcW w:w="516" w:type="pct"/>
            <w:tcBorders>
              <w:top w:val="single" w:color="auto" w:sz="4" w:space="0"/>
              <w:left w:val="nil"/>
              <w:bottom w:val="single" w:color="auto" w:sz="4" w:space="0"/>
              <w:right w:val="single" w:color="auto" w:sz="4" w:space="0"/>
            </w:tcBorders>
            <w:shd w:val="clear" w:color="auto" w:fill="auto"/>
            <w:vAlign w:val="center"/>
          </w:tcPr>
          <w:p w14:paraId="7DDE31B0">
            <w:pPr>
              <w:snapToGrid w:val="0"/>
              <w:jc w:val="center"/>
              <w:rPr>
                <w:rFonts w:hint="eastAsia" w:ascii="宋体" w:hAnsi="宋体" w:eastAsia="宋体" w:cs="宋体"/>
                <w:kern w:val="0"/>
                <w:szCs w:val="21"/>
              </w:rPr>
            </w:pPr>
            <w:r>
              <w:rPr>
                <w:rFonts w:hint="eastAsia" w:ascii="宋体" w:hAnsi="宋体" w:eastAsia="宋体" w:cs="宋体"/>
                <w:szCs w:val="21"/>
              </w:rPr>
              <w:t>10</w:t>
            </w:r>
          </w:p>
        </w:tc>
      </w:tr>
      <w:tr w14:paraId="753D2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00" w:type="pct"/>
            <w:tcBorders>
              <w:top w:val="single" w:color="auto" w:sz="4" w:space="0"/>
              <w:left w:val="single" w:color="auto" w:sz="4" w:space="0"/>
              <w:bottom w:val="single" w:color="auto" w:sz="4" w:space="0"/>
              <w:right w:val="single" w:color="auto" w:sz="4" w:space="0"/>
            </w:tcBorders>
            <w:vAlign w:val="center"/>
          </w:tcPr>
          <w:p w14:paraId="1F1BD355">
            <w:pPr>
              <w:snapToGrid w:val="0"/>
              <w:jc w:val="center"/>
              <w:rPr>
                <w:rFonts w:hint="eastAsia" w:ascii="宋体" w:hAnsi="宋体" w:eastAsia="宋体" w:cs="宋体"/>
                <w:snapToGrid w:val="0"/>
                <w:kern w:val="0"/>
                <w:szCs w:val="21"/>
              </w:rPr>
            </w:pPr>
            <w:r>
              <w:rPr>
                <w:rFonts w:hint="eastAsia" w:ascii="宋体" w:hAnsi="宋体" w:eastAsia="宋体" w:cs="宋体"/>
                <w:szCs w:val="21"/>
              </w:rPr>
              <w:t>90</w:t>
            </w:r>
          </w:p>
        </w:tc>
        <w:tc>
          <w:tcPr>
            <w:tcW w:w="880" w:type="pct"/>
            <w:tcBorders>
              <w:top w:val="single" w:color="auto" w:sz="4" w:space="0"/>
              <w:left w:val="nil"/>
              <w:bottom w:val="single" w:color="auto" w:sz="4" w:space="0"/>
              <w:right w:val="single" w:color="auto" w:sz="4" w:space="0"/>
            </w:tcBorders>
            <w:vAlign w:val="center"/>
          </w:tcPr>
          <w:p w14:paraId="09871B08">
            <w:pPr>
              <w:snapToGrid w:val="0"/>
              <w:ind w:left="60" w:right="60"/>
              <w:jc w:val="center"/>
              <w:rPr>
                <w:rFonts w:hint="eastAsia" w:ascii="宋体" w:hAnsi="宋体" w:eastAsia="宋体" w:cs="宋体"/>
                <w:snapToGrid w:val="0"/>
                <w:kern w:val="0"/>
                <w:szCs w:val="21"/>
              </w:rPr>
            </w:pPr>
            <w:r>
              <w:rPr>
                <w:rFonts w:hint="eastAsia" w:ascii="宋体" w:hAnsi="宋体" w:eastAsia="宋体" w:cs="宋体"/>
                <w:snapToGrid w:val="0"/>
                <w:kern w:val="0"/>
                <w:szCs w:val="21"/>
              </w:rPr>
              <w:t>皮吸</w:t>
            </w:r>
          </w:p>
        </w:tc>
        <w:tc>
          <w:tcPr>
            <w:tcW w:w="2911" w:type="pct"/>
            <w:tcBorders>
              <w:top w:val="single" w:color="auto" w:sz="4" w:space="0"/>
              <w:left w:val="nil"/>
              <w:bottom w:val="single" w:color="auto" w:sz="4" w:space="0"/>
              <w:right w:val="single" w:color="auto" w:sz="4" w:space="0"/>
            </w:tcBorders>
            <w:vAlign w:val="center"/>
          </w:tcPr>
          <w:p w14:paraId="1F24A965">
            <w:pPr>
              <w:snapToGrid w:val="0"/>
              <w:ind w:left="60" w:right="60"/>
              <w:rPr>
                <w:rFonts w:hint="eastAsia" w:ascii="宋体" w:hAnsi="宋体" w:eastAsia="宋体" w:cs="宋体"/>
                <w:snapToGrid w:val="0"/>
                <w:kern w:val="0"/>
                <w:szCs w:val="21"/>
              </w:rPr>
            </w:pPr>
            <w:r>
              <w:rPr>
                <w:rFonts w:hint="eastAsia" w:ascii="宋体" w:hAnsi="宋体" w:eastAsia="宋体" w:cs="宋体"/>
                <w:snapToGrid w:val="0"/>
                <w:kern w:val="0"/>
                <w:szCs w:val="21"/>
              </w:rPr>
              <w:t>不锈钢杆：碗18cm，全高53cm</w:t>
            </w:r>
          </w:p>
        </w:tc>
        <w:tc>
          <w:tcPr>
            <w:tcW w:w="390" w:type="pct"/>
            <w:tcBorders>
              <w:top w:val="single" w:color="auto" w:sz="4" w:space="0"/>
              <w:left w:val="nil"/>
              <w:bottom w:val="single" w:color="auto" w:sz="4" w:space="0"/>
              <w:right w:val="single" w:color="auto" w:sz="4" w:space="0"/>
            </w:tcBorders>
            <w:shd w:val="clear" w:color="auto" w:fill="auto"/>
            <w:vAlign w:val="center"/>
          </w:tcPr>
          <w:p w14:paraId="33659027">
            <w:pPr>
              <w:snapToGrid w:val="0"/>
              <w:jc w:val="center"/>
              <w:rPr>
                <w:rFonts w:hint="eastAsia" w:ascii="宋体" w:hAnsi="宋体" w:eastAsia="宋体" w:cs="宋体"/>
                <w:kern w:val="0"/>
                <w:szCs w:val="21"/>
              </w:rPr>
            </w:pPr>
            <w:r>
              <w:rPr>
                <w:rFonts w:hint="eastAsia" w:ascii="宋体" w:hAnsi="宋体" w:eastAsia="宋体" w:cs="宋体"/>
                <w:szCs w:val="21"/>
              </w:rPr>
              <w:t>个</w:t>
            </w:r>
          </w:p>
        </w:tc>
        <w:tc>
          <w:tcPr>
            <w:tcW w:w="516" w:type="pct"/>
            <w:tcBorders>
              <w:top w:val="single" w:color="auto" w:sz="4" w:space="0"/>
              <w:left w:val="nil"/>
              <w:bottom w:val="single" w:color="auto" w:sz="4" w:space="0"/>
              <w:right w:val="single" w:color="auto" w:sz="4" w:space="0"/>
            </w:tcBorders>
            <w:shd w:val="clear" w:color="auto" w:fill="auto"/>
            <w:vAlign w:val="center"/>
          </w:tcPr>
          <w:p w14:paraId="6CA9D061">
            <w:pPr>
              <w:snapToGrid w:val="0"/>
              <w:jc w:val="center"/>
              <w:rPr>
                <w:rFonts w:hint="eastAsia" w:ascii="宋体" w:hAnsi="宋体" w:eastAsia="宋体" w:cs="宋体"/>
                <w:kern w:val="0"/>
                <w:szCs w:val="21"/>
              </w:rPr>
            </w:pPr>
            <w:r>
              <w:rPr>
                <w:rFonts w:hint="eastAsia" w:ascii="宋体" w:hAnsi="宋体" w:eastAsia="宋体" w:cs="宋体"/>
                <w:szCs w:val="21"/>
              </w:rPr>
              <w:t>20</w:t>
            </w:r>
          </w:p>
        </w:tc>
      </w:tr>
      <w:tr w14:paraId="266D3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00" w:type="pct"/>
            <w:tcBorders>
              <w:top w:val="single" w:color="auto" w:sz="4" w:space="0"/>
              <w:left w:val="single" w:color="auto" w:sz="4" w:space="0"/>
              <w:bottom w:val="single" w:color="auto" w:sz="4" w:space="0"/>
              <w:right w:val="single" w:color="auto" w:sz="4" w:space="0"/>
            </w:tcBorders>
            <w:vAlign w:val="center"/>
          </w:tcPr>
          <w:p w14:paraId="27AD3613">
            <w:pPr>
              <w:snapToGrid w:val="0"/>
              <w:jc w:val="center"/>
              <w:rPr>
                <w:rFonts w:hint="eastAsia" w:ascii="宋体" w:hAnsi="宋体" w:eastAsia="宋体" w:cs="宋体"/>
                <w:snapToGrid w:val="0"/>
                <w:kern w:val="0"/>
                <w:szCs w:val="21"/>
              </w:rPr>
            </w:pPr>
            <w:r>
              <w:rPr>
                <w:rFonts w:hint="eastAsia" w:ascii="宋体" w:hAnsi="宋体" w:eastAsia="宋体" w:cs="宋体"/>
                <w:szCs w:val="21"/>
              </w:rPr>
              <w:t>91</w:t>
            </w:r>
          </w:p>
        </w:tc>
        <w:tc>
          <w:tcPr>
            <w:tcW w:w="880" w:type="pct"/>
            <w:tcBorders>
              <w:top w:val="single" w:color="auto" w:sz="4" w:space="0"/>
              <w:left w:val="nil"/>
              <w:bottom w:val="single" w:color="auto" w:sz="4" w:space="0"/>
              <w:right w:val="single" w:color="auto" w:sz="4" w:space="0"/>
            </w:tcBorders>
            <w:vAlign w:val="center"/>
          </w:tcPr>
          <w:p w14:paraId="3B0036AB">
            <w:pPr>
              <w:snapToGrid w:val="0"/>
              <w:ind w:left="60" w:right="60"/>
              <w:jc w:val="center"/>
              <w:rPr>
                <w:rFonts w:hint="eastAsia" w:ascii="宋体" w:hAnsi="宋体" w:eastAsia="宋体" w:cs="宋体"/>
                <w:snapToGrid w:val="0"/>
                <w:kern w:val="0"/>
                <w:szCs w:val="21"/>
              </w:rPr>
            </w:pPr>
            <w:r>
              <w:rPr>
                <w:rFonts w:hint="eastAsia" w:ascii="宋体" w:hAnsi="宋体" w:eastAsia="宋体" w:cs="宋体"/>
                <w:snapToGrid w:val="0"/>
                <w:kern w:val="0"/>
                <w:szCs w:val="21"/>
              </w:rPr>
              <w:t>手工火钳</w:t>
            </w:r>
          </w:p>
        </w:tc>
        <w:tc>
          <w:tcPr>
            <w:tcW w:w="2911" w:type="pct"/>
            <w:tcBorders>
              <w:top w:val="single" w:color="auto" w:sz="4" w:space="0"/>
              <w:left w:val="nil"/>
              <w:bottom w:val="single" w:color="auto" w:sz="4" w:space="0"/>
              <w:right w:val="single" w:color="auto" w:sz="4" w:space="0"/>
            </w:tcBorders>
            <w:vAlign w:val="center"/>
          </w:tcPr>
          <w:p w14:paraId="123E07B4">
            <w:pPr>
              <w:snapToGrid w:val="0"/>
              <w:ind w:left="60" w:right="60"/>
              <w:rPr>
                <w:rFonts w:hint="eastAsia" w:ascii="宋体" w:hAnsi="宋体" w:eastAsia="宋体" w:cs="宋体"/>
                <w:snapToGrid w:val="0"/>
                <w:kern w:val="0"/>
                <w:szCs w:val="21"/>
              </w:rPr>
            </w:pPr>
            <w:bookmarkStart w:id="83" w:name="OLE_LINK11"/>
            <w:bookmarkStart w:id="84" w:name="OLE_LINK12"/>
            <w:r>
              <w:rPr>
                <w:rFonts w:hint="eastAsia" w:ascii="宋体" w:hAnsi="宋体" w:eastAsia="宋体" w:cs="宋体"/>
                <w:snapToGrid w:val="0"/>
                <w:kern w:val="0"/>
                <w:szCs w:val="21"/>
              </w:rPr>
              <w:t>≥</w:t>
            </w:r>
            <w:bookmarkEnd w:id="83"/>
            <w:bookmarkEnd w:id="84"/>
            <w:r>
              <w:rPr>
                <w:rFonts w:hint="eastAsia" w:ascii="宋体" w:hAnsi="宋体" w:eastAsia="宋体" w:cs="宋体"/>
                <w:snapToGrid w:val="0"/>
                <w:kern w:val="0"/>
                <w:szCs w:val="21"/>
              </w:rPr>
              <w:t>59cm、黑色、夹烟头</w:t>
            </w:r>
          </w:p>
        </w:tc>
        <w:tc>
          <w:tcPr>
            <w:tcW w:w="390" w:type="pct"/>
            <w:tcBorders>
              <w:top w:val="single" w:color="auto" w:sz="4" w:space="0"/>
              <w:left w:val="nil"/>
              <w:bottom w:val="single" w:color="auto" w:sz="4" w:space="0"/>
              <w:right w:val="single" w:color="auto" w:sz="4" w:space="0"/>
            </w:tcBorders>
            <w:shd w:val="clear" w:color="auto" w:fill="auto"/>
            <w:vAlign w:val="center"/>
          </w:tcPr>
          <w:p w14:paraId="76D2AB53">
            <w:pPr>
              <w:snapToGrid w:val="0"/>
              <w:jc w:val="center"/>
              <w:rPr>
                <w:rFonts w:hint="eastAsia" w:ascii="宋体" w:hAnsi="宋体" w:eastAsia="宋体" w:cs="宋体"/>
                <w:kern w:val="0"/>
                <w:szCs w:val="21"/>
              </w:rPr>
            </w:pPr>
            <w:r>
              <w:rPr>
                <w:rFonts w:hint="eastAsia" w:ascii="宋体" w:hAnsi="宋体" w:eastAsia="宋体" w:cs="宋体"/>
                <w:szCs w:val="21"/>
              </w:rPr>
              <w:t>把</w:t>
            </w:r>
          </w:p>
        </w:tc>
        <w:tc>
          <w:tcPr>
            <w:tcW w:w="516" w:type="pct"/>
            <w:tcBorders>
              <w:top w:val="single" w:color="auto" w:sz="4" w:space="0"/>
              <w:left w:val="nil"/>
              <w:bottom w:val="single" w:color="auto" w:sz="4" w:space="0"/>
              <w:right w:val="single" w:color="auto" w:sz="4" w:space="0"/>
            </w:tcBorders>
            <w:shd w:val="clear" w:color="auto" w:fill="auto"/>
            <w:vAlign w:val="center"/>
          </w:tcPr>
          <w:p w14:paraId="69DF4B44">
            <w:pPr>
              <w:snapToGrid w:val="0"/>
              <w:jc w:val="center"/>
              <w:rPr>
                <w:rFonts w:hint="eastAsia" w:ascii="宋体" w:hAnsi="宋体" w:eastAsia="宋体" w:cs="宋体"/>
                <w:kern w:val="0"/>
                <w:szCs w:val="21"/>
              </w:rPr>
            </w:pPr>
            <w:r>
              <w:rPr>
                <w:rFonts w:hint="eastAsia" w:ascii="宋体" w:hAnsi="宋体" w:eastAsia="宋体" w:cs="宋体"/>
                <w:szCs w:val="21"/>
              </w:rPr>
              <w:t>20</w:t>
            </w:r>
          </w:p>
        </w:tc>
      </w:tr>
      <w:tr w14:paraId="7B28E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00" w:type="pct"/>
            <w:tcBorders>
              <w:top w:val="single" w:color="auto" w:sz="4" w:space="0"/>
              <w:left w:val="single" w:color="auto" w:sz="4" w:space="0"/>
              <w:bottom w:val="single" w:color="auto" w:sz="4" w:space="0"/>
              <w:right w:val="single" w:color="auto" w:sz="4" w:space="0"/>
            </w:tcBorders>
            <w:vAlign w:val="center"/>
          </w:tcPr>
          <w:p w14:paraId="302DE768">
            <w:pPr>
              <w:snapToGrid w:val="0"/>
              <w:jc w:val="center"/>
              <w:rPr>
                <w:rFonts w:hint="eastAsia" w:ascii="宋体" w:hAnsi="宋体" w:eastAsia="宋体" w:cs="宋体"/>
                <w:snapToGrid w:val="0"/>
                <w:kern w:val="0"/>
                <w:szCs w:val="21"/>
              </w:rPr>
            </w:pPr>
            <w:r>
              <w:rPr>
                <w:rFonts w:hint="eastAsia" w:ascii="宋体" w:hAnsi="宋体" w:eastAsia="宋体" w:cs="宋体"/>
                <w:szCs w:val="21"/>
              </w:rPr>
              <w:t>92</w:t>
            </w:r>
          </w:p>
        </w:tc>
        <w:tc>
          <w:tcPr>
            <w:tcW w:w="880" w:type="pct"/>
            <w:tcBorders>
              <w:top w:val="single" w:color="auto" w:sz="4" w:space="0"/>
              <w:left w:val="nil"/>
              <w:bottom w:val="single" w:color="auto" w:sz="4" w:space="0"/>
              <w:right w:val="single" w:color="auto" w:sz="4" w:space="0"/>
            </w:tcBorders>
            <w:vAlign w:val="center"/>
          </w:tcPr>
          <w:p w14:paraId="6C134976">
            <w:pPr>
              <w:snapToGrid w:val="0"/>
              <w:ind w:left="60" w:right="60"/>
              <w:jc w:val="center"/>
              <w:rPr>
                <w:rFonts w:hint="eastAsia" w:ascii="宋体" w:hAnsi="宋体" w:eastAsia="宋体" w:cs="宋体"/>
                <w:snapToGrid w:val="0"/>
                <w:kern w:val="0"/>
                <w:szCs w:val="21"/>
              </w:rPr>
            </w:pPr>
            <w:r>
              <w:rPr>
                <w:rFonts w:hint="eastAsia" w:ascii="宋体" w:hAnsi="宋体" w:eastAsia="宋体" w:cs="宋体"/>
                <w:snapToGrid w:val="0"/>
                <w:kern w:val="0"/>
                <w:szCs w:val="21"/>
              </w:rPr>
              <w:t>茶渣桶</w:t>
            </w:r>
          </w:p>
        </w:tc>
        <w:tc>
          <w:tcPr>
            <w:tcW w:w="2911" w:type="pct"/>
            <w:tcBorders>
              <w:top w:val="single" w:color="auto" w:sz="4" w:space="0"/>
              <w:left w:val="nil"/>
              <w:bottom w:val="single" w:color="auto" w:sz="4" w:space="0"/>
              <w:right w:val="single" w:color="auto" w:sz="4" w:space="0"/>
            </w:tcBorders>
            <w:vAlign w:val="center"/>
          </w:tcPr>
          <w:p w14:paraId="3AF6150D">
            <w:pPr>
              <w:snapToGrid w:val="0"/>
              <w:ind w:left="60" w:right="60"/>
              <w:rPr>
                <w:rFonts w:hint="eastAsia" w:ascii="宋体" w:hAnsi="宋体" w:eastAsia="宋体" w:cs="宋体"/>
                <w:snapToGrid w:val="0"/>
                <w:kern w:val="0"/>
                <w:szCs w:val="21"/>
              </w:rPr>
            </w:pPr>
            <w:r>
              <w:rPr>
                <w:rFonts w:hint="eastAsia" w:ascii="宋体" w:hAnsi="宋体" w:eastAsia="宋体" w:cs="宋体"/>
                <w:snapToGrid w:val="0"/>
                <w:kern w:val="0"/>
                <w:szCs w:val="21"/>
              </w:rPr>
              <w:t>绿色手提方桶20L茶渣桶：上长≥33.5cm，底长≥26.5cm，高≥37cm，上宽≥22cm，底宽≥17cm，过滤斗上沿≥21cm*31cm*9cm，底部≤26cm*17cm</w:t>
            </w:r>
          </w:p>
        </w:tc>
        <w:tc>
          <w:tcPr>
            <w:tcW w:w="390" w:type="pct"/>
            <w:tcBorders>
              <w:top w:val="single" w:color="auto" w:sz="4" w:space="0"/>
              <w:left w:val="nil"/>
              <w:bottom w:val="single" w:color="auto" w:sz="4" w:space="0"/>
              <w:right w:val="single" w:color="auto" w:sz="4" w:space="0"/>
            </w:tcBorders>
            <w:shd w:val="clear" w:color="auto" w:fill="auto"/>
            <w:vAlign w:val="center"/>
          </w:tcPr>
          <w:p w14:paraId="101A79E9">
            <w:pPr>
              <w:snapToGrid w:val="0"/>
              <w:jc w:val="center"/>
              <w:rPr>
                <w:rFonts w:hint="eastAsia" w:ascii="宋体" w:hAnsi="宋体" w:eastAsia="宋体" w:cs="宋体"/>
                <w:kern w:val="0"/>
                <w:szCs w:val="21"/>
              </w:rPr>
            </w:pPr>
            <w:r>
              <w:rPr>
                <w:rFonts w:hint="eastAsia" w:ascii="宋体" w:hAnsi="宋体" w:eastAsia="宋体" w:cs="宋体"/>
                <w:szCs w:val="21"/>
              </w:rPr>
              <w:t>套</w:t>
            </w:r>
          </w:p>
        </w:tc>
        <w:tc>
          <w:tcPr>
            <w:tcW w:w="516" w:type="pct"/>
            <w:tcBorders>
              <w:top w:val="single" w:color="auto" w:sz="4" w:space="0"/>
              <w:left w:val="nil"/>
              <w:bottom w:val="single" w:color="auto" w:sz="4" w:space="0"/>
              <w:right w:val="single" w:color="auto" w:sz="4" w:space="0"/>
            </w:tcBorders>
            <w:shd w:val="clear" w:color="auto" w:fill="auto"/>
            <w:vAlign w:val="center"/>
          </w:tcPr>
          <w:p w14:paraId="1CE9113E">
            <w:pPr>
              <w:snapToGrid w:val="0"/>
              <w:jc w:val="center"/>
              <w:rPr>
                <w:rFonts w:hint="eastAsia" w:ascii="宋体" w:hAnsi="宋体" w:eastAsia="宋体" w:cs="宋体"/>
                <w:kern w:val="0"/>
                <w:szCs w:val="21"/>
              </w:rPr>
            </w:pPr>
            <w:r>
              <w:rPr>
                <w:rFonts w:hint="eastAsia" w:ascii="宋体" w:hAnsi="宋体" w:eastAsia="宋体" w:cs="宋体"/>
                <w:szCs w:val="21"/>
              </w:rPr>
              <w:t>10</w:t>
            </w:r>
          </w:p>
        </w:tc>
      </w:tr>
      <w:tr w14:paraId="5236A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00" w:type="pct"/>
            <w:tcBorders>
              <w:top w:val="single" w:color="auto" w:sz="4" w:space="0"/>
              <w:left w:val="single" w:color="auto" w:sz="4" w:space="0"/>
              <w:bottom w:val="single" w:color="auto" w:sz="4" w:space="0"/>
              <w:right w:val="single" w:color="auto" w:sz="4" w:space="0"/>
            </w:tcBorders>
            <w:vAlign w:val="center"/>
          </w:tcPr>
          <w:p w14:paraId="315D05E6">
            <w:pPr>
              <w:snapToGrid w:val="0"/>
              <w:jc w:val="center"/>
              <w:rPr>
                <w:rFonts w:hint="eastAsia" w:ascii="宋体" w:hAnsi="宋体" w:eastAsia="宋体" w:cs="宋体"/>
                <w:snapToGrid w:val="0"/>
                <w:kern w:val="0"/>
                <w:szCs w:val="21"/>
              </w:rPr>
            </w:pPr>
            <w:r>
              <w:rPr>
                <w:rFonts w:hint="eastAsia" w:ascii="宋体" w:hAnsi="宋体" w:eastAsia="宋体" w:cs="宋体"/>
                <w:szCs w:val="21"/>
              </w:rPr>
              <w:t>93</w:t>
            </w:r>
          </w:p>
        </w:tc>
        <w:tc>
          <w:tcPr>
            <w:tcW w:w="880" w:type="pct"/>
            <w:tcBorders>
              <w:top w:val="single" w:color="auto" w:sz="4" w:space="0"/>
              <w:left w:val="nil"/>
              <w:bottom w:val="single" w:color="auto" w:sz="4" w:space="0"/>
              <w:right w:val="single" w:color="auto" w:sz="4" w:space="0"/>
            </w:tcBorders>
            <w:vAlign w:val="center"/>
          </w:tcPr>
          <w:p w14:paraId="58B814D5">
            <w:pPr>
              <w:snapToGrid w:val="0"/>
              <w:ind w:left="60" w:right="60"/>
              <w:jc w:val="center"/>
              <w:rPr>
                <w:rFonts w:hint="eastAsia" w:ascii="宋体" w:hAnsi="宋体" w:eastAsia="宋体" w:cs="宋体"/>
                <w:snapToGrid w:val="0"/>
                <w:kern w:val="0"/>
                <w:szCs w:val="21"/>
              </w:rPr>
            </w:pPr>
            <w:bookmarkStart w:id="85" w:name="OLE_LINK44"/>
            <w:bookmarkStart w:id="86" w:name="OLE_LINK45"/>
            <w:r>
              <w:rPr>
                <w:rFonts w:hint="eastAsia" w:ascii="宋体" w:hAnsi="宋体" w:eastAsia="宋体" w:cs="宋体"/>
                <w:snapToGrid w:val="0"/>
                <w:kern w:val="0"/>
                <w:szCs w:val="21"/>
              </w:rPr>
              <w:t>清新剂</w:t>
            </w:r>
            <w:bookmarkEnd w:id="85"/>
            <w:bookmarkEnd w:id="86"/>
          </w:p>
        </w:tc>
        <w:tc>
          <w:tcPr>
            <w:tcW w:w="2911" w:type="pct"/>
            <w:tcBorders>
              <w:top w:val="single" w:color="auto" w:sz="4" w:space="0"/>
              <w:left w:val="nil"/>
              <w:bottom w:val="single" w:color="auto" w:sz="4" w:space="0"/>
              <w:right w:val="single" w:color="auto" w:sz="4" w:space="0"/>
            </w:tcBorders>
            <w:vAlign w:val="center"/>
          </w:tcPr>
          <w:p w14:paraId="290405C6">
            <w:pPr>
              <w:snapToGrid w:val="0"/>
              <w:ind w:left="60" w:right="60"/>
              <w:rPr>
                <w:rFonts w:hint="eastAsia" w:ascii="宋体" w:hAnsi="宋体" w:eastAsia="宋体" w:cs="宋体"/>
                <w:snapToGrid w:val="0"/>
                <w:kern w:val="0"/>
                <w:szCs w:val="21"/>
              </w:rPr>
            </w:pPr>
            <w:r>
              <w:rPr>
                <w:rFonts w:hint="eastAsia" w:ascii="宋体" w:hAnsi="宋体" w:eastAsia="宋体" w:cs="宋体"/>
                <w:snapToGrid w:val="0"/>
                <w:kern w:val="0"/>
                <w:szCs w:val="21"/>
              </w:rPr>
              <w:t>柠檬味≥70g（净重）</w:t>
            </w:r>
          </w:p>
        </w:tc>
        <w:tc>
          <w:tcPr>
            <w:tcW w:w="390" w:type="pct"/>
            <w:tcBorders>
              <w:top w:val="single" w:color="auto" w:sz="4" w:space="0"/>
              <w:left w:val="nil"/>
              <w:bottom w:val="single" w:color="auto" w:sz="4" w:space="0"/>
              <w:right w:val="single" w:color="auto" w:sz="4" w:space="0"/>
            </w:tcBorders>
            <w:shd w:val="clear" w:color="auto" w:fill="auto"/>
            <w:vAlign w:val="center"/>
          </w:tcPr>
          <w:p w14:paraId="4F72D49F">
            <w:pPr>
              <w:snapToGrid w:val="0"/>
              <w:jc w:val="center"/>
              <w:rPr>
                <w:rFonts w:hint="eastAsia" w:ascii="宋体" w:hAnsi="宋体" w:eastAsia="宋体" w:cs="宋体"/>
                <w:kern w:val="0"/>
                <w:szCs w:val="21"/>
              </w:rPr>
            </w:pPr>
            <w:r>
              <w:rPr>
                <w:rFonts w:hint="eastAsia" w:ascii="宋体" w:hAnsi="宋体" w:eastAsia="宋体" w:cs="宋体"/>
                <w:szCs w:val="21"/>
              </w:rPr>
              <w:t>个</w:t>
            </w:r>
          </w:p>
        </w:tc>
        <w:tc>
          <w:tcPr>
            <w:tcW w:w="516" w:type="pct"/>
            <w:tcBorders>
              <w:top w:val="single" w:color="auto" w:sz="4" w:space="0"/>
              <w:left w:val="nil"/>
              <w:bottom w:val="single" w:color="auto" w:sz="4" w:space="0"/>
              <w:right w:val="single" w:color="auto" w:sz="4" w:space="0"/>
            </w:tcBorders>
            <w:shd w:val="clear" w:color="auto" w:fill="auto"/>
            <w:vAlign w:val="center"/>
          </w:tcPr>
          <w:p w14:paraId="698607CC">
            <w:pPr>
              <w:snapToGrid w:val="0"/>
              <w:jc w:val="center"/>
              <w:rPr>
                <w:rFonts w:hint="eastAsia" w:ascii="宋体" w:hAnsi="宋体" w:eastAsia="宋体" w:cs="宋体"/>
                <w:kern w:val="0"/>
                <w:szCs w:val="21"/>
              </w:rPr>
            </w:pPr>
            <w:r>
              <w:rPr>
                <w:rFonts w:hint="eastAsia" w:ascii="宋体" w:hAnsi="宋体" w:eastAsia="宋体" w:cs="宋体"/>
                <w:szCs w:val="21"/>
              </w:rPr>
              <w:t>300</w:t>
            </w:r>
          </w:p>
        </w:tc>
      </w:tr>
      <w:tr w14:paraId="746D6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00" w:type="pct"/>
            <w:tcBorders>
              <w:top w:val="single" w:color="auto" w:sz="4" w:space="0"/>
              <w:left w:val="single" w:color="auto" w:sz="4" w:space="0"/>
              <w:bottom w:val="single" w:color="auto" w:sz="4" w:space="0"/>
              <w:right w:val="single" w:color="auto" w:sz="4" w:space="0"/>
            </w:tcBorders>
            <w:vAlign w:val="center"/>
          </w:tcPr>
          <w:p w14:paraId="6BE6C05D">
            <w:pPr>
              <w:snapToGrid w:val="0"/>
              <w:jc w:val="center"/>
              <w:rPr>
                <w:rFonts w:hint="eastAsia" w:ascii="宋体" w:hAnsi="宋体" w:eastAsia="宋体" w:cs="宋体"/>
                <w:snapToGrid w:val="0"/>
                <w:kern w:val="0"/>
                <w:szCs w:val="21"/>
              </w:rPr>
            </w:pPr>
            <w:r>
              <w:rPr>
                <w:rFonts w:hint="eastAsia" w:ascii="宋体" w:hAnsi="宋体" w:eastAsia="宋体" w:cs="宋体"/>
                <w:szCs w:val="21"/>
              </w:rPr>
              <w:t>94</w:t>
            </w:r>
          </w:p>
        </w:tc>
        <w:tc>
          <w:tcPr>
            <w:tcW w:w="880" w:type="pct"/>
            <w:tcBorders>
              <w:top w:val="single" w:color="auto" w:sz="4" w:space="0"/>
              <w:left w:val="nil"/>
              <w:bottom w:val="single" w:color="auto" w:sz="4" w:space="0"/>
              <w:right w:val="single" w:color="auto" w:sz="4" w:space="0"/>
            </w:tcBorders>
            <w:vAlign w:val="center"/>
          </w:tcPr>
          <w:p w14:paraId="0E6EAA72">
            <w:pPr>
              <w:snapToGrid w:val="0"/>
              <w:ind w:left="60" w:right="60"/>
              <w:jc w:val="center"/>
              <w:rPr>
                <w:rFonts w:hint="eastAsia" w:ascii="宋体" w:hAnsi="宋体" w:eastAsia="宋体" w:cs="宋体"/>
                <w:snapToGrid w:val="0"/>
                <w:kern w:val="0"/>
                <w:szCs w:val="21"/>
              </w:rPr>
            </w:pPr>
            <w:r>
              <w:rPr>
                <w:rFonts w:hint="eastAsia" w:ascii="宋体" w:hAnsi="宋体" w:eastAsia="宋体" w:cs="宋体"/>
                <w:snapToGrid w:val="0"/>
                <w:kern w:val="0"/>
                <w:szCs w:val="21"/>
              </w:rPr>
              <w:t>安全绳</w:t>
            </w:r>
          </w:p>
        </w:tc>
        <w:tc>
          <w:tcPr>
            <w:tcW w:w="2911" w:type="pct"/>
            <w:tcBorders>
              <w:top w:val="single" w:color="auto" w:sz="4" w:space="0"/>
              <w:left w:val="nil"/>
              <w:bottom w:val="single" w:color="auto" w:sz="4" w:space="0"/>
              <w:right w:val="single" w:color="auto" w:sz="4" w:space="0"/>
            </w:tcBorders>
            <w:vAlign w:val="center"/>
          </w:tcPr>
          <w:p w14:paraId="468D983A">
            <w:pPr>
              <w:snapToGrid w:val="0"/>
              <w:ind w:left="60" w:right="60"/>
              <w:rPr>
                <w:rFonts w:hint="eastAsia" w:ascii="宋体" w:hAnsi="宋体" w:eastAsia="宋体" w:cs="宋体"/>
                <w:snapToGrid w:val="0"/>
                <w:kern w:val="0"/>
                <w:szCs w:val="21"/>
              </w:rPr>
            </w:pPr>
            <w:r>
              <w:rPr>
                <w:rFonts w:hint="eastAsia" w:ascii="宋体" w:hAnsi="宋体" w:eastAsia="宋体" w:cs="宋体"/>
                <w:snapToGrid w:val="0"/>
                <w:kern w:val="0"/>
                <w:szCs w:val="21"/>
              </w:rPr>
              <w:t>≥长3m/条，承重约2400公斤，材质：加强丝、重量16mm(≥160g/m)</w:t>
            </w:r>
          </w:p>
        </w:tc>
        <w:tc>
          <w:tcPr>
            <w:tcW w:w="390" w:type="pct"/>
            <w:tcBorders>
              <w:top w:val="single" w:color="auto" w:sz="4" w:space="0"/>
              <w:left w:val="nil"/>
              <w:bottom w:val="single" w:color="auto" w:sz="4" w:space="0"/>
              <w:right w:val="single" w:color="auto" w:sz="4" w:space="0"/>
            </w:tcBorders>
            <w:shd w:val="clear" w:color="auto" w:fill="auto"/>
            <w:vAlign w:val="center"/>
          </w:tcPr>
          <w:p w14:paraId="521B70B2">
            <w:pPr>
              <w:snapToGrid w:val="0"/>
              <w:jc w:val="center"/>
              <w:rPr>
                <w:rFonts w:hint="eastAsia" w:ascii="宋体" w:hAnsi="宋体" w:eastAsia="宋体" w:cs="宋体"/>
                <w:kern w:val="0"/>
                <w:szCs w:val="21"/>
              </w:rPr>
            </w:pPr>
            <w:r>
              <w:rPr>
                <w:rFonts w:hint="eastAsia" w:ascii="宋体" w:hAnsi="宋体" w:eastAsia="宋体" w:cs="宋体"/>
                <w:szCs w:val="21"/>
              </w:rPr>
              <w:t>条</w:t>
            </w:r>
          </w:p>
        </w:tc>
        <w:tc>
          <w:tcPr>
            <w:tcW w:w="516" w:type="pct"/>
            <w:tcBorders>
              <w:top w:val="single" w:color="auto" w:sz="4" w:space="0"/>
              <w:left w:val="nil"/>
              <w:bottom w:val="single" w:color="auto" w:sz="4" w:space="0"/>
              <w:right w:val="single" w:color="auto" w:sz="4" w:space="0"/>
            </w:tcBorders>
            <w:shd w:val="clear" w:color="auto" w:fill="auto"/>
            <w:vAlign w:val="center"/>
          </w:tcPr>
          <w:p w14:paraId="6388DCF2">
            <w:pPr>
              <w:snapToGrid w:val="0"/>
              <w:jc w:val="center"/>
              <w:rPr>
                <w:rFonts w:hint="eastAsia" w:ascii="宋体" w:hAnsi="宋体" w:eastAsia="宋体" w:cs="宋体"/>
                <w:kern w:val="0"/>
                <w:szCs w:val="21"/>
              </w:rPr>
            </w:pPr>
            <w:r>
              <w:rPr>
                <w:rFonts w:hint="eastAsia" w:ascii="宋体" w:hAnsi="宋体" w:eastAsia="宋体" w:cs="宋体"/>
                <w:szCs w:val="21"/>
              </w:rPr>
              <w:t>10</w:t>
            </w:r>
          </w:p>
        </w:tc>
      </w:tr>
      <w:tr w14:paraId="11EA1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00" w:type="pct"/>
            <w:tcBorders>
              <w:top w:val="single" w:color="auto" w:sz="4" w:space="0"/>
              <w:left w:val="single" w:color="auto" w:sz="4" w:space="0"/>
              <w:bottom w:val="single" w:color="auto" w:sz="4" w:space="0"/>
              <w:right w:val="single" w:color="auto" w:sz="4" w:space="0"/>
            </w:tcBorders>
            <w:vAlign w:val="center"/>
          </w:tcPr>
          <w:p w14:paraId="406ED625">
            <w:pPr>
              <w:snapToGrid w:val="0"/>
              <w:jc w:val="center"/>
              <w:rPr>
                <w:rFonts w:hint="eastAsia" w:ascii="宋体" w:hAnsi="宋体" w:eastAsia="宋体" w:cs="宋体"/>
                <w:snapToGrid w:val="0"/>
                <w:kern w:val="0"/>
                <w:szCs w:val="21"/>
              </w:rPr>
            </w:pPr>
            <w:r>
              <w:rPr>
                <w:rFonts w:hint="eastAsia" w:ascii="宋体" w:hAnsi="宋体" w:eastAsia="宋体" w:cs="宋体"/>
                <w:szCs w:val="21"/>
              </w:rPr>
              <w:t>95</w:t>
            </w:r>
          </w:p>
        </w:tc>
        <w:tc>
          <w:tcPr>
            <w:tcW w:w="880" w:type="pct"/>
            <w:tcBorders>
              <w:top w:val="single" w:color="auto" w:sz="4" w:space="0"/>
              <w:left w:val="nil"/>
              <w:bottom w:val="single" w:color="auto" w:sz="4" w:space="0"/>
              <w:right w:val="single" w:color="auto" w:sz="4" w:space="0"/>
            </w:tcBorders>
            <w:vAlign w:val="center"/>
          </w:tcPr>
          <w:p w14:paraId="771A2EAB">
            <w:pPr>
              <w:snapToGrid w:val="0"/>
              <w:ind w:left="60" w:right="60"/>
              <w:jc w:val="center"/>
              <w:rPr>
                <w:rFonts w:hint="eastAsia" w:ascii="宋体" w:hAnsi="宋体" w:eastAsia="宋体" w:cs="宋体"/>
                <w:snapToGrid w:val="0"/>
                <w:kern w:val="0"/>
                <w:szCs w:val="21"/>
              </w:rPr>
            </w:pPr>
            <w:r>
              <w:rPr>
                <w:rFonts w:hint="eastAsia" w:ascii="宋体" w:hAnsi="宋体" w:eastAsia="宋体" w:cs="宋体"/>
                <w:snapToGrid w:val="0"/>
                <w:kern w:val="0"/>
                <w:szCs w:val="21"/>
              </w:rPr>
              <w:t>清洁剂</w:t>
            </w:r>
          </w:p>
        </w:tc>
        <w:tc>
          <w:tcPr>
            <w:tcW w:w="2911" w:type="pct"/>
            <w:tcBorders>
              <w:top w:val="single" w:color="auto" w:sz="4" w:space="0"/>
              <w:left w:val="nil"/>
              <w:bottom w:val="single" w:color="auto" w:sz="4" w:space="0"/>
              <w:right w:val="single" w:color="auto" w:sz="4" w:space="0"/>
            </w:tcBorders>
            <w:vAlign w:val="center"/>
          </w:tcPr>
          <w:p w14:paraId="427D3F2C">
            <w:pPr>
              <w:snapToGrid w:val="0"/>
              <w:ind w:left="60" w:right="60"/>
              <w:rPr>
                <w:rFonts w:hint="eastAsia" w:ascii="宋体" w:hAnsi="宋体" w:eastAsia="宋体" w:cs="宋体"/>
                <w:snapToGrid w:val="0"/>
                <w:kern w:val="0"/>
                <w:szCs w:val="21"/>
              </w:rPr>
            </w:pPr>
            <w:r>
              <w:rPr>
                <w:rFonts w:hint="eastAsia" w:ascii="宋体" w:hAnsi="宋体" w:eastAsia="宋体" w:cs="宋体"/>
                <w:snapToGrid w:val="0"/>
                <w:kern w:val="0"/>
                <w:szCs w:val="21"/>
              </w:rPr>
              <w:t>油污净≥600ml</w:t>
            </w:r>
          </w:p>
        </w:tc>
        <w:tc>
          <w:tcPr>
            <w:tcW w:w="390" w:type="pct"/>
            <w:tcBorders>
              <w:top w:val="single" w:color="auto" w:sz="4" w:space="0"/>
              <w:left w:val="nil"/>
              <w:bottom w:val="single" w:color="auto" w:sz="4" w:space="0"/>
              <w:right w:val="single" w:color="auto" w:sz="4" w:space="0"/>
            </w:tcBorders>
            <w:shd w:val="clear" w:color="auto" w:fill="auto"/>
            <w:vAlign w:val="center"/>
          </w:tcPr>
          <w:p w14:paraId="26AC65C1">
            <w:pPr>
              <w:snapToGrid w:val="0"/>
              <w:jc w:val="center"/>
              <w:rPr>
                <w:rFonts w:hint="eastAsia" w:ascii="宋体" w:hAnsi="宋体" w:eastAsia="宋体" w:cs="宋体"/>
                <w:kern w:val="0"/>
                <w:szCs w:val="21"/>
              </w:rPr>
            </w:pPr>
            <w:r>
              <w:rPr>
                <w:rFonts w:hint="eastAsia" w:ascii="宋体" w:hAnsi="宋体" w:eastAsia="宋体" w:cs="宋体"/>
                <w:szCs w:val="21"/>
              </w:rPr>
              <w:t>瓶</w:t>
            </w:r>
          </w:p>
        </w:tc>
        <w:tc>
          <w:tcPr>
            <w:tcW w:w="516" w:type="pct"/>
            <w:tcBorders>
              <w:top w:val="single" w:color="auto" w:sz="4" w:space="0"/>
              <w:left w:val="nil"/>
              <w:bottom w:val="single" w:color="auto" w:sz="4" w:space="0"/>
              <w:right w:val="single" w:color="auto" w:sz="4" w:space="0"/>
            </w:tcBorders>
            <w:shd w:val="clear" w:color="auto" w:fill="auto"/>
            <w:vAlign w:val="center"/>
          </w:tcPr>
          <w:p w14:paraId="00FD5AEC">
            <w:pPr>
              <w:snapToGrid w:val="0"/>
              <w:jc w:val="center"/>
              <w:rPr>
                <w:rFonts w:hint="eastAsia" w:ascii="宋体" w:hAnsi="宋体" w:eastAsia="宋体" w:cs="宋体"/>
                <w:kern w:val="0"/>
                <w:szCs w:val="21"/>
              </w:rPr>
            </w:pPr>
            <w:r>
              <w:rPr>
                <w:rFonts w:hint="eastAsia" w:ascii="宋体" w:hAnsi="宋体" w:eastAsia="宋体" w:cs="宋体"/>
                <w:szCs w:val="21"/>
              </w:rPr>
              <w:t>30</w:t>
            </w:r>
          </w:p>
        </w:tc>
      </w:tr>
      <w:tr w14:paraId="2FA82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00" w:type="pct"/>
            <w:tcBorders>
              <w:top w:val="single" w:color="auto" w:sz="4" w:space="0"/>
              <w:left w:val="single" w:color="auto" w:sz="4" w:space="0"/>
              <w:bottom w:val="single" w:color="auto" w:sz="4" w:space="0"/>
              <w:right w:val="single" w:color="auto" w:sz="4" w:space="0"/>
            </w:tcBorders>
            <w:vAlign w:val="center"/>
          </w:tcPr>
          <w:p w14:paraId="79E9C858">
            <w:pPr>
              <w:snapToGrid w:val="0"/>
              <w:jc w:val="center"/>
              <w:rPr>
                <w:rFonts w:hint="eastAsia" w:ascii="宋体" w:hAnsi="宋体" w:eastAsia="宋体" w:cs="宋体"/>
                <w:szCs w:val="21"/>
              </w:rPr>
            </w:pPr>
            <w:r>
              <w:rPr>
                <w:rFonts w:hint="eastAsia" w:ascii="宋体" w:hAnsi="宋体" w:eastAsia="宋体" w:cs="宋体"/>
                <w:szCs w:val="21"/>
              </w:rPr>
              <w:t>96</w:t>
            </w:r>
          </w:p>
        </w:tc>
        <w:tc>
          <w:tcPr>
            <w:tcW w:w="880" w:type="pct"/>
            <w:tcBorders>
              <w:top w:val="single" w:color="auto" w:sz="4" w:space="0"/>
              <w:left w:val="nil"/>
              <w:bottom w:val="single" w:color="auto" w:sz="4" w:space="0"/>
              <w:right w:val="single" w:color="auto" w:sz="4" w:space="0"/>
            </w:tcBorders>
            <w:vAlign w:val="center"/>
          </w:tcPr>
          <w:p w14:paraId="18B7D8EC">
            <w:pPr>
              <w:snapToGrid w:val="0"/>
              <w:ind w:left="60" w:right="60"/>
              <w:jc w:val="center"/>
              <w:rPr>
                <w:rFonts w:hint="eastAsia" w:ascii="宋体" w:hAnsi="宋体" w:eastAsia="宋体" w:cs="宋体"/>
                <w:snapToGrid w:val="0"/>
                <w:kern w:val="0"/>
                <w:szCs w:val="21"/>
              </w:rPr>
            </w:pPr>
            <w:bookmarkStart w:id="87" w:name="OLE_LINK58"/>
            <w:r>
              <w:rPr>
                <w:rFonts w:hint="eastAsia" w:ascii="宋体" w:hAnsi="宋体" w:eastAsia="宋体" w:cs="宋体"/>
                <w:szCs w:val="21"/>
              </w:rPr>
              <w:t>芳香球</w:t>
            </w:r>
            <w:bookmarkEnd w:id="87"/>
          </w:p>
        </w:tc>
        <w:tc>
          <w:tcPr>
            <w:tcW w:w="2911" w:type="pct"/>
            <w:tcBorders>
              <w:top w:val="single" w:color="auto" w:sz="4" w:space="0"/>
              <w:left w:val="nil"/>
              <w:bottom w:val="single" w:color="auto" w:sz="4" w:space="0"/>
              <w:right w:val="single" w:color="auto" w:sz="4" w:space="0"/>
            </w:tcBorders>
            <w:vAlign w:val="center"/>
          </w:tcPr>
          <w:p w14:paraId="6009A070">
            <w:pPr>
              <w:snapToGrid w:val="0"/>
              <w:ind w:left="60" w:right="60"/>
              <w:rPr>
                <w:rFonts w:hint="eastAsia" w:ascii="宋体" w:hAnsi="宋体" w:eastAsia="宋体" w:cs="宋体"/>
                <w:snapToGrid w:val="0"/>
                <w:kern w:val="0"/>
                <w:szCs w:val="21"/>
              </w:rPr>
            </w:pPr>
            <w:r>
              <w:rPr>
                <w:rFonts w:hint="eastAsia" w:ascii="宋体" w:hAnsi="宋体" w:eastAsia="宋体" w:cs="宋体"/>
                <w:snapToGrid w:val="0"/>
                <w:kern w:val="0"/>
                <w:szCs w:val="21"/>
              </w:rPr>
              <w:t>清香型，净含量100g，直径≥3.8cm，5颗/条</w:t>
            </w:r>
          </w:p>
        </w:tc>
        <w:tc>
          <w:tcPr>
            <w:tcW w:w="390" w:type="pct"/>
            <w:tcBorders>
              <w:top w:val="single" w:color="auto" w:sz="4" w:space="0"/>
              <w:left w:val="nil"/>
              <w:bottom w:val="single" w:color="auto" w:sz="4" w:space="0"/>
              <w:right w:val="single" w:color="auto" w:sz="4" w:space="0"/>
            </w:tcBorders>
            <w:shd w:val="clear" w:color="auto" w:fill="auto"/>
            <w:vAlign w:val="center"/>
          </w:tcPr>
          <w:p w14:paraId="01DDAA50">
            <w:pPr>
              <w:snapToGrid w:val="0"/>
              <w:jc w:val="center"/>
              <w:rPr>
                <w:rFonts w:hint="eastAsia" w:ascii="宋体" w:hAnsi="宋体" w:eastAsia="宋体" w:cs="宋体"/>
                <w:kern w:val="0"/>
                <w:szCs w:val="21"/>
              </w:rPr>
            </w:pPr>
            <w:r>
              <w:rPr>
                <w:rFonts w:hint="eastAsia" w:ascii="宋体" w:hAnsi="宋体" w:eastAsia="宋体" w:cs="宋体"/>
                <w:szCs w:val="21"/>
              </w:rPr>
              <w:t>条</w:t>
            </w:r>
          </w:p>
        </w:tc>
        <w:tc>
          <w:tcPr>
            <w:tcW w:w="516" w:type="pct"/>
            <w:tcBorders>
              <w:top w:val="single" w:color="auto" w:sz="4" w:space="0"/>
              <w:left w:val="nil"/>
              <w:bottom w:val="single" w:color="auto" w:sz="4" w:space="0"/>
              <w:right w:val="single" w:color="auto" w:sz="4" w:space="0"/>
            </w:tcBorders>
            <w:shd w:val="clear" w:color="auto" w:fill="auto"/>
            <w:vAlign w:val="center"/>
          </w:tcPr>
          <w:p w14:paraId="3FB6327F">
            <w:pPr>
              <w:snapToGrid w:val="0"/>
              <w:jc w:val="center"/>
              <w:rPr>
                <w:rFonts w:hint="eastAsia" w:ascii="宋体" w:hAnsi="宋体" w:eastAsia="宋体" w:cs="宋体"/>
                <w:kern w:val="0"/>
                <w:szCs w:val="21"/>
              </w:rPr>
            </w:pPr>
            <w:r>
              <w:rPr>
                <w:rFonts w:hint="eastAsia" w:ascii="宋体" w:hAnsi="宋体" w:eastAsia="宋体" w:cs="宋体"/>
                <w:szCs w:val="21"/>
              </w:rPr>
              <w:t>100</w:t>
            </w:r>
          </w:p>
        </w:tc>
      </w:tr>
      <w:tr w14:paraId="2136D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00" w:type="pct"/>
            <w:tcBorders>
              <w:top w:val="single" w:color="auto" w:sz="4" w:space="0"/>
              <w:left w:val="single" w:color="auto" w:sz="4" w:space="0"/>
              <w:bottom w:val="single" w:color="auto" w:sz="4" w:space="0"/>
              <w:right w:val="single" w:color="auto" w:sz="4" w:space="0"/>
            </w:tcBorders>
            <w:vAlign w:val="center"/>
          </w:tcPr>
          <w:p w14:paraId="477A3896">
            <w:pPr>
              <w:snapToGrid w:val="0"/>
              <w:jc w:val="center"/>
              <w:rPr>
                <w:rFonts w:hint="eastAsia" w:ascii="宋体" w:hAnsi="宋体" w:eastAsia="宋体" w:cs="宋体"/>
                <w:snapToGrid w:val="0"/>
                <w:kern w:val="0"/>
                <w:szCs w:val="21"/>
              </w:rPr>
            </w:pPr>
            <w:r>
              <w:rPr>
                <w:rFonts w:hint="eastAsia" w:ascii="宋体" w:hAnsi="宋体" w:eastAsia="宋体" w:cs="宋体"/>
                <w:szCs w:val="21"/>
              </w:rPr>
              <w:t>97</w:t>
            </w:r>
          </w:p>
        </w:tc>
        <w:tc>
          <w:tcPr>
            <w:tcW w:w="880" w:type="pct"/>
            <w:tcBorders>
              <w:top w:val="single" w:color="auto" w:sz="4" w:space="0"/>
              <w:left w:val="nil"/>
              <w:bottom w:val="single" w:color="auto" w:sz="4" w:space="0"/>
              <w:right w:val="single" w:color="auto" w:sz="4" w:space="0"/>
            </w:tcBorders>
            <w:vAlign w:val="center"/>
          </w:tcPr>
          <w:p w14:paraId="36D9BA0B">
            <w:pPr>
              <w:snapToGrid w:val="0"/>
              <w:ind w:left="60" w:right="60"/>
              <w:jc w:val="center"/>
              <w:rPr>
                <w:rFonts w:hint="eastAsia" w:ascii="宋体" w:hAnsi="宋体" w:eastAsia="宋体" w:cs="宋体"/>
                <w:snapToGrid w:val="0"/>
                <w:kern w:val="0"/>
                <w:szCs w:val="21"/>
              </w:rPr>
            </w:pPr>
            <w:r>
              <w:rPr>
                <w:rFonts w:hint="eastAsia" w:ascii="宋体" w:hAnsi="宋体" w:eastAsia="宋体" w:cs="宋体"/>
                <w:snapToGrid w:val="0"/>
                <w:kern w:val="0"/>
                <w:szCs w:val="21"/>
              </w:rPr>
              <w:t>地刮</w:t>
            </w:r>
          </w:p>
        </w:tc>
        <w:tc>
          <w:tcPr>
            <w:tcW w:w="2911" w:type="pct"/>
            <w:tcBorders>
              <w:top w:val="single" w:color="auto" w:sz="4" w:space="0"/>
              <w:left w:val="nil"/>
              <w:bottom w:val="single" w:color="auto" w:sz="4" w:space="0"/>
              <w:right w:val="single" w:color="auto" w:sz="4" w:space="0"/>
            </w:tcBorders>
            <w:vAlign w:val="center"/>
          </w:tcPr>
          <w:p w14:paraId="59C312E2">
            <w:pPr>
              <w:snapToGrid w:val="0"/>
              <w:ind w:left="60" w:right="60"/>
              <w:rPr>
                <w:rFonts w:hint="eastAsia" w:ascii="宋体" w:hAnsi="宋体" w:eastAsia="宋体" w:cs="宋体"/>
                <w:snapToGrid w:val="0"/>
                <w:kern w:val="0"/>
                <w:szCs w:val="21"/>
              </w:rPr>
            </w:pPr>
            <w:r>
              <w:rPr>
                <w:rFonts w:hint="eastAsia" w:ascii="宋体" w:hAnsi="宋体" w:eastAsia="宋体" w:cs="宋体"/>
                <w:snapToGrid w:val="0"/>
                <w:kern w:val="0"/>
                <w:szCs w:val="21"/>
              </w:rPr>
              <w:t>刮刀≥55cm、全长≥125cm不锈钢铝合金，硅胶</w:t>
            </w:r>
          </w:p>
        </w:tc>
        <w:tc>
          <w:tcPr>
            <w:tcW w:w="390" w:type="pct"/>
            <w:tcBorders>
              <w:top w:val="single" w:color="auto" w:sz="4" w:space="0"/>
              <w:left w:val="nil"/>
              <w:bottom w:val="single" w:color="auto" w:sz="4" w:space="0"/>
              <w:right w:val="single" w:color="auto" w:sz="4" w:space="0"/>
            </w:tcBorders>
            <w:shd w:val="clear" w:color="auto" w:fill="auto"/>
            <w:vAlign w:val="center"/>
          </w:tcPr>
          <w:p w14:paraId="2324599C">
            <w:pPr>
              <w:snapToGrid w:val="0"/>
              <w:jc w:val="center"/>
              <w:rPr>
                <w:rFonts w:hint="eastAsia" w:ascii="宋体" w:hAnsi="宋体" w:eastAsia="宋体" w:cs="宋体"/>
                <w:kern w:val="0"/>
                <w:szCs w:val="21"/>
              </w:rPr>
            </w:pPr>
            <w:r>
              <w:rPr>
                <w:rFonts w:hint="eastAsia" w:ascii="宋体" w:hAnsi="宋体" w:eastAsia="宋体" w:cs="宋体"/>
                <w:szCs w:val="21"/>
              </w:rPr>
              <w:t>套</w:t>
            </w:r>
          </w:p>
        </w:tc>
        <w:tc>
          <w:tcPr>
            <w:tcW w:w="516" w:type="pct"/>
            <w:tcBorders>
              <w:top w:val="single" w:color="auto" w:sz="4" w:space="0"/>
              <w:left w:val="nil"/>
              <w:bottom w:val="single" w:color="auto" w:sz="4" w:space="0"/>
              <w:right w:val="single" w:color="auto" w:sz="4" w:space="0"/>
            </w:tcBorders>
            <w:shd w:val="clear" w:color="auto" w:fill="auto"/>
            <w:vAlign w:val="center"/>
          </w:tcPr>
          <w:p w14:paraId="66FF0224">
            <w:pPr>
              <w:snapToGrid w:val="0"/>
              <w:jc w:val="center"/>
              <w:rPr>
                <w:rFonts w:hint="eastAsia" w:ascii="宋体" w:hAnsi="宋体" w:eastAsia="宋体" w:cs="宋体"/>
                <w:kern w:val="0"/>
                <w:szCs w:val="21"/>
              </w:rPr>
            </w:pPr>
            <w:r>
              <w:rPr>
                <w:rFonts w:hint="eastAsia" w:ascii="宋体" w:hAnsi="宋体" w:eastAsia="宋体" w:cs="宋体"/>
                <w:szCs w:val="21"/>
              </w:rPr>
              <w:t>10</w:t>
            </w:r>
          </w:p>
        </w:tc>
      </w:tr>
    </w:tbl>
    <w:p w14:paraId="2EB372FB">
      <w:pPr>
        <w:adjustRightInd w:val="0"/>
        <w:snapToGrid w:val="0"/>
        <w:spacing w:line="288" w:lineRule="auto"/>
        <w:outlineLvl w:val="1"/>
        <w:rPr>
          <w:rFonts w:hint="eastAsia" w:ascii="宋体" w:hAnsi="宋体" w:eastAsia="宋体" w:cs="Times New Roman"/>
          <w:b/>
          <w:szCs w:val="21"/>
        </w:rPr>
      </w:pPr>
      <w:r>
        <w:rPr>
          <w:rFonts w:hint="eastAsia" w:ascii="宋体" w:hAnsi="宋体" w:eastAsia="宋体" w:cs="Times New Roman"/>
          <w:b/>
          <w:szCs w:val="21"/>
        </w:rPr>
        <w:t>五、样品</w:t>
      </w:r>
    </w:p>
    <w:p w14:paraId="159D3D50">
      <w:pPr>
        <w:widowControl/>
        <w:shd w:val="clear" w:color="auto" w:fill="FFFFFF"/>
        <w:adjustRightInd w:val="0"/>
        <w:spacing w:line="288" w:lineRule="auto"/>
        <w:ind w:firstLine="420" w:firstLineChars="200"/>
        <w:rPr>
          <w:rFonts w:hint="eastAsia" w:ascii="宋体" w:hAnsi="宋体" w:cs="宋体"/>
          <w:kern w:val="0"/>
          <w:szCs w:val="21"/>
        </w:rPr>
      </w:pPr>
    </w:p>
    <w:p w14:paraId="7C3A7A00">
      <w:pPr>
        <w:widowControl/>
        <w:shd w:val="clear" w:color="auto" w:fill="FFFFFF"/>
        <w:adjustRightInd w:val="0"/>
        <w:spacing w:line="288" w:lineRule="auto"/>
        <w:rPr>
          <w:rFonts w:hint="eastAsia" w:ascii="宋体" w:hAnsi="宋体" w:eastAsia="宋体" w:cs="宋体"/>
          <w:b/>
          <w:bCs/>
          <w:kern w:val="0"/>
          <w:szCs w:val="21"/>
        </w:rPr>
      </w:pPr>
      <w:r>
        <w:rPr>
          <w:rFonts w:hint="eastAsia" w:ascii="宋体" w:hAnsi="宋体" w:eastAsia="宋体" w:cs="宋体"/>
          <w:b/>
          <w:bCs/>
          <w:kern w:val="0"/>
          <w:szCs w:val="21"/>
        </w:rPr>
        <w:t>1.样品要求（注：</w:t>
      </w:r>
      <w:r>
        <w:rPr>
          <w:rFonts w:hint="eastAsia" w:ascii="宋体" w:hAnsi="宋体" w:eastAsia="宋体" w:cs="Times New Roman"/>
          <w:b/>
          <w:bCs/>
          <w:szCs w:val="21"/>
        </w:rPr>
        <w:t>样品上请标明投标人名称</w:t>
      </w:r>
      <w:r>
        <w:rPr>
          <w:rFonts w:hint="eastAsia" w:ascii="宋体" w:hAnsi="宋体" w:eastAsia="宋体" w:cs="宋体"/>
          <w:b/>
          <w:bCs/>
          <w:kern w:val="0"/>
          <w:szCs w:val="21"/>
        </w:rPr>
        <w:t>）：</w:t>
      </w:r>
    </w:p>
    <w:tbl>
      <w:tblPr>
        <w:tblStyle w:val="23"/>
        <w:tblW w:w="4996" w:type="pct"/>
        <w:jc w:val="center"/>
        <w:tblLayout w:type="autofit"/>
        <w:tblCellMar>
          <w:top w:w="0" w:type="dxa"/>
          <w:left w:w="108" w:type="dxa"/>
          <w:bottom w:w="0" w:type="dxa"/>
          <w:right w:w="108" w:type="dxa"/>
        </w:tblCellMar>
      </w:tblPr>
      <w:tblGrid>
        <w:gridCol w:w="638"/>
        <w:gridCol w:w="1907"/>
        <w:gridCol w:w="1302"/>
        <w:gridCol w:w="1040"/>
        <w:gridCol w:w="1577"/>
        <w:gridCol w:w="3156"/>
      </w:tblGrid>
      <w:tr w14:paraId="1C2A4893">
        <w:tblPrEx>
          <w:tblCellMar>
            <w:top w:w="0" w:type="dxa"/>
            <w:left w:w="108" w:type="dxa"/>
            <w:bottom w:w="0" w:type="dxa"/>
            <w:right w:w="108" w:type="dxa"/>
          </w:tblCellMar>
        </w:tblPrEx>
        <w:trPr>
          <w:trHeight w:val="156" w:hRule="atLeast"/>
          <w:jc w:val="center"/>
        </w:trPr>
        <w:tc>
          <w:tcPr>
            <w:tcW w:w="404" w:type="pct"/>
            <w:tcBorders>
              <w:top w:val="single" w:color="000000" w:sz="4" w:space="0"/>
              <w:left w:val="single" w:color="000000" w:sz="4" w:space="0"/>
              <w:bottom w:val="single" w:color="000000" w:sz="4" w:space="0"/>
              <w:right w:val="single" w:color="000000" w:sz="4" w:space="0"/>
            </w:tcBorders>
            <w:noWrap/>
            <w:vAlign w:val="center"/>
          </w:tcPr>
          <w:p w14:paraId="774EBF92">
            <w:pPr>
              <w:widowControl/>
              <w:jc w:val="center"/>
              <w:textAlignment w:val="center"/>
              <w:rPr>
                <w:rFonts w:hint="eastAsia" w:ascii="宋体" w:hAnsi="宋体" w:eastAsia="宋体" w:cs="宋体"/>
                <w:b/>
                <w:bCs/>
                <w:szCs w:val="21"/>
              </w:rPr>
            </w:pPr>
            <w:r>
              <w:rPr>
                <w:rFonts w:hint="eastAsia" w:ascii="宋体" w:hAnsi="宋体" w:eastAsia="宋体" w:cs="宋体"/>
                <w:b/>
                <w:bCs/>
                <w:kern w:val="0"/>
                <w:szCs w:val="21"/>
              </w:rPr>
              <w:t>序号</w:t>
            </w:r>
          </w:p>
        </w:tc>
        <w:tc>
          <w:tcPr>
            <w:tcW w:w="1191" w:type="pct"/>
            <w:tcBorders>
              <w:top w:val="single" w:color="000000" w:sz="4" w:space="0"/>
              <w:left w:val="single" w:color="000000" w:sz="4" w:space="0"/>
              <w:bottom w:val="single" w:color="000000" w:sz="4" w:space="0"/>
              <w:right w:val="single" w:color="auto" w:sz="4" w:space="0"/>
            </w:tcBorders>
            <w:noWrap/>
            <w:vAlign w:val="center"/>
          </w:tcPr>
          <w:p w14:paraId="231848D0">
            <w:pPr>
              <w:widowControl/>
              <w:jc w:val="center"/>
              <w:textAlignment w:val="center"/>
              <w:rPr>
                <w:rFonts w:hint="eastAsia" w:ascii="宋体" w:hAnsi="宋体" w:eastAsia="宋体" w:cs="宋体"/>
                <w:b/>
                <w:bCs/>
                <w:szCs w:val="21"/>
              </w:rPr>
            </w:pPr>
            <w:r>
              <w:rPr>
                <w:rFonts w:hint="eastAsia" w:ascii="宋体" w:hAnsi="宋体" w:eastAsia="宋体" w:cs="宋体"/>
                <w:b/>
                <w:bCs/>
                <w:kern w:val="0"/>
                <w:szCs w:val="21"/>
              </w:rPr>
              <w:t>商品全名</w:t>
            </w:r>
          </w:p>
        </w:tc>
        <w:tc>
          <w:tcPr>
            <w:tcW w:w="813" w:type="pct"/>
            <w:tcBorders>
              <w:top w:val="single" w:color="000000" w:sz="4" w:space="0"/>
              <w:left w:val="single" w:color="auto" w:sz="4" w:space="0"/>
              <w:bottom w:val="single" w:color="000000" w:sz="4" w:space="0"/>
              <w:right w:val="single" w:color="000000" w:sz="4" w:space="0"/>
            </w:tcBorders>
            <w:vAlign w:val="center"/>
          </w:tcPr>
          <w:p w14:paraId="06F35790">
            <w:pPr>
              <w:widowControl/>
              <w:jc w:val="center"/>
              <w:textAlignment w:val="center"/>
              <w:rPr>
                <w:rFonts w:hint="eastAsia" w:ascii="宋体" w:hAnsi="宋体" w:eastAsia="宋体" w:cs="宋体"/>
                <w:b/>
                <w:bCs/>
                <w:szCs w:val="21"/>
              </w:rPr>
            </w:pPr>
            <w:r>
              <w:rPr>
                <w:rFonts w:hint="eastAsia" w:ascii="宋体" w:hAnsi="宋体" w:eastAsia="宋体" w:cs="宋体"/>
                <w:b/>
                <w:bCs/>
                <w:szCs w:val="21"/>
              </w:rPr>
              <w:t>采购清单中序号</w:t>
            </w:r>
          </w:p>
        </w:tc>
        <w:tc>
          <w:tcPr>
            <w:tcW w:w="677" w:type="pct"/>
            <w:tcBorders>
              <w:top w:val="single" w:color="000000" w:sz="4" w:space="0"/>
              <w:left w:val="single" w:color="000000" w:sz="4" w:space="0"/>
              <w:bottom w:val="single" w:color="000000" w:sz="4" w:space="0"/>
              <w:right w:val="single" w:color="000000" w:sz="4" w:space="0"/>
            </w:tcBorders>
            <w:vAlign w:val="center"/>
          </w:tcPr>
          <w:p w14:paraId="75AE284E">
            <w:pPr>
              <w:widowControl/>
              <w:jc w:val="center"/>
              <w:textAlignment w:val="center"/>
              <w:rPr>
                <w:rFonts w:hint="eastAsia" w:ascii="宋体" w:hAnsi="宋体" w:eastAsia="宋体" w:cs="宋体"/>
                <w:b/>
                <w:kern w:val="0"/>
                <w:szCs w:val="21"/>
              </w:rPr>
            </w:pPr>
            <w:r>
              <w:rPr>
                <w:rFonts w:hint="eastAsia" w:ascii="宋体" w:hAnsi="宋体" w:eastAsia="宋体" w:cs="宋体"/>
                <w:b/>
                <w:kern w:val="0"/>
                <w:szCs w:val="21"/>
              </w:rPr>
              <w:t>单位</w:t>
            </w:r>
          </w:p>
        </w:tc>
        <w:tc>
          <w:tcPr>
            <w:tcW w:w="956" w:type="pct"/>
            <w:tcBorders>
              <w:top w:val="single" w:color="000000" w:sz="4" w:space="0"/>
              <w:left w:val="single" w:color="000000" w:sz="4" w:space="0"/>
              <w:bottom w:val="single" w:color="000000" w:sz="4" w:space="0"/>
              <w:right w:val="single" w:color="000000" w:sz="4" w:space="0"/>
            </w:tcBorders>
            <w:vAlign w:val="center"/>
          </w:tcPr>
          <w:p w14:paraId="354D22E3">
            <w:pPr>
              <w:widowControl/>
              <w:jc w:val="center"/>
              <w:textAlignment w:val="center"/>
              <w:rPr>
                <w:rFonts w:hint="eastAsia" w:ascii="宋体" w:hAnsi="宋体" w:eastAsia="宋体" w:cs="宋体"/>
                <w:b/>
                <w:kern w:val="0"/>
                <w:szCs w:val="21"/>
              </w:rPr>
            </w:pPr>
            <w:r>
              <w:rPr>
                <w:rFonts w:hint="eastAsia" w:ascii="宋体" w:hAnsi="宋体" w:eastAsia="宋体" w:cs="宋体"/>
                <w:b/>
                <w:kern w:val="0"/>
                <w:szCs w:val="21"/>
              </w:rPr>
              <w:t>数量</w:t>
            </w:r>
          </w:p>
        </w:tc>
        <w:tc>
          <w:tcPr>
            <w:tcW w:w="956" w:type="pct"/>
            <w:tcBorders>
              <w:top w:val="single" w:color="000000" w:sz="4" w:space="0"/>
              <w:left w:val="single" w:color="000000" w:sz="4" w:space="0"/>
              <w:bottom w:val="single" w:color="000000" w:sz="4" w:space="0"/>
              <w:right w:val="single" w:color="000000" w:sz="4" w:space="0"/>
            </w:tcBorders>
            <w:vAlign w:val="center"/>
          </w:tcPr>
          <w:p w14:paraId="5E44916D">
            <w:pPr>
              <w:widowControl/>
              <w:jc w:val="center"/>
              <w:textAlignment w:val="center"/>
              <w:rPr>
                <w:rFonts w:hint="eastAsia" w:ascii="宋体" w:hAnsi="宋体" w:eastAsia="宋体" w:cs="宋体"/>
                <w:b/>
                <w:kern w:val="0"/>
                <w:szCs w:val="21"/>
              </w:rPr>
            </w:pPr>
            <w:r>
              <w:rPr>
                <w:rFonts w:hint="eastAsia" w:ascii="宋体" w:hAnsi="宋体" w:eastAsia="宋体" w:cs="宋体"/>
                <w:b/>
                <w:kern w:val="0"/>
                <w:szCs w:val="21"/>
              </w:rPr>
              <w:t>样品</w:t>
            </w:r>
            <w:r>
              <w:rPr>
                <w:rFonts w:ascii="宋体" w:hAnsi="宋体" w:eastAsia="宋体" w:cs="宋体"/>
                <w:b/>
                <w:kern w:val="0"/>
                <w:szCs w:val="21"/>
              </w:rPr>
              <w:t>制作的标准和要求</w:t>
            </w:r>
          </w:p>
        </w:tc>
      </w:tr>
      <w:tr w14:paraId="289B76A8">
        <w:tblPrEx>
          <w:tblCellMar>
            <w:top w:w="0" w:type="dxa"/>
            <w:left w:w="108" w:type="dxa"/>
            <w:bottom w:w="0" w:type="dxa"/>
            <w:right w:w="108" w:type="dxa"/>
          </w:tblCellMar>
        </w:tblPrEx>
        <w:trPr>
          <w:trHeight w:val="285" w:hRule="atLeast"/>
          <w:jc w:val="center"/>
        </w:trPr>
        <w:tc>
          <w:tcPr>
            <w:tcW w:w="404" w:type="pct"/>
            <w:tcBorders>
              <w:top w:val="single" w:color="000000" w:sz="4" w:space="0"/>
              <w:left w:val="single" w:color="000000" w:sz="4" w:space="0"/>
              <w:bottom w:val="single" w:color="000000" w:sz="4" w:space="0"/>
              <w:right w:val="single" w:color="000000" w:sz="4" w:space="0"/>
            </w:tcBorders>
            <w:noWrap/>
            <w:vAlign w:val="center"/>
          </w:tcPr>
          <w:p w14:paraId="15B20891">
            <w:pPr>
              <w:widowControl/>
              <w:jc w:val="center"/>
              <w:textAlignment w:val="center"/>
              <w:rPr>
                <w:rFonts w:hint="eastAsia" w:ascii="宋体" w:hAnsi="宋体" w:eastAsia="宋体" w:cs="宋体"/>
                <w:szCs w:val="21"/>
              </w:rPr>
            </w:pPr>
            <w:r>
              <w:rPr>
                <w:rFonts w:hint="eastAsia" w:ascii="宋体" w:hAnsi="宋体" w:eastAsia="宋体" w:cs="宋体"/>
                <w:kern w:val="0"/>
                <w:szCs w:val="21"/>
              </w:rPr>
              <w:t>1</w:t>
            </w:r>
          </w:p>
        </w:tc>
        <w:tc>
          <w:tcPr>
            <w:tcW w:w="1191" w:type="pct"/>
            <w:tcBorders>
              <w:top w:val="single" w:color="000000" w:sz="4" w:space="0"/>
              <w:left w:val="single" w:color="000000" w:sz="4" w:space="0"/>
              <w:bottom w:val="single" w:color="000000" w:sz="4" w:space="0"/>
              <w:right w:val="single" w:color="auto" w:sz="4" w:space="0"/>
            </w:tcBorders>
            <w:noWrap/>
            <w:vAlign w:val="center"/>
          </w:tcPr>
          <w:p w14:paraId="69FF6FA0">
            <w:pPr>
              <w:widowControl/>
              <w:jc w:val="center"/>
              <w:textAlignment w:val="center"/>
              <w:rPr>
                <w:rFonts w:hint="eastAsia" w:ascii="宋体" w:hAnsi="宋体" w:eastAsia="宋体" w:cs="宋体"/>
                <w:szCs w:val="21"/>
              </w:rPr>
            </w:pPr>
            <w:r>
              <w:rPr>
                <w:rFonts w:hint="eastAsia" w:ascii="宋体" w:hAnsi="宋体" w:eastAsia="宋体" w:cs="宋体"/>
                <w:szCs w:val="21"/>
              </w:rPr>
              <w:t>背心垃圾袋</w:t>
            </w:r>
          </w:p>
        </w:tc>
        <w:tc>
          <w:tcPr>
            <w:tcW w:w="813" w:type="pct"/>
            <w:tcBorders>
              <w:top w:val="single" w:color="000000" w:sz="4" w:space="0"/>
              <w:left w:val="single" w:color="auto" w:sz="4" w:space="0"/>
              <w:bottom w:val="single" w:color="000000" w:sz="4" w:space="0"/>
              <w:right w:val="single" w:color="000000" w:sz="4" w:space="0"/>
            </w:tcBorders>
            <w:vAlign w:val="center"/>
          </w:tcPr>
          <w:p w14:paraId="46187C85">
            <w:pPr>
              <w:widowControl/>
              <w:jc w:val="center"/>
              <w:textAlignment w:val="center"/>
              <w:rPr>
                <w:rFonts w:hint="eastAsia" w:ascii="宋体" w:hAnsi="宋体" w:eastAsia="宋体" w:cs="宋体"/>
                <w:szCs w:val="21"/>
              </w:rPr>
            </w:pPr>
            <w:r>
              <w:rPr>
                <w:rFonts w:hint="eastAsia" w:ascii="宋体" w:hAnsi="宋体" w:eastAsia="宋体" w:cs="宋体"/>
                <w:szCs w:val="21"/>
              </w:rPr>
              <w:t>3</w:t>
            </w:r>
          </w:p>
        </w:tc>
        <w:tc>
          <w:tcPr>
            <w:tcW w:w="677" w:type="pct"/>
            <w:tcBorders>
              <w:top w:val="single" w:color="000000" w:sz="4" w:space="0"/>
              <w:left w:val="single" w:color="000000" w:sz="4" w:space="0"/>
              <w:bottom w:val="single" w:color="000000" w:sz="4" w:space="0"/>
              <w:right w:val="single" w:color="000000" w:sz="4" w:space="0"/>
            </w:tcBorders>
            <w:vAlign w:val="center"/>
          </w:tcPr>
          <w:p w14:paraId="076A3BDF">
            <w:pPr>
              <w:widowControl/>
              <w:jc w:val="center"/>
              <w:textAlignment w:val="center"/>
              <w:rPr>
                <w:rFonts w:hint="eastAsia" w:ascii="宋体" w:hAnsi="宋体" w:eastAsia="宋体" w:cs="宋体"/>
                <w:kern w:val="0"/>
                <w:szCs w:val="21"/>
              </w:rPr>
            </w:pPr>
            <w:r>
              <w:rPr>
                <w:rFonts w:hint="eastAsia" w:ascii="宋体" w:hAnsi="宋体" w:eastAsia="宋体" w:cs="宋体"/>
                <w:kern w:val="0"/>
                <w:szCs w:val="21"/>
              </w:rPr>
              <w:t>包</w:t>
            </w:r>
          </w:p>
        </w:tc>
        <w:tc>
          <w:tcPr>
            <w:tcW w:w="956" w:type="pct"/>
            <w:tcBorders>
              <w:top w:val="single" w:color="000000" w:sz="4" w:space="0"/>
              <w:left w:val="single" w:color="000000" w:sz="4" w:space="0"/>
              <w:bottom w:val="single" w:color="000000" w:sz="4" w:space="0"/>
              <w:right w:val="single" w:color="000000" w:sz="4" w:space="0"/>
            </w:tcBorders>
            <w:noWrap/>
            <w:vAlign w:val="center"/>
          </w:tcPr>
          <w:p w14:paraId="11879F53">
            <w:pPr>
              <w:jc w:val="center"/>
              <w:rPr>
                <w:rFonts w:hint="eastAsia" w:ascii="宋体" w:hAnsi="宋体" w:eastAsia="宋体" w:cs="宋体"/>
                <w:szCs w:val="21"/>
              </w:rPr>
            </w:pPr>
            <w:r>
              <w:rPr>
                <w:rFonts w:hint="eastAsia" w:ascii="宋体" w:hAnsi="宋体" w:eastAsia="宋体" w:cs="宋体"/>
                <w:kern w:val="0"/>
                <w:szCs w:val="21"/>
              </w:rPr>
              <w:t>1</w:t>
            </w:r>
          </w:p>
        </w:tc>
        <w:tc>
          <w:tcPr>
            <w:tcW w:w="956" w:type="pct"/>
            <w:vMerge w:val="restart"/>
            <w:tcBorders>
              <w:top w:val="single" w:color="000000" w:sz="4" w:space="0"/>
              <w:left w:val="single" w:color="000000" w:sz="4" w:space="0"/>
              <w:right w:val="single" w:color="000000" w:sz="4" w:space="0"/>
            </w:tcBorders>
            <w:noWrap/>
            <w:vAlign w:val="center"/>
          </w:tcPr>
          <w:p w14:paraId="7D04A4F5">
            <w:pPr>
              <w:jc w:val="center"/>
              <w:rPr>
                <w:rFonts w:hint="eastAsia" w:ascii="宋体" w:hAnsi="宋体" w:eastAsia="宋体" w:cs="宋体"/>
                <w:kern w:val="0"/>
                <w:szCs w:val="21"/>
              </w:rPr>
            </w:pPr>
            <w:r>
              <w:rPr>
                <w:rFonts w:hint="eastAsia" w:ascii="宋体" w:hAnsi="宋体" w:eastAsia="宋体" w:cs="宋体"/>
                <w:kern w:val="0"/>
                <w:szCs w:val="21"/>
              </w:rPr>
              <w:t>按采购需求 四、技术要求 提供</w:t>
            </w:r>
          </w:p>
        </w:tc>
      </w:tr>
      <w:tr w14:paraId="033D94F0">
        <w:tblPrEx>
          <w:tblCellMar>
            <w:top w:w="0" w:type="dxa"/>
            <w:left w:w="108" w:type="dxa"/>
            <w:bottom w:w="0" w:type="dxa"/>
            <w:right w:w="108" w:type="dxa"/>
          </w:tblCellMar>
        </w:tblPrEx>
        <w:trPr>
          <w:trHeight w:val="285" w:hRule="atLeast"/>
          <w:jc w:val="center"/>
        </w:trPr>
        <w:tc>
          <w:tcPr>
            <w:tcW w:w="404" w:type="pct"/>
            <w:tcBorders>
              <w:top w:val="single" w:color="000000" w:sz="4" w:space="0"/>
              <w:left w:val="single" w:color="000000" w:sz="4" w:space="0"/>
              <w:bottom w:val="single" w:color="000000" w:sz="4" w:space="0"/>
              <w:right w:val="single" w:color="000000" w:sz="4" w:space="0"/>
            </w:tcBorders>
            <w:noWrap/>
            <w:vAlign w:val="center"/>
          </w:tcPr>
          <w:p w14:paraId="33715EFF">
            <w:pPr>
              <w:widowControl/>
              <w:jc w:val="center"/>
              <w:textAlignment w:val="center"/>
              <w:rPr>
                <w:rFonts w:hint="eastAsia" w:ascii="宋体" w:hAnsi="宋体" w:eastAsia="宋体" w:cs="宋体"/>
                <w:szCs w:val="21"/>
              </w:rPr>
            </w:pPr>
            <w:r>
              <w:rPr>
                <w:rFonts w:hint="eastAsia" w:ascii="宋体" w:hAnsi="宋体" w:eastAsia="宋体" w:cs="宋体"/>
                <w:kern w:val="0"/>
                <w:szCs w:val="21"/>
              </w:rPr>
              <w:t>2</w:t>
            </w:r>
          </w:p>
        </w:tc>
        <w:tc>
          <w:tcPr>
            <w:tcW w:w="1191" w:type="pct"/>
            <w:tcBorders>
              <w:top w:val="single" w:color="000000" w:sz="4" w:space="0"/>
              <w:left w:val="single" w:color="000000" w:sz="4" w:space="0"/>
              <w:bottom w:val="single" w:color="000000" w:sz="4" w:space="0"/>
              <w:right w:val="single" w:color="auto" w:sz="4" w:space="0"/>
            </w:tcBorders>
            <w:noWrap/>
            <w:vAlign w:val="center"/>
          </w:tcPr>
          <w:p w14:paraId="1F56374D">
            <w:pPr>
              <w:widowControl/>
              <w:jc w:val="center"/>
              <w:textAlignment w:val="center"/>
              <w:rPr>
                <w:rFonts w:hint="eastAsia" w:ascii="宋体" w:hAnsi="宋体" w:eastAsia="宋体" w:cs="宋体"/>
                <w:szCs w:val="21"/>
              </w:rPr>
            </w:pPr>
            <w:r>
              <w:rPr>
                <w:rFonts w:hint="eastAsia" w:ascii="宋体" w:hAnsi="宋体" w:eastAsia="宋体" w:cs="宋体"/>
                <w:szCs w:val="21"/>
              </w:rPr>
              <w:t>尘推1</w:t>
            </w:r>
          </w:p>
        </w:tc>
        <w:tc>
          <w:tcPr>
            <w:tcW w:w="813" w:type="pct"/>
            <w:tcBorders>
              <w:top w:val="single" w:color="000000" w:sz="4" w:space="0"/>
              <w:left w:val="single" w:color="auto" w:sz="4" w:space="0"/>
              <w:bottom w:val="single" w:color="000000" w:sz="4" w:space="0"/>
              <w:right w:val="single" w:color="000000" w:sz="4" w:space="0"/>
            </w:tcBorders>
            <w:vAlign w:val="center"/>
          </w:tcPr>
          <w:p w14:paraId="53A87ABB">
            <w:pPr>
              <w:widowControl/>
              <w:jc w:val="center"/>
              <w:textAlignment w:val="center"/>
              <w:rPr>
                <w:rFonts w:hint="eastAsia" w:ascii="宋体" w:hAnsi="宋体" w:eastAsia="宋体" w:cs="宋体"/>
                <w:szCs w:val="21"/>
              </w:rPr>
            </w:pPr>
            <w:r>
              <w:rPr>
                <w:rFonts w:hint="eastAsia" w:ascii="宋体" w:hAnsi="宋体" w:eastAsia="宋体" w:cs="宋体"/>
                <w:szCs w:val="21"/>
              </w:rPr>
              <w:t>4</w:t>
            </w:r>
          </w:p>
        </w:tc>
        <w:tc>
          <w:tcPr>
            <w:tcW w:w="677" w:type="pct"/>
            <w:tcBorders>
              <w:top w:val="single" w:color="000000" w:sz="4" w:space="0"/>
              <w:left w:val="single" w:color="000000" w:sz="4" w:space="0"/>
              <w:bottom w:val="single" w:color="000000" w:sz="4" w:space="0"/>
              <w:right w:val="single" w:color="000000" w:sz="4" w:space="0"/>
            </w:tcBorders>
            <w:vAlign w:val="center"/>
          </w:tcPr>
          <w:p w14:paraId="49945692">
            <w:pPr>
              <w:widowControl/>
              <w:jc w:val="center"/>
              <w:textAlignment w:val="center"/>
              <w:rPr>
                <w:rFonts w:hint="eastAsia" w:ascii="宋体" w:hAnsi="宋体" w:eastAsia="宋体" w:cs="宋体"/>
                <w:kern w:val="0"/>
                <w:szCs w:val="21"/>
              </w:rPr>
            </w:pPr>
            <w:r>
              <w:rPr>
                <w:rFonts w:hint="eastAsia" w:ascii="宋体" w:hAnsi="宋体" w:eastAsia="宋体" w:cs="宋体"/>
                <w:kern w:val="0"/>
                <w:szCs w:val="21"/>
              </w:rPr>
              <w:t>套</w:t>
            </w:r>
          </w:p>
        </w:tc>
        <w:tc>
          <w:tcPr>
            <w:tcW w:w="956" w:type="pct"/>
            <w:tcBorders>
              <w:top w:val="single" w:color="000000" w:sz="4" w:space="0"/>
              <w:left w:val="single" w:color="000000" w:sz="4" w:space="0"/>
              <w:bottom w:val="single" w:color="000000" w:sz="4" w:space="0"/>
              <w:right w:val="single" w:color="000000" w:sz="4" w:space="0"/>
            </w:tcBorders>
            <w:noWrap/>
            <w:vAlign w:val="center"/>
          </w:tcPr>
          <w:p w14:paraId="5AC9F175">
            <w:pPr>
              <w:widowControl/>
              <w:jc w:val="center"/>
              <w:textAlignment w:val="center"/>
              <w:rPr>
                <w:rFonts w:hint="eastAsia" w:ascii="宋体" w:hAnsi="宋体" w:eastAsia="宋体" w:cs="宋体"/>
                <w:szCs w:val="21"/>
              </w:rPr>
            </w:pPr>
            <w:r>
              <w:rPr>
                <w:rFonts w:hint="eastAsia" w:ascii="宋体" w:hAnsi="宋体" w:eastAsia="宋体" w:cs="宋体"/>
                <w:kern w:val="0"/>
                <w:szCs w:val="21"/>
              </w:rPr>
              <w:t>1</w:t>
            </w:r>
          </w:p>
        </w:tc>
        <w:tc>
          <w:tcPr>
            <w:tcW w:w="956" w:type="pct"/>
            <w:vMerge w:val="continue"/>
            <w:tcBorders>
              <w:left w:val="single" w:color="000000" w:sz="4" w:space="0"/>
              <w:right w:val="single" w:color="000000" w:sz="4" w:space="0"/>
            </w:tcBorders>
            <w:noWrap/>
            <w:vAlign w:val="center"/>
          </w:tcPr>
          <w:p w14:paraId="1B3F3E96">
            <w:pPr>
              <w:widowControl/>
              <w:jc w:val="center"/>
              <w:textAlignment w:val="center"/>
              <w:rPr>
                <w:rFonts w:hint="eastAsia" w:ascii="宋体" w:hAnsi="宋体" w:eastAsia="宋体" w:cs="宋体"/>
                <w:kern w:val="0"/>
                <w:szCs w:val="21"/>
              </w:rPr>
            </w:pPr>
          </w:p>
        </w:tc>
      </w:tr>
      <w:tr w14:paraId="5FF501CD">
        <w:tblPrEx>
          <w:tblCellMar>
            <w:top w:w="0" w:type="dxa"/>
            <w:left w:w="108" w:type="dxa"/>
            <w:bottom w:w="0" w:type="dxa"/>
            <w:right w:w="108" w:type="dxa"/>
          </w:tblCellMar>
        </w:tblPrEx>
        <w:trPr>
          <w:trHeight w:val="347" w:hRule="atLeast"/>
          <w:jc w:val="center"/>
        </w:trPr>
        <w:tc>
          <w:tcPr>
            <w:tcW w:w="404" w:type="pct"/>
            <w:tcBorders>
              <w:top w:val="single" w:color="000000" w:sz="4" w:space="0"/>
              <w:left w:val="single" w:color="000000" w:sz="4" w:space="0"/>
              <w:bottom w:val="single" w:color="000000" w:sz="4" w:space="0"/>
              <w:right w:val="single" w:color="000000" w:sz="4" w:space="0"/>
            </w:tcBorders>
            <w:noWrap/>
            <w:vAlign w:val="center"/>
          </w:tcPr>
          <w:p w14:paraId="2ACB1F5C">
            <w:pPr>
              <w:widowControl/>
              <w:jc w:val="center"/>
              <w:textAlignment w:val="center"/>
              <w:rPr>
                <w:rFonts w:hint="eastAsia" w:ascii="宋体" w:hAnsi="宋体" w:eastAsia="宋体" w:cs="宋体"/>
                <w:kern w:val="0"/>
                <w:szCs w:val="21"/>
              </w:rPr>
            </w:pPr>
            <w:r>
              <w:rPr>
                <w:rFonts w:hint="eastAsia" w:ascii="宋体" w:hAnsi="宋体" w:eastAsia="宋体" w:cs="宋体"/>
                <w:kern w:val="0"/>
                <w:szCs w:val="21"/>
              </w:rPr>
              <w:t>3</w:t>
            </w:r>
          </w:p>
        </w:tc>
        <w:tc>
          <w:tcPr>
            <w:tcW w:w="1191" w:type="pct"/>
            <w:tcBorders>
              <w:top w:val="single" w:color="000000" w:sz="4" w:space="0"/>
              <w:left w:val="single" w:color="000000" w:sz="4" w:space="0"/>
              <w:bottom w:val="single" w:color="000000" w:sz="4" w:space="0"/>
              <w:right w:val="single" w:color="auto" w:sz="4" w:space="0"/>
            </w:tcBorders>
            <w:noWrap/>
            <w:vAlign w:val="center"/>
          </w:tcPr>
          <w:p w14:paraId="4D7EDBEC">
            <w:pPr>
              <w:widowControl/>
              <w:jc w:val="center"/>
              <w:textAlignment w:val="center"/>
              <w:rPr>
                <w:rFonts w:hint="eastAsia" w:ascii="宋体" w:hAnsi="宋体" w:eastAsia="宋体" w:cs="宋体"/>
                <w:szCs w:val="21"/>
              </w:rPr>
            </w:pPr>
            <w:r>
              <w:rPr>
                <w:rFonts w:hint="eastAsia" w:ascii="宋体" w:hAnsi="宋体" w:eastAsia="宋体" w:cs="宋体"/>
                <w:kern w:val="0"/>
                <w:szCs w:val="21"/>
              </w:rPr>
              <w:t>拖把3</w:t>
            </w:r>
          </w:p>
        </w:tc>
        <w:tc>
          <w:tcPr>
            <w:tcW w:w="813" w:type="pct"/>
            <w:tcBorders>
              <w:top w:val="single" w:color="000000" w:sz="4" w:space="0"/>
              <w:left w:val="single" w:color="auto" w:sz="4" w:space="0"/>
              <w:bottom w:val="single" w:color="000000" w:sz="4" w:space="0"/>
              <w:right w:val="single" w:color="000000" w:sz="4" w:space="0"/>
            </w:tcBorders>
            <w:vAlign w:val="center"/>
          </w:tcPr>
          <w:p w14:paraId="6483E910">
            <w:pPr>
              <w:widowControl/>
              <w:jc w:val="center"/>
              <w:textAlignment w:val="center"/>
              <w:rPr>
                <w:rFonts w:hint="eastAsia" w:ascii="宋体" w:hAnsi="宋体" w:eastAsia="宋体" w:cs="宋体"/>
                <w:szCs w:val="21"/>
              </w:rPr>
            </w:pPr>
            <w:r>
              <w:rPr>
                <w:rFonts w:hint="eastAsia" w:ascii="宋体" w:hAnsi="宋体" w:eastAsia="宋体" w:cs="宋体"/>
                <w:szCs w:val="21"/>
              </w:rPr>
              <w:t>10</w:t>
            </w:r>
          </w:p>
        </w:tc>
        <w:tc>
          <w:tcPr>
            <w:tcW w:w="677" w:type="pct"/>
            <w:tcBorders>
              <w:top w:val="single" w:color="000000" w:sz="4" w:space="0"/>
              <w:left w:val="single" w:color="000000" w:sz="4" w:space="0"/>
              <w:bottom w:val="single" w:color="000000" w:sz="4" w:space="0"/>
              <w:right w:val="single" w:color="000000" w:sz="4" w:space="0"/>
            </w:tcBorders>
            <w:vAlign w:val="center"/>
          </w:tcPr>
          <w:p w14:paraId="16C7BBDD">
            <w:pPr>
              <w:widowControl/>
              <w:jc w:val="center"/>
              <w:textAlignment w:val="center"/>
              <w:rPr>
                <w:rFonts w:hint="eastAsia" w:ascii="宋体" w:hAnsi="宋体" w:eastAsia="宋体" w:cs="宋体"/>
                <w:kern w:val="0"/>
                <w:szCs w:val="21"/>
              </w:rPr>
            </w:pPr>
            <w:r>
              <w:rPr>
                <w:rFonts w:hint="eastAsia" w:ascii="宋体" w:hAnsi="宋体" w:eastAsia="宋体" w:cs="宋体"/>
                <w:kern w:val="0"/>
                <w:szCs w:val="21"/>
              </w:rPr>
              <w:t>把</w:t>
            </w:r>
          </w:p>
        </w:tc>
        <w:tc>
          <w:tcPr>
            <w:tcW w:w="956" w:type="pct"/>
            <w:tcBorders>
              <w:top w:val="single" w:color="000000" w:sz="4" w:space="0"/>
              <w:left w:val="single" w:color="000000" w:sz="4" w:space="0"/>
              <w:bottom w:val="single" w:color="000000" w:sz="4" w:space="0"/>
              <w:right w:val="single" w:color="000000" w:sz="4" w:space="0"/>
            </w:tcBorders>
            <w:noWrap/>
            <w:vAlign w:val="center"/>
          </w:tcPr>
          <w:p w14:paraId="077EB992">
            <w:pPr>
              <w:widowControl/>
              <w:jc w:val="center"/>
              <w:textAlignment w:val="center"/>
              <w:rPr>
                <w:rFonts w:hint="eastAsia" w:ascii="宋体" w:hAnsi="宋体" w:eastAsia="宋体" w:cs="宋体"/>
                <w:kern w:val="0"/>
                <w:szCs w:val="21"/>
              </w:rPr>
            </w:pPr>
            <w:r>
              <w:rPr>
                <w:rFonts w:hint="eastAsia" w:ascii="宋体" w:hAnsi="宋体" w:eastAsia="宋体" w:cs="宋体"/>
                <w:kern w:val="0"/>
                <w:szCs w:val="21"/>
              </w:rPr>
              <w:t>1</w:t>
            </w:r>
          </w:p>
        </w:tc>
        <w:tc>
          <w:tcPr>
            <w:tcW w:w="956" w:type="pct"/>
            <w:vMerge w:val="continue"/>
            <w:tcBorders>
              <w:left w:val="single" w:color="000000" w:sz="4" w:space="0"/>
              <w:right w:val="single" w:color="000000" w:sz="4" w:space="0"/>
            </w:tcBorders>
            <w:noWrap/>
            <w:vAlign w:val="center"/>
          </w:tcPr>
          <w:p w14:paraId="57D2FC8C">
            <w:pPr>
              <w:widowControl/>
              <w:jc w:val="center"/>
              <w:textAlignment w:val="center"/>
              <w:rPr>
                <w:rFonts w:hint="eastAsia" w:ascii="宋体" w:hAnsi="宋体" w:eastAsia="宋体" w:cs="宋体"/>
                <w:kern w:val="0"/>
                <w:szCs w:val="21"/>
              </w:rPr>
            </w:pPr>
          </w:p>
        </w:tc>
      </w:tr>
      <w:tr w14:paraId="5692EC49">
        <w:tblPrEx>
          <w:tblCellMar>
            <w:top w:w="0" w:type="dxa"/>
            <w:left w:w="108" w:type="dxa"/>
            <w:bottom w:w="0" w:type="dxa"/>
            <w:right w:w="108" w:type="dxa"/>
          </w:tblCellMar>
        </w:tblPrEx>
        <w:trPr>
          <w:trHeight w:val="347" w:hRule="atLeast"/>
          <w:jc w:val="center"/>
        </w:trPr>
        <w:tc>
          <w:tcPr>
            <w:tcW w:w="404" w:type="pct"/>
            <w:tcBorders>
              <w:top w:val="single" w:color="000000" w:sz="4" w:space="0"/>
              <w:left w:val="single" w:color="000000" w:sz="4" w:space="0"/>
              <w:bottom w:val="single" w:color="000000" w:sz="4" w:space="0"/>
              <w:right w:val="single" w:color="000000" w:sz="4" w:space="0"/>
            </w:tcBorders>
            <w:noWrap/>
            <w:vAlign w:val="center"/>
          </w:tcPr>
          <w:p w14:paraId="12BF277B">
            <w:pPr>
              <w:widowControl/>
              <w:jc w:val="center"/>
              <w:textAlignment w:val="center"/>
              <w:rPr>
                <w:rFonts w:hint="eastAsia" w:ascii="宋体" w:hAnsi="宋体" w:eastAsia="宋体" w:cs="宋体"/>
                <w:kern w:val="0"/>
                <w:szCs w:val="21"/>
              </w:rPr>
            </w:pPr>
            <w:r>
              <w:rPr>
                <w:rFonts w:hint="eastAsia" w:ascii="宋体" w:hAnsi="宋体" w:eastAsia="宋体" w:cs="宋体"/>
                <w:kern w:val="0"/>
                <w:szCs w:val="21"/>
              </w:rPr>
              <w:t>4</w:t>
            </w:r>
          </w:p>
        </w:tc>
        <w:tc>
          <w:tcPr>
            <w:tcW w:w="1191" w:type="pct"/>
            <w:tcBorders>
              <w:top w:val="single" w:color="000000" w:sz="4" w:space="0"/>
              <w:left w:val="single" w:color="000000" w:sz="4" w:space="0"/>
              <w:bottom w:val="single" w:color="000000" w:sz="4" w:space="0"/>
              <w:right w:val="single" w:color="auto" w:sz="4" w:space="0"/>
            </w:tcBorders>
            <w:noWrap/>
            <w:vAlign w:val="center"/>
          </w:tcPr>
          <w:p w14:paraId="4A5A43F1">
            <w:pPr>
              <w:widowControl/>
              <w:jc w:val="center"/>
              <w:textAlignment w:val="center"/>
              <w:rPr>
                <w:rFonts w:hint="eastAsia" w:ascii="宋体" w:hAnsi="宋体" w:eastAsia="宋体" w:cs="宋体"/>
                <w:szCs w:val="21"/>
              </w:rPr>
            </w:pPr>
            <w:r>
              <w:rPr>
                <w:rFonts w:hint="eastAsia" w:ascii="宋体" w:hAnsi="宋体" w:eastAsia="宋体" w:cs="宋体"/>
                <w:szCs w:val="21"/>
              </w:rPr>
              <w:t>擦窗器1</w:t>
            </w:r>
          </w:p>
        </w:tc>
        <w:tc>
          <w:tcPr>
            <w:tcW w:w="813" w:type="pct"/>
            <w:tcBorders>
              <w:top w:val="single" w:color="000000" w:sz="4" w:space="0"/>
              <w:left w:val="single" w:color="auto" w:sz="4" w:space="0"/>
              <w:bottom w:val="single" w:color="000000" w:sz="4" w:space="0"/>
              <w:right w:val="single" w:color="000000" w:sz="4" w:space="0"/>
            </w:tcBorders>
            <w:vAlign w:val="center"/>
          </w:tcPr>
          <w:p w14:paraId="492260DD">
            <w:pPr>
              <w:widowControl/>
              <w:jc w:val="center"/>
              <w:textAlignment w:val="center"/>
              <w:rPr>
                <w:rFonts w:hint="eastAsia" w:ascii="宋体" w:hAnsi="宋体" w:eastAsia="宋体" w:cs="宋体"/>
                <w:szCs w:val="21"/>
              </w:rPr>
            </w:pPr>
            <w:r>
              <w:rPr>
                <w:rFonts w:hint="eastAsia" w:ascii="宋体" w:hAnsi="宋体" w:eastAsia="宋体" w:cs="宋体"/>
                <w:szCs w:val="21"/>
              </w:rPr>
              <w:t>25</w:t>
            </w:r>
          </w:p>
        </w:tc>
        <w:tc>
          <w:tcPr>
            <w:tcW w:w="677" w:type="pct"/>
            <w:tcBorders>
              <w:top w:val="single" w:color="000000" w:sz="4" w:space="0"/>
              <w:left w:val="single" w:color="000000" w:sz="4" w:space="0"/>
              <w:bottom w:val="single" w:color="000000" w:sz="4" w:space="0"/>
              <w:right w:val="single" w:color="000000" w:sz="4" w:space="0"/>
            </w:tcBorders>
            <w:vAlign w:val="center"/>
          </w:tcPr>
          <w:p w14:paraId="03ED5F7A">
            <w:pPr>
              <w:widowControl/>
              <w:jc w:val="center"/>
              <w:textAlignment w:val="center"/>
              <w:rPr>
                <w:rFonts w:hint="eastAsia" w:ascii="宋体" w:hAnsi="宋体" w:eastAsia="宋体" w:cs="宋体"/>
                <w:kern w:val="0"/>
                <w:szCs w:val="21"/>
              </w:rPr>
            </w:pPr>
            <w:r>
              <w:rPr>
                <w:rFonts w:hint="eastAsia" w:ascii="宋体" w:hAnsi="宋体" w:eastAsia="宋体" w:cs="宋体"/>
                <w:kern w:val="0"/>
                <w:szCs w:val="21"/>
              </w:rPr>
              <w:t>套</w:t>
            </w:r>
          </w:p>
        </w:tc>
        <w:tc>
          <w:tcPr>
            <w:tcW w:w="956" w:type="pct"/>
            <w:tcBorders>
              <w:top w:val="single" w:color="000000" w:sz="4" w:space="0"/>
              <w:left w:val="single" w:color="000000" w:sz="4" w:space="0"/>
              <w:bottom w:val="single" w:color="000000" w:sz="4" w:space="0"/>
              <w:right w:val="single" w:color="000000" w:sz="4" w:space="0"/>
            </w:tcBorders>
            <w:noWrap/>
            <w:vAlign w:val="center"/>
          </w:tcPr>
          <w:p w14:paraId="44748684">
            <w:pPr>
              <w:widowControl/>
              <w:jc w:val="center"/>
              <w:textAlignment w:val="center"/>
              <w:rPr>
                <w:rFonts w:hint="eastAsia" w:ascii="宋体" w:hAnsi="宋体" w:eastAsia="宋体" w:cs="宋体"/>
                <w:kern w:val="0"/>
                <w:szCs w:val="21"/>
              </w:rPr>
            </w:pPr>
            <w:r>
              <w:rPr>
                <w:rFonts w:hint="eastAsia" w:ascii="宋体" w:hAnsi="宋体" w:eastAsia="宋体" w:cs="宋体"/>
                <w:kern w:val="0"/>
                <w:szCs w:val="21"/>
              </w:rPr>
              <w:t>1</w:t>
            </w:r>
          </w:p>
        </w:tc>
        <w:tc>
          <w:tcPr>
            <w:tcW w:w="956" w:type="pct"/>
            <w:vMerge w:val="continue"/>
            <w:tcBorders>
              <w:left w:val="single" w:color="000000" w:sz="4" w:space="0"/>
              <w:right w:val="single" w:color="000000" w:sz="4" w:space="0"/>
            </w:tcBorders>
            <w:noWrap/>
            <w:vAlign w:val="center"/>
          </w:tcPr>
          <w:p w14:paraId="36647F4E">
            <w:pPr>
              <w:widowControl/>
              <w:jc w:val="center"/>
              <w:textAlignment w:val="center"/>
              <w:rPr>
                <w:rFonts w:hint="eastAsia" w:ascii="宋体" w:hAnsi="宋体" w:eastAsia="宋体" w:cs="宋体"/>
                <w:kern w:val="0"/>
                <w:szCs w:val="21"/>
              </w:rPr>
            </w:pPr>
          </w:p>
        </w:tc>
      </w:tr>
      <w:tr w14:paraId="5F77ED97">
        <w:tblPrEx>
          <w:tblCellMar>
            <w:top w:w="0" w:type="dxa"/>
            <w:left w:w="108" w:type="dxa"/>
            <w:bottom w:w="0" w:type="dxa"/>
            <w:right w:w="108" w:type="dxa"/>
          </w:tblCellMar>
        </w:tblPrEx>
        <w:trPr>
          <w:trHeight w:val="347" w:hRule="atLeast"/>
          <w:jc w:val="center"/>
        </w:trPr>
        <w:tc>
          <w:tcPr>
            <w:tcW w:w="404" w:type="pct"/>
            <w:tcBorders>
              <w:top w:val="single" w:color="000000" w:sz="4" w:space="0"/>
              <w:left w:val="single" w:color="000000" w:sz="4" w:space="0"/>
              <w:bottom w:val="single" w:color="000000" w:sz="4" w:space="0"/>
              <w:right w:val="single" w:color="000000" w:sz="4" w:space="0"/>
            </w:tcBorders>
            <w:noWrap/>
            <w:vAlign w:val="center"/>
          </w:tcPr>
          <w:p w14:paraId="6C2FA68E">
            <w:pPr>
              <w:widowControl/>
              <w:jc w:val="center"/>
              <w:textAlignment w:val="center"/>
              <w:rPr>
                <w:rFonts w:hint="eastAsia" w:ascii="宋体" w:hAnsi="宋体" w:eastAsia="宋体" w:cs="宋体"/>
                <w:kern w:val="0"/>
                <w:szCs w:val="21"/>
              </w:rPr>
            </w:pPr>
            <w:r>
              <w:rPr>
                <w:rFonts w:hint="eastAsia" w:ascii="宋体" w:hAnsi="宋体" w:eastAsia="宋体" w:cs="宋体"/>
                <w:kern w:val="0"/>
                <w:szCs w:val="21"/>
              </w:rPr>
              <w:t>5</w:t>
            </w:r>
          </w:p>
        </w:tc>
        <w:tc>
          <w:tcPr>
            <w:tcW w:w="1191" w:type="pct"/>
            <w:tcBorders>
              <w:top w:val="single" w:color="000000" w:sz="4" w:space="0"/>
              <w:left w:val="single" w:color="000000" w:sz="4" w:space="0"/>
              <w:bottom w:val="single" w:color="000000" w:sz="4" w:space="0"/>
              <w:right w:val="single" w:color="auto" w:sz="4" w:space="0"/>
            </w:tcBorders>
            <w:noWrap/>
            <w:vAlign w:val="center"/>
          </w:tcPr>
          <w:p w14:paraId="7B158706">
            <w:pPr>
              <w:widowControl/>
              <w:jc w:val="center"/>
              <w:textAlignment w:val="center"/>
              <w:rPr>
                <w:rFonts w:hint="eastAsia" w:ascii="宋体" w:hAnsi="宋体" w:eastAsia="宋体" w:cs="宋体"/>
                <w:szCs w:val="21"/>
              </w:rPr>
            </w:pPr>
            <w:r>
              <w:rPr>
                <w:rFonts w:hint="eastAsia" w:ascii="宋体" w:hAnsi="宋体" w:eastAsia="宋体" w:cs="宋体"/>
                <w:szCs w:val="21"/>
              </w:rPr>
              <w:t>大垃圾桶</w:t>
            </w:r>
          </w:p>
        </w:tc>
        <w:tc>
          <w:tcPr>
            <w:tcW w:w="813" w:type="pct"/>
            <w:tcBorders>
              <w:top w:val="single" w:color="000000" w:sz="4" w:space="0"/>
              <w:left w:val="single" w:color="auto" w:sz="4" w:space="0"/>
              <w:bottom w:val="single" w:color="000000" w:sz="4" w:space="0"/>
              <w:right w:val="single" w:color="000000" w:sz="4" w:space="0"/>
            </w:tcBorders>
            <w:vAlign w:val="center"/>
          </w:tcPr>
          <w:p w14:paraId="03E9F1B0">
            <w:pPr>
              <w:widowControl/>
              <w:jc w:val="center"/>
              <w:textAlignment w:val="center"/>
              <w:rPr>
                <w:rFonts w:hint="eastAsia" w:ascii="宋体" w:hAnsi="宋体" w:eastAsia="宋体" w:cs="宋体"/>
                <w:szCs w:val="21"/>
              </w:rPr>
            </w:pPr>
            <w:r>
              <w:rPr>
                <w:rFonts w:hint="eastAsia" w:ascii="宋体" w:hAnsi="宋体" w:eastAsia="宋体" w:cs="宋体"/>
                <w:szCs w:val="21"/>
              </w:rPr>
              <w:t>84</w:t>
            </w:r>
          </w:p>
        </w:tc>
        <w:tc>
          <w:tcPr>
            <w:tcW w:w="677" w:type="pct"/>
            <w:tcBorders>
              <w:top w:val="single" w:color="000000" w:sz="4" w:space="0"/>
              <w:left w:val="single" w:color="000000" w:sz="4" w:space="0"/>
              <w:bottom w:val="single" w:color="000000" w:sz="4" w:space="0"/>
              <w:right w:val="single" w:color="000000" w:sz="4" w:space="0"/>
            </w:tcBorders>
            <w:vAlign w:val="center"/>
          </w:tcPr>
          <w:p w14:paraId="40E98DD5">
            <w:pPr>
              <w:widowControl/>
              <w:jc w:val="center"/>
              <w:textAlignment w:val="center"/>
              <w:rPr>
                <w:rFonts w:hint="eastAsia" w:ascii="宋体" w:hAnsi="宋体" w:eastAsia="宋体" w:cs="宋体"/>
                <w:kern w:val="0"/>
                <w:szCs w:val="21"/>
              </w:rPr>
            </w:pPr>
            <w:r>
              <w:rPr>
                <w:rFonts w:hint="eastAsia" w:ascii="宋体" w:hAnsi="宋体" w:eastAsia="宋体" w:cs="宋体"/>
                <w:kern w:val="0"/>
                <w:szCs w:val="21"/>
              </w:rPr>
              <w:t>个</w:t>
            </w:r>
          </w:p>
        </w:tc>
        <w:tc>
          <w:tcPr>
            <w:tcW w:w="956" w:type="pct"/>
            <w:tcBorders>
              <w:top w:val="single" w:color="000000" w:sz="4" w:space="0"/>
              <w:left w:val="single" w:color="000000" w:sz="4" w:space="0"/>
              <w:bottom w:val="single" w:color="000000" w:sz="4" w:space="0"/>
              <w:right w:val="single" w:color="000000" w:sz="4" w:space="0"/>
            </w:tcBorders>
            <w:noWrap/>
            <w:vAlign w:val="center"/>
          </w:tcPr>
          <w:p w14:paraId="5AF2F440">
            <w:pPr>
              <w:widowControl/>
              <w:jc w:val="center"/>
              <w:textAlignment w:val="center"/>
              <w:rPr>
                <w:rFonts w:hint="eastAsia" w:ascii="宋体" w:hAnsi="宋体" w:eastAsia="宋体" w:cs="宋体"/>
                <w:kern w:val="0"/>
                <w:szCs w:val="21"/>
              </w:rPr>
            </w:pPr>
            <w:r>
              <w:rPr>
                <w:rFonts w:hint="eastAsia" w:ascii="宋体" w:hAnsi="宋体" w:eastAsia="宋体" w:cs="宋体"/>
                <w:kern w:val="0"/>
                <w:szCs w:val="21"/>
              </w:rPr>
              <w:t>1</w:t>
            </w:r>
          </w:p>
        </w:tc>
        <w:tc>
          <w:tcPr>
            <w:tcW w:w="956" w:type="pct"/>
            <w:vMerge w:val="continue"/>
            <w:tcBorders>
              <w:left w:val="single" w:color="000000" w:sz="4" w:space="0"/>
              <w:bottom w:val="single" w:color="000000" w:sz="4" w:space="0"/>
              <w:right w:val="single" w:color="000000" w:sz="4" w:space="0"/>
            </w:tcBorders>
            <w:noWrap/>
            <w:vAlign w:val="center"/>
          </w:tcPr>
          <w:p w14:paraId="71991439">
            <w:pPr>
              <w:widowControl/>
              <w:jc w:val="center"/>
              <w:textAlignment w:val="center"/>
              <w:rPr>
                <w:rFonts w:hint="eastAsia" w:ascii="宋体" w:hAnsi="宋体" w:eastAsia="宋体" w:cs="宋体"/>
                <w:kern w:val="0"/>
                <w:szCs w:val="21"/>
              </w:rPr>
            </w:pPr>
          </w:p>
        </w:tc>
      </w:tr>
    </w:tbl>
    <w:p w14:paraId="6F92AB68">
      <w:pPr>
        <w:widowControl/>
        <w:shd w:val="clear" w:color="auto" w:fill="FFFFFF"/>
        <w:adjustRightInd w:val="0"/>
        <w:spacing w:line="288" w:lineRule="auto"/>
        <w:ind w:firstLine="420" w:firstLineChars="200"/>
        <w:rPr>
          <w:rFonts w:hint="eastAsia" w:ascii="宋体" w:hAnsi="宋体" w:eastAsia="宋体" w:cs="宋体"/>
          <w:kern w:val="0"/>
          <w:szCs w:val="21"/>
        </w:rPr>
      </w:pPr>
    </w:p>
    <w:p w14:paraId="14BFCB17">
      <w:pPr>
        <w:adjustRightInd w:val="0"/>
        <w:snapToGrid w:val="0"/>
        <w:spacing w:line="288" w:lineRule="auto"/>
        <w:rPr>
          <w:rFonts w:hint="eastAsia" w:ascii="宋体" w:hAnsi="宋体" w:eastAsia="宋体" w:cs="Times New Roman"/>
          <w:b/>
          <w:bCs/>
          <w:szCs w:val="21"/>
        </w:rPr>
      </w:pPr>
      <w:r>
        <w:rPr>
          <w:rFonts w:hint="eastAsia" w:ascii="宋体" w:hAnsi="宋体" w:eastAsia="宋体" w:cs="Times New Roman"/>
          <w:b/>
          <w:bCs/>
          <w:szCs w:val="21"/>
        </w:rPr>
        <w:t>2.▲未提供样品的投标无效。</w:t>
      </w:r>
    </w:p>
    <w:p w14:paraId="1AE8C324">
      <w:pPr>
        <w:adjustRightInd w:val="0"/>
        <w:snapToGrid w:val="0"/>
        <w:spacing w:line="288" w:lineRule="auto"/>
        <w:rPr>
          <w:rFonts w:hint="eastAsia" w:ascii="宋体" w:hAnsi="宋体" w:eastAsia="宋体" w:cs="Times New Roman"/>
          <w:b/>
          <w:bCs/>
          <w:szCs w:val="21"/>
        </w:rPr>
      </w:pPr>
      <w:r>
        <w:rPr>
          <w:rFonts w:hint="eastAsia" w:ascii="宋体" w:hAnsi="宋体" w:eastAsia="宋体" w:cs="Times New Roman"/>
          <w:b/>
          <w:bCs/>
          <w:szCs w:val="21"/>
        </w:rPr>
        <w:t>3.样品递交截止时间：同提交（上传）投标文件截止时间（代理机构于开标前半个小时开始接收），逾期送达将予以拒收。样品递交地点：杭州市西湖区玉古路173号中田大厦16楼求是招标样品间（货梯出来右手边第一间）。</w:t>
      </w:r>
    </w:p>
    <w:p w14:paraId="11439A68">
      <w:pPr>
        <w:adjustRightInd w:val="0"/>
        <w:snapToGrid w:val="0"/>
        <w:spacing w:line="288" w:lineRule="auto"/>
        <w:rPr>
          <w:rFonts w:hint="eastAsia" w:ascii="宋体" w:hAnsi="宋体" w:eastAsia="宋体" w:cs="Times New Roman"/>
          <w:b/>
          <w:bCs/>
          <w:szCs w:val="21"/>
        </w:rPr>
      </w:pPr>
      <w:r>
        <w:rPr>
          <w:rFonts w:hint="eastAsia" w:ascii="宋体" w:hAnsi="宋体" w:eastAsia="宋体" w:cs="Times New Roman"/>
          <w:b/>
          <w:bCs/>
          <w:szCs w:val="21"/>
        </w:rPr>
        <w:t>4.中标人的样品将被封存作为货物验收的实物质量验收标准，未中标供应商的样品在采购活动结束后三个工作日内自行撤回，逾期将作废弃处理。</w:t>
      </w:r>
    </w:p>
    <w:p w14:paraId="02E974C5">
      <w:pPr>
        <w:adjustRightInd w:val="0"/>
        <w:snapToGrid w:val="0"/>
        <w:spacing w:line="288" w:lineRule="auto"/>
        <w:rPr>
          <w:rFonts w:hint="eastAsia" w:ascii="宋体" w:hAnsi="宋体" w:eastAsia="宋体" w:cs="Times New Roman"/>
          <w:b/>
          <w:bCs/>
          <w:szCs w:val="21"/>
        </w:rPr>
      </w:pPr>
      <w:r>
        <w:rPr>
          <w:rFonts w:hint="eastAsia" w:ascii="宋体" w:hAnsi="宋体" w:eastAsia="宋体" w:cs="Times New Roman"/>
          <w:b/>
          <w:bCs/>
          <w:szCs w:val="21"/>
        </w:rPr>
        <w:t>5.是否需要随样品提交相关检测报告：否。</w:t>
      </w:r>
    </w:p>
    <w:p w14:paraId="5B111A8A">
      <w:pPr>
        <w:widowControl/>
        <w:adjustRightInd w:val="0"/>
        <w:snapToGrid w:val="0"/>
        <w:spacing w:line="288" w:lineRule="auto"/>
        <w:jc w:val="left"/>
        <w:rPr>
          <w:rFonts w:hint="eastAsia" w:ascii="宋体" w:hAnsi="宋体" w:eastAsia="宋体" w:cs="Times New Roman"/>
          <w:szCs w:val="21"/>
        </w:rPr>
      </w:pPr>
      <w:r>
        <w:rPr>
          <w:rFonts w:ascii="宋体" w:hAnsi="宋体" w:eastAsia="宋体" w:cs="Times New Roman"/>
          <w:szCs w:val="21"/>
        </w:rPr>
        <w:br w:type="page"/>
      </w:r>
    </w:p>
    <w:p w14:paraId="368EC3B6">
      <w:pPr>
        <w:adjustRightInd w:val="0"/>
        <w:snapToGrid w:val="0"/>
        <w:spacing w:line="288" w:lineRule="auto"/>
        <w:jc w:val="center"/>
        <w:outlineLvl w:val="0"/>
        <w:rPr>
          <w:rFonts w:hint="eastAsia" w:ascii="宋体" w:hAnsi="宋体" w:eastAsia="宋体" w:cs="Times New Roman"/>
          <w:sz w:val="32"/>
          <w:szCs w:val="32"/>
        </w:rPr>
      </w:pPr>
      <w:r>
        <w:rPr>
          <w:rFonts w:hint="eastAsia" w:ascii="宋体" w:hAnsi="宋体" w:eastAsia="宋体" w:cs="Times New Roman"/>
          <w:b/>
          <w:sz w:val="32"/>
          <w:szCs w:val="32"/>
        </w:rPr>
        <w:t>第三章  投标人须知</w:t>
      </w:r>
    </w:p>
    <w:p w14:paraId="33D2B460">
      <w:pPr>
        <w:adjustRightInd w:val="0"/>
        <w:snapToGrid w:val="0"/>
        <w:spacing w:line="288" w:lineRule="auto"/>
        <w:ind w:left="238"/>
        <w:jc w:val="center"/>
        <w:outlineLvl w:val="1"/>
        <w:rPr>
          <w:rFonts w:hint="eastAsia" w:ascii="宋体" w:hAnsi="宋体" w:eastAsia="宋体" w:cs="Times New Roman"/>
          <w:b/>
          <w:szCs w:val="21"/>
        </w:rPr>
      </w:pPr>
      <w:r>
        <w:rPr>
          <w:rFonts w:hint="eastAsia" w:ascii="宋体" w:hAnsi="宋体" w:eastAsia="宋体" w:cs="Times New Roman"/>
          <w:b/>
          <w:szCs w:val="21"/>
        </w:rPr>
        <w:t>投标人</w:t>
      </w:r>
      <w:r>
        <w:rPr>
          <w:rFonts w:ascii="宋体" w:hAnsi="宋体" w:eastAsia="宋体" w:cs="Times New Roman"/>
          <w:b/>
          <w:szCs w:val="21"/>
        </w:rPr>
        <w:t>须知</w:t>
      </w:r>
      <w:r>
        <w:rPr>
          <w:rFonts w:hint="eastAsia" w:ascii="宋体" w:hAnsi="宋体" w:eastAsia="宋体" w:cs="Times New Roman"/>
          <w:b/>
          <w:szCs w:val="21"/>
        </w:rPr>
        <w:t>前附表</w:t>
      </w:r>
    </w:p>
    <w:tbl>
      <w:tblPr>
        <w:tblStyle w:val="23"/>
        <w:tblW w:w="94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1701"/>
        <w:gridCol w:w="6663"/>
      </w:tblGrid>
      <w:tr w14:paraId="1BCF0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14:paraId="003F9804">
            <w:pPr>
              <w:adjustRightInd w:val="0"/>
              <w:snapToGrid w:val="0"/>
              <w:spacing w:line="288" w:lineRule="auto"/>
              <w:jc w:val="center"/>
              <w:rPr>
                <w:rFonts w:hint="eastAsia" w:ascii="宋体" w:hAnsi="宋体" w:eastAsia="宋体"/>
                <w:b/>
                <w:bCs/>
                <w:szCs w:val="21"/>
              </w:rPr>
            </w:pPr>
            <w:r>
              <w:rPr>
                <w:rFonts w:hint="eastAsia" w:ascii="宋体" w:hAnsi="宋体" w:eastAsia="宋体"/>
                <w:b/>
                <w:bCs/>
                <w:szCs w:val="21"/>
              </w:rPr>
              <w:t>条款号</w:t>
            </w:r>
          </w:p>
        </w:tc>
        <w:tc>
          <w:tcPr>
            <w:tcW w:w="1701" w:type="dxa"/>
            <w:vAlign w:val="center"/>
          </w:tcPr>
          <w:p w14:paraId="0374DCB3">
            <w:pPr>
              <w:adjustRightInd w:val="0"/>
              <w:snapToGrid w:val="0"/>
              <w:spacing w:line="288" w:lineRule="auto"/>
              <w:jc w:val="center"/>
              <w:rPr>
                <w:rFonts w:hint="eastAsia" w:ascii="宋体" w:hAnsi="宋体" w:eastAsia="宋体"/>
                <w:b/>
                <w:bCs/>
                <w:szCs w:val="21"/>
              </w:rPr>
            </w:pPr>
            <w:r>
              <w:rPr>
                <w:rFonts w:hint="eastAsia" w:ascii="宋体" w:hAnsi="宋体" w:eastAsia="宋体"/>
                <w:b/>
                <w:bCs/>
                <w:szCs w:val="21"/>
              </w:rPr>
              <w:t>内容</w:t>
            </w:r>
          </w:p>
        </w:tc>
        <w:tc>
          <w:tcPr>
            <w:tcW w:w="6663" w:type="dxa"/>
            <w:vAlign w:val="center"/>
          </w:tcPr>
          <w:p w14:paraId="3A00F716">
            <w:pPr>
              <w:adjustRightInd w:val="0"/>
              <w:snapToGrid w:val="0"/>
              <w:spacing w:line="288" w:lineRule="auto"/>
              <w:jc w:val="center"/>
              <w:rPr>
                <w:rFonts w:hint="eastAsia" w:ascii="宋体" w:hAnsi="宋体" w:eastAsia="宋体"/>
                <w:b/>
                <w:bCs/>
                <w:szCs w:val="21"/>
              </w:rPr>
            </w:pPr>
            <w:r>
              <w:rPr>
                <w:rFonts w:hint="eastAsia" w:ascii="宋体" w:hAnsi="宋体" w:eastAsia="宋体"/>
                <w:b/>
                <w:bCs/>
                <w:szCs w:val="21"/>
              </w:rPr>
              <w:t>说明与要求</w:t>
            </w:r>
          </w:p>
        </w:tc>
      </w:tr>
      <w:tr w14:paraId="0A8CC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14:paraId="53C91716">
            <w:pPr>
              <w:adjustRightInd w:val="0"/>
              <w:snapToGrid w:val="0"/>
              <w:spacing w:line="288" w:lineRule="auto"/>
              <w:jc w:val="center"/>
              <w:rPr>
                <w:rFonts w:hint="eastAsia" w:ascii="宋体" w:hAnsi="宋体" w:eastAsia="宋体"/>
                <w:szCs w:val="21"/>
              </w:rPr>
            </w:pPr>
            <w:r>
              <w:rPr>
                <w:rFonts w:hint="eastAsia" w:ascii="宋体" w:hAnsi="宋体" w:eastAsia="宋体"/>
                <w:szCs w:val="21"/>
              </w:rPr>
              <w:t>（一）</w:t>
            </w:r>
          </w:p>
        </w:tc>
        <w:tc>
          <w:tcPr>
            <w:tcW w:w="1701" w:type="dxa"/>
            <w:vAlign w:val="center"/>
          </w:tcPr>
          <w:p w14:paraId="7A80D424">
            <w:pPr>
              <w:adjustRightInd w:val="0"/>
              <w:snapToGrid w:val="0"/>
              <w:spacing w:line="288" w:lineRule="auto"/>
              <w:jc w:val="center"/>
              <w:rPr>
                <w:rFonts w:hint="eastAsia" w:ascii="宋体" w:hAnsi="宋体" w:eastAsia="宋体"/>
                <w:szCs w:val="21"/>
              </w:rPr>
            </w:pPr>
            <w:r>
              <w:rPr>
                <w:rFonts w:hint="eastAsia" w:ascii="宋体" w:hAnsi="宋体" w:eastAsia="宋体"/>
                <w:szCs w:val="21"/>
              </w:rPr>
              <w:t>适用范围</w:t>
            </w:r>
          </w:p>
        </w:tc>
        <w:tc>
          <w:tcPr>
            <w:tcW w:w="6663" w:type="dxa"/>
            <w:vAlign w:val="center"/>
          </w:tcPr>
          <w:p w14:paraId="4603417A">
            <w:pPr>
              <w:adjustRightInd w:val="0"/>
              <w:snapToGrid w:val="0"/>
              <w:spacing w:line="288" w:lineRule="auto"/>
              <w:rPr>
                <w:rFonts w:hint="eastAsia" w:ascii="宋体" w:hAnsi="宋体" w:eastAsia="宋体"/>
                <w:szCs w:val="21"/>
              </w:rPr>
            </w:pPr>
            <w:r>
              <w:rPr>
                <w:rFonts w:hint="eastAsia" w:ascii="宋体" w:hAnsi="宋体" w:eastAsia="宋体"/>
                <w:szCs w:val="21"/>
              </w:rPr>
              <w:t>本招标文件适用于浙江工商大学2025-2027年零星卫生保洁用品的招标、评标、定标、验收、合同履约、付款等（法律、法规另有规定的，从其规定）。</w:t>
            </w:r>
          </w:p>
        </w:tc>
      </w:tr>
      <w:tr w14:paraId="60C5F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14:paraId="08B47BD3">
            <w:pPr>
              <w:adjustRightInd w:val="0"/>
              <w:snapToGrid w:val="0"/>
              <w:spacing w:line="288" w:lineRule="auto"/>
              <w:jc w:val="center"/>
              <w:rPr>
                <w:rFonts w:hint="eastAsia" w:ascii="宋体" w:hAnsi="宋体" w:eastAsia="宋体"/>
                <w:szCs w:val="21"/>
              </w:rPr>
            </w:pPr>
            <w:r>
              <w:rPr>
                <w:rFonts w:hint="eastAsia" w:ascii="宋体" w:hAnsi="宋体" w:eastAsia="宋体"/>
                <w:szCs w:val="21"/>
              </w:rPr>
              <w:t>（二）</w:t>
            </w:r>
          </w:p>
        </w:tc>
        <w:tc>
          <w:tcPr>
            <w:tcW w:w="1701" w:type="dxa"/>
            <w:vAlign w:val="center"/>
          </w:tcPr>
          <w:p w14:paraId="102682C7">
            <w:pPr>
              <w:adjustRightInd w:val="0"/>
              <w:snapToGrid w:val="0"/>
              <w:spacing w:line="288" w:lineRule="auto"/>
              <w:jc w:val="center"/>
              <w:rPr>
                <w:rFonts w:hint="eastAsia" w:ascii="宋体" w:hAnsi="宋体" w:eastAsia="宋体"/>
                <w:szCs w:val="21"/>
              </w:rPr>
            </w:pPr>
            <w:r>
              <w:rPr>
                <w:rFonts w:hint="eastAsia" w:ascii="宋体" w:hAnsi="宋体" w:eastAsia="宋体"/>
                <w:szCs w:val="21"/>
              </w:rPr>
              <w:t>招标方式</w:t>
            </w:r>
          </w:p>
        </w:tc>
        <w:tc>
          <w:tcPr>
            <w:tcW w:w="6663" w:type="dxa"/>
            <w:vAlign w:val="center"/>
          </w:tcPr>
          <w:p w14:paraId="2E1D2E75">
            <w:pPr>
              <w:adjustRightInd w:val="0"/>
              <w:snapToGrid w:val="0"/>
              <w:spacing w:line="288" w:lineRule="auto"/>
              <w:rPr>
                <w:rFonts w:hint="eastAsia" w:ascii="宋体" w:hAnsi="宋体" w:eastAsia="宋体"/>
                <w:szCs w:val="21"/>
              </w:rPr>
            </w:pPr>
            <w:r>
              <w:rPr>
                <w:rFonts w:hint="eastAsia" w:ascii="宋体" w:hAnsi="宋体" w:eastAsia="宋体"/>
                <w:szCs w:val="21"/>
              </w:rPr>
              <w:t>本次招标采用公开招标（线上电子招投标）方式进行。</w:t>
            </w:r>
          </w:p>
        </w:tc>
      </w:tr>
      <w:tr w14:paraId="62841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14:paraId="0A05ABAF">
            <w:pPr>
              <w:adjustRightInd w:val="0"/>
              <w:snapToGrid w:val="0"/>
              <w:spacing w:line="288" w:lineRule="auto"/>
              <w:jc w:val="center"/>
              <w:rPr>
                <w:rFonts w:hint="eastAsia" w:ascii="宋体" w:hAnsi="宋体" w:eastAsia="宋体"/>
                <w:szCs w:val="21"/>
              </w:rPr>
            </w:pPr>
            <w:r>
              <w:rPr>
                <w:rFonts w:hint="eastAsia" w:ascii="宋体" w:hAnsi="宋体" w:eastAsia="宋体"/>
                <w:szCs w:val="21"/>
              </w:rPr>
              <w:t>（三）</w:t>
            </w:r>
          </w:p>
        </w:tc>
        <w:tc>
          <w:tcPr>
            <w:tcW w:w="1701" w:type="dxa"/>
            <w:vAlign w:val="center"/>
          </w:tcPr>
          <w:p w14:paraId="2400A36A">
            <w:pPr>
              <w:adjustRightInd w:val="0"/>
              <w:snapToGrid w:val="0"/>
              <w:spacing w:line="288" w:lineRule="auto"/>
              <w:jc w:val="center"/>
              <w:rPr>
                <w:rFonts w:hint="eastAsia" w:ascii="宋体" w:hAnsi="宋体" w:eastAsia="宋体"/>
                <w:szCs w:val="21"/>
              </w:rPr>
            </w:pPr>
            <w:r>
              <w:rPr>
                <w:rFonts w:hint="eastAsia" w:ascii="宋体" w:hAnsi="宋体" w:eastAsia="宋体"/>
                <w:szCs w:val="21"/>
              </w:rPr>
              <w:t>投标委托</w:t>
            </w:r>
          </w:p>
        </w:tc>
        <w:tc>
          <w:tcPr>
            <w:tcW w:w="6663" w:type="dxa"/>
            <w:vAlign w:val="center"/>
          </w:tcPr>
          <w:p w14:paraId="365D1119">
            <w:pPr>
              <w:adjustRightInd w:val="0"/>
              <w:snapToGrid w:val="0"/>
              <w:spacing w:line="288" w:lineRule="auto"/>
              <w:rPr>
                <w:rFonts w:hint="eastAsia" w:ascii="宋体" w:hAnsi="宋体" w:eastAsia="宋体"/>
                <w:szCs w:val="21"/>
              </w:rPr>
            </w:pPr>
            <w:r>
              <w:rPr>
                <w:rFonts w:hint="eastAsia" w:ascii="宋体" w:hAnsi="宋体" w:eastAsia="宋体"/>
                <w:szCs w:val="21"/>
              </w:rPr>
              <w:t>▲1</w:t>
            </w:r>
            <w:r>
              <w:rPr>
                <w:rFonts w:ascii="宋体" w:hAnsi="宋体" w:eastAsia="宋体"/>
                <w:szCs w:val="21"/>
              </w:rPr>
              <w:t>.投标人代表是法定代表人</w:t>
            </w:r>
            <w:r>
              <w:rPr>
                <w:rFonts w:hint="eastAsia" w:ascii="宋体" w:hAnsi="宋体" w:eastAsia="宋体"/>
                <w:szCs w:val="21"/>
              </w:rPr>
              <w:t>（单位负责人、自然人本人）的，须提供本人身份证明。</w:t>
            </w:r>
          </w:p>
          <w:p w14:paraId="41528DD2">
            <w:pPr>
              <w:adjustRightInd w:val="0"/>
              <w:snapToGrid w:val="0"/>
              <w:spacing w:line="288" w:lineRule="auto"/>
              <w:rPr>
                <w:rFonts w:hint="eastAsia" w:ascii="宋体" w:hAnsi="宋体" w:eastAsia="宋体"/>
                <w:szCs w:val="21"/>
              </w:rPr>
            </w:pPr>
            <w:r>
              <w:rPr>
                <w:rFonts w:hint="eastAsia" w:ascii="宋体" w:hAnsi="宋体" w:eastAsia="宋体"/>
                <w:szCs w:val="21"/>
              </w:rPr>
              <w:t>▲</w:t>
            </w:r>
            <w:r>
              <w:rPr>
                <w:rFonts w:ascii="宋体" w:hAnsi="宋体" w:eastAsia="宋体"/>
                <w:szCs w:val="21"/>
              </w:rPr>
              <w:t>2</w:t>
            </w:r>
            <w:r>
              <w:rPr>
                <w:rFonts w:hint="eastAsia" w:ascii="宋体" w:hAnsi="宋体" w:eastAsia="宋体"/>
                <w:szCs w:val="21"/>
              </w:rPr>
              <w:t>.</w:t>
            </w:r>
            <w:r>
              <w:rPr>
                <w:rFonts w:ascii="宋体" w:hAnsi="宋体" w:eastAsia="宋体"/>
                <w:szCs w:val="21"/>
              </w:rPr>
              <w:t>投标人代表不是法定代表人</w:t>
            </w:r>
            <w:r>
              <w:rPr>
                <w:rFonts w:hint="eastAsia" w:ascii="宋体" w:hAnsi="宋体" w:eastAsia="宋体"/>
                <w:szCs w:val="21"/>
              </w:rPr>
              <w:t>（单位负责人、自然人本人）的</w:t>
            </w:r>
            <w:r>
              <w:rPr>
                <w:rFonts w:ascii="宋体" w:hAnsi="宋体" w:eastAsia="宋体"/>
                <w:szCs w:val="21"/>
              </w:rPr>
              <w:t>，须提供</w:t>
            </w:r>
            <w:r>
              <w:rPr>
                <w:rFonts w:ascii="宋体" w:hAnsi="宋体" w:eastAsia="宋体"/>
                <w:bCs/>
                <w:szCs w:val="21"/>
              </w:rPr>
              <w:t>授权</w:t>
            </w:r>
            <w:r>
              <w:rPr>
                <w:rFonts w:hint="eastAsia" w:ascii="宋体" w:hAnsi="宋体" w:eastAsia="宋体"/>
                <w:bCs/>
                <w:szCs w:val="21"/>
              </w:rPr>
              <w:t>委托</w:t>
            </w:r>
            <w:r>
              <w:rPr>
                <w:rFonts w:ascii="宋体" w:hAnsi="宋体" w:eastAsia="宋体"/>
                <w:bCs/>
                <w:szCs w:val="21"/>
              </w:rPr>
              <w:t>书</w:t>
            </w:r>
            <w:r>
              <w:rPr>
                <w:rFonts w:hint="eastAsia" w:ascii="宋体" w:hAnsi="宋体" w:eastAsia="宋体"/>
                <w:szCs w:val="21"/>
              </w:rPr>
              <w:t>（格式详见招标文件第六章）和授权代表社保缴纳证明（2025年1月（含）</w:t>
            </w:r>
            <w:r>
              <w:rPr>
                <w:rFonts w:ascii="宋体" w:hAnsi="宋体" w:eastAsia="宋体"/>
                <w:szCs w:val="21"/>
              </w:rPr>
              <w:t>以后任意一月）</w:t>
            </w:r>
            <w:r>
              <w:rPr>
                <w:rFonts w:hint="eastAsia" w:ascii="宋体" w:hAnsi="宋体" w:eastAsia="宋体"/>
                <w:szCs w:val="21"/>
              </w:rPr>
              <w:t>；</w:t>
            </w:r>
          </w:p>
          <w:p w14:paraId="57EF0746">
            <w:pPr>
              <w:adjustRightInd w:val="0"/>
              <w:snapToGrid w:val="0"/>
              <w:spacing w:line="288" w:lineRule="auto"/>
              <w:rPr>
                <w:rFonts w:hint="eastAsia" w:ascii="宋体" w:hAnsi="宋体" w:eastAsia="宋体"/>
                <w:szCs w:val="21"/>
              </w:rPr>
            </w:pPr>
            <w:r>
              <w:rPr>
                <w:rFonts w:hint="eastAsia" w:ascii="宋体" w:hAnsi="宋体" w:eastAsia="宋体"/>
                <w:szCs w:val="21"/>
              </w:rPr>
              <w:t>▲</w:t>
            </w:r>
            <w:r>
              <w:rPr>
                <w:rFonts w:ascii="宋体" w:hAnsi="宋体" w:eastAsia="宋体"/>
                <w:szCs w:val="21"/>
              </w:rPr>
              <w:t>3.</w:t>
            </w:r>
            <w:r>
              <w:rPr>
                <w:rFonts w:hint="eastAsia" w:ascii="宋体" w:hAnsi="宋体" w:eastAsia="宋体"/>
                <w:szCs w:val="21"/>
              </w:rPr>
              <w:t>投标人委派不在本单位缴纳社保的人员作为授权代表的，应当在投标文件中，说明具体原因、授权代表缴纳社保的单位，并附列该授权代表缴纳社保清单。</w:t>
            </w:r>
          </w:p>
        </w:tc>
      </w:tr>
      <w:tr w14:paraId="00A0C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14:paraId="1EA003F6">
            <w:pPr>
              <w:adjustRightInd w:val="0"/>
              <w:snapToGrid w:val="0"/>
              <w:spacing w:line="288" w:lineRule="auto"/>
              <w:jc w:val="center"/>
              <w:rPr>
                <w:rFonts w:hint="eastAsia" w:ascii="宋体" w:hAnsi="宋体" w:eastAsia="宋体"/>
                <w:szCs w:val="21"/>
              </w:rPr>
            </w:pPr>
            <w:r>
              <w:rPr>
                <w:rFonts w:hint="eastAsia" w:ascii="宋体" w:hAnsi="宋体" w:eastAsia="宋体"/>
                <w:szCs w:val="21"/>
              </w:rPr>
              <w:t>（四）</w:t>
            </w:r>
          </w:p>
        </w:tc>
        <w:tc>
          <w:tcPr>
            <w:tcW w:w="1701" w:type="dxa"/>
            <w:vAlign w:val="center"/>
          </w:tcPr>
          <w:p w14:paraId="5EF18EB7">
            <w:pPr>
              <w:adjustRightInd w:val="0"/>
              <w:snapToGrid w:val="0"/>
              <w:spacing w:line="288" w:lineRule="auto"/>
              <w:jc w:val="center"/>
              <w:rPr>
                <w:rFonts w:hint="eastAsia" w:ascii="宋体" w:hAnsi="宋体" w:eastAsia="宋体"/>
                <w:szCs w:val="21"/>
              </w:rPr>
            </w:pPr>
            <w:r>
              <w:rPr>
                <w:rFonts w:hint="eastAsia" w:ascii="宋体" w:hAnsi="宋体" w:eastAsia="宋体"/>
                <w:szCs w:val="21"/>
              </w:rPr>
              <w:t>投标费用</w:t>
            </w:r>
          </w:p>
        </w:tc>
        <w:tc>
          <w:tcPr>
            <w:tcW w:w="6663" w:type="dxa"/>
            <w:vAlign w:val="center"/>
          </w:tcPr>
          <w:p w14:paraId="25222DBA">
            <w:pPr>
              <w:adjustRightInd w:val="0"/>
              <w:snapToGrid w:val="0"/>
              <w:spacing w:line="288" w:lineRule="auto"/>
              <w:rPr>
                <w:rFonts w:hint="eastAsia" w:ascii="宋体" w:hAnsi="宋体" w:eastAsia="宋体"/>
                <w:szCs w:val="21"/>
              </w:rPr>
            </w:pPr>
            <w:r>
              <w:rPr>
                <w:rFonts w:hint="eastAsia" w:ascii="宋体" w:hAnsi="宋体" w:eastAsia="宋体"/>
                <w:szCs w:val="21"/>
              </w:rPr>
              <w:t>1.不论投标结果如何，投标人均应自行承担所有与投标有关的全部费用；</w:t>
            </w:r>
          </w:p>
          <w:p w14:paraId="2E2D0F9C">
            <w:pPr>
              <w:adjustRightInd w:val="0"/>
              <w:snapToGrid w:val="0"/>
              <w:spacing w:line="288" w:lineRule="auto"/>
              <w:rPr>
                <w:rFonts w:hint="eastAsia" w:ascii="宋体" w:hAnsi="宋体" w:eastAsia="宋体"/>
                <w:szCs w:val="21"/>
              </w:rPr>
            </w:pPr>
            <w:r>
              <w:rPr>
                <w:rFonts w:hint="eastAsia" w:ascii="宋体" w:hAnsi="宋体" w:eastAsia="宋体"/>
                <w:szCs w:val="21"/>
              </w:rPr>
              <w:t>2.中标人在中标通知书发出之日起七个工作日内，向采购代理机构交纳代理服务费；</w:t>
            </w:r>
          </w:p>
          <w:p w14:paraId="281D2F80">
            <w:pPr>
              <w:adjustRightInd w:val="0"/>
              <w:snapToGrid w:val="0"/>
              <w:spacing w:line="288" w:lineRule="auto"/>
              <w:rPr>
                <w:rFonts w:hint="eastAsia" w:ascii="宋体" w:hAnsi="宋体" w:eastAsia="宋体"/>
                <w:szCs w:val="21"/>
              </w:rPr>
            </w:pPr>
            <w:r>
              <w:rPr>
                <w:rFonts w:hint="eastAsia" w:ascii="宋体" w:hAnsi="宋体" w:eastAsia="宋体"/>
                <w:szCs w:val="21"/>
              </w:rPr>
              <w:t>3.中标人逾期支付代理服务费，须承担代理服务费每日百分之三的违约金，逾期十日未支付的，采购代理机构有权向杭州仲裁委员会对中标人提起仲裁，仲裁费用（包括仲裁受理费和仲裁处理费）均由中标人承担。</w:t>
            </w:r>
          </w:p>
          <w:p w14:paraId="637CAF0D">
            <w:pPr>
              <w:adjustRightInd w:val="0"/>
              <w:snapToGrid w:val="0"/>
              <w:spacing w:line="288" w:lineRule="auto"/>
              <w:rPr>
                <w:rFonts w:hint="eastAsia" w:ascii="宋体" w:hAnsi="宋体" w:eastAsia="宋体"/>
                <w:szCs w:val="21"/>
              </w:rPr>
            </w:pPr>
            <w:r>
              <w:rPr>
                <w:rFonts w:hint="eastAsia" w:ascii="宋体" w:hAnsi="宋体" w:eastAsia="宋体"/>
                <w:szCs w:val="21"/>
              </w:rPr>
              <w:t>4</w:t>
            </w:r>
            <w:r>
              <w:rPr>
                <w:rFonts w:ascii="宋体" w:hAnsi="宋体" w:eastAsia="宋体"/>
                <w:szCs w:val="21"/>
              </w:rPr>
              <w:t>.</w:t>
            </w:r>
            <w:r>
              <w:rPr>
                <w:rFonts w:hint="eastAsia" w:ascii="宋体" w:hAnsi="宋体" w:eastAsia="宋体"/>
                <w:szCs w:val="21"/>
              </w:rPr>
              <w:t>收费标准（差额累进）：</w:t>
            </w:r>
          </w:p>
          <w:tbl>
            <w:tblPr>
              <w:tblStyle w:val="23"/>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551"/>
              <w:gridCol w:w="3070"/>
            </w:tblGrid>
            <w:tr w14:paraId="7B105C4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 w:hRule="atLeast"/>
                <w:jc w:val="center"/>
              </w:trPr>
              <w:tc>
                <w:tcPr>
                  <w:tcW w:w="2551" w:type="dxa"/>
                  <w:tcMar>
                    <w:top w:w="0" w:type="dxa"/>
                    <w:left w:w="108" w:type="dxa"/>
                    <w:bottom w:w="0" w:type="dxa"/>
                    <w:right w:w="108" w:type="dxa"/>
                  </w:tcMar>
                  <w:vAlign w:val="center"/>
                </w:tcPr>
                <w:p w14:paraId="6E09FC97">
                  <w:pPr>
                    <w:adjustRightInd w:val="0"/>
                    <w:snapToGrid w:val="0"/>
                    <w:spacing w:line="288" w:lineRule="auto"/>
                    <w:jc w:val="center"/>
                    <w:rPr>
                      <w:rFonts w:hint="eastAsia" w:ascii="宋体" w:hAnsi="宋体" w:eastAsia="宋体"/>
                      <w:szCs w:val="21"/>
                    </w:rPr>
                  </w:pPr>
                  <w:r>
                    <w:rPr>
                      <w:rFonts w:hint="eastAsia" w:ascii="宋体" w:hAnsi="宋体" w:eastAsia="宋体"/>
                      <w:szCs w:val="21"/>
                    </w:rPr>
                    <w:t>中标金额（万元）</w:t>
                  </w:r>
                </w:p>
              </w:tc>
              <w:tc>
                <w:tcPr>
                  <w:tcW w:w="3070" w:type="dxa"/>
                  <w:tcMar>
                    <w:top w:w="0" w:type="dxa"/>
                    <w:left w:w="108" w:type="dxa"/>
                    <w:bottom w:w="0" w:type="dxa"/>
                    <w:right w:w="108" w:type="dxa"/>
                  </w:tcMar>
                  <w:vAlign w:val="center"/>
                </w:tcPr>
                <w:p w14:paraId="51680E04">
                  <w:pPr>
                    <w:adjustRightInd w:val="0"/>
                    <w:snapToGrid w:val="0"/>
                    <w:spacing w:line="288" w:lineRule="auto"/>
                    <w:jc w:val="center"/>
                    <w:rPr>
                      <w:rFonts w:hint="eastAsia" w:ascii="宋体" w:hAnsi="宋体" w:eastAsia="宋体"/>
                      <w:szCs w:val="21"/>
                    </w:rPr>
                  </w:pPr>
                  <w:r>
                    <w:rPr>
                      <w:rFonts w:hint="eastAsia" w:ascii="宋体" w:hAnsi="宋体" w:eastAsia="宋体"/>
                      <w:szCs w:val="21"/>
                    </w:rPr>
                    <w:t>收费标准（费率，%）</w:t>
                  </w:r>
                </w:p>
              </w:tc>
            </w:tr>
            <w:tr w14:paraId="4CEEF15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 w:hRule="atLeast"/>
                <w:jc w:val="center"/>
              </w:trPr>
              <w:tc>
                <w:tcPr>
                  <w:tcW w:w="2551" w:type="dxa"/>
                  <w:tcMar>
                    <w:top w:w="0" w:type="dxa"/>
                    <w:left w:w="108" w:type="dxa"/>
                    <w:bottom w:w="0" w:type="dxa"/>
                    <w:right w:w="108" w:type="dxa"/>
                  </w:tcMar>
                  <w:vAlign w:val="center"/>
                </w:tcPr>
                <w:p w14:paraId="3CDE5354">
                  <w:pPr>
                    <w:adjustRightInd w:val="0"/>
                    <w:snapToGrid w:val="0"/>
                    <w:spacing w:line="288" w:lineRule="auto"/>
                    <w:jc w:val="center"/>
                    <w:rPr>
                      <w:rFonts w:hint="eastAsia" w:ascii="宋体" w:hAnsi="宋体" w:eastAsia="宋体"/>
                      <w:szCs w:val="21"/>
                    </w:rPr>
                  </w:pPr>
                  <w:r>
                    <w:rPr>
                      <w:rFonts w:hint="eastAsia" w:ascii="宋体" w:hAnsi="宋体" w:eastAsia="宋体"/>
                      <w:szCs w:val="21"/>
                    </w:rPr>
                    <w:t>100以下</w:t>
                  </w:r>
                </w:p>
              </w:tc>
              <w:tc>
                <w:tcPr>
                  <w:tcW w:w="3070" w:type="dxa"/>
                  <w:tcMar>
                    <w:top w:w="0" w:type="dxa"/>
                    <w:left w:w="108" w:type="dxa"/>
                    <w:bottom w:w="0" w:type="dxa"/>
                    <w:right w:w="108" w:type="dxa"/>
                  </w:tcMar>
                  <w:vAlign w:val="center"/>
                </w:tcPr>
                <w:p w14:paraId="3E34ECC8">
                  <w:pPr>
                    <w:adjustRightInd w:val="0"/>
                    <w:snapToGrid w:val="0"/>
                    <w:spacing w:line="288" w:lineRule="auto"/>
                    <w:jc w:val="center"/>
                    <w:rPr>
                      <w:rFonts w:hint="eastAsia" w:ascii="宋体" w:hAnsi="宋体" w:eastAsia="宋体"/>
                      <w:szCs w:val="21"/>
                    </w:rPr>
                  </w:pPr>
                  <w:r>
                    <w:rPr>
                      <w:rFonts w:hint="eastAsia" w:ascii="宋体" w:hAnsi="宋体" w:eastAsia="宋体"/>
                      <w:szCs w:val="21"/>
                    </w:rPr>
                    <w:t>1.05%</w:t>
                  </w:r>
                </w:p>
                <w:p w14:paraId="23AF60B8">
                  <w:pPr>
                    <w:adjustRightInd w:val="0"/>
                    <w:snapToGrid w:val="0"/>
                    <w:spacing w:line="288" w:lineRule="auto"/>
                    <w:jc w:val="center"/>
                    <w:rPr>
                      <w:rFonts w:hint="eastAsia" w:ascii="宋体" w:hAnsi="宋体" w:eastAsia="宋体"/>
                      <w:szCs w:val="21"/>
                    </w:rPr>
                  </w:pPr>
                  <w:r>
                    <w:rPr>
                      <w:rFonts w:hint="eastAsia" w:ascii="宋体" w:hAnsi="宋体" w:eastAsia="宋体"/>
                      <w:szCs w:val="21"/>
                    </w:rPr>
                    <w:t>（不足2000元按2000元计）</w:t>
                  </w:r>
                </w:p>
              </w:tc>
            </w:tr>
          </w:tbl>
          <w:p w14:paraId="22B7131F">
            <w:pPr>
              <w:adjustRightInd w:val="0"/>
              <w:snapToGrid w:val="0"/>
              <w:spacing w:line="288" w:lineRule="auto"/>
              <w:rPr>
                <w:rFonts w:hint="eastAsia" w:ascii="宋体" w:hAnsi="宋体" w:eastAsia="宋体"/>
                <w:szCs w:val="21"/>
              </w:rPr>
            </w:pPr>
          </w:p>
        </w:tc>
      </w:tr>
      <w:tr w14:paraId="32CDA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14:paraId="1BA83330">
            <w:pPr>
              <w:adjustRightInd w:val="0"/>
              <w:snapToGrid w:val="0"/>
              <w:spacing w:line="288" w:lineRule="auto"/>
              <w:jc w:val="center"/>
              <w:rPr>
                <w:rFonts w:hint="eastAsia" w:ascii="宋体" w:hAnsi="宋体" w:eastAsia="宋体"/>
                <w:szCs w:val="21"/>
              </w:rPr>
            </w:pPr>
            <w:r>
              <w:rPr>
                <w:rFonts w:hint="eastAsia" w:ascii="宋体" w:hAnsi="宋体" w:eastAsia="宋体"/>
                <w:szCs w:val="21"/>
              </w:rPr>
              <w:t>（五）</w:t>
            </w:r>
          </w:p>
        </w:tc>
        <w:tc>
          <w:tcPr>
            <w:tcW w:w="1701" w:type="dxa"/>
            <w:vAlign w:val="center"/>
          </w:tcPr>
          <w:p w14:paraId="35DD790D">
            <w:pPr>
              <w:adjustRightInd w:val="0"/>
              <w:snapToGrid w:val="0"/>
              <w:spacing w:line="288" w:lineRule="auto"/>
              <w:ind w:right="-105" w:rightChars="-50"/>
              <w:jc w:val="center"/>
              <w:rPr>
                <w:rFonts w:hint="eastAsia" w:ascii="宋体" w:hAnsi="宋体" w:eastAsia="宋体"/>
                <w:szCs w:val="21"/>
              </w:rPr>
            </w:pPr>
            <w:r>
              <w:rPr>
                <w:rFonts w:hint="eastAsia" w:ascii="宋体" w:hAnsi="宋体" w:eastAsia="宋体" w:cs="Times New Roman"/>
                <w:spacing w:val="-6"/>
                <w:szCs w:val="21"/>
              </w:rPr>
              <w:t>投标保证金（元）</w:t>
            </w:r>
          </w:p>
        </w:tc>
        <w:tc>
          <w:tcPr>
            <w:tcW w:w="6663" w:type="dxa"/>
            <w:vAlign w:val="center"/>
          </w:tcPr>
          <w:p w14:paraId="03A5FDDF">
            <w:pPr>
              <w:adjustRightInd w:val="0"/>
              <w:snapToGrid w:val="0"/>
              <w:spacing w:line="288" w:lineRule="auto"/>
              <w:rPr>
                <w:rFonts w:hint="eastAsia" w:ascii="宋体" w:hAnsi="宋体" w:eastAsia="宋体"/>
                <w:szCs w:val="21"/>
              </w:rPr>
            </w:pPr>
            <w:r>
              <w:rPr>
                <w:rFonts w:hint="eastAsia" w:ascii="宋体" w:hAnsi="宋体" w:eastAsia="宋体" w:cs="Times New Roman"/>
                <w:spacing w:val="-6"/>
                <w:szCs w:val="21"/>
              </w:rPr>
              <w:t>无。</w:t>
            </w:r>
          </w:p>
        </w:tc>
      </w:tr>
      <w:tr w14:paraId="7FE4F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14:paraId="1C9AB57B">
            <w:pPr>
              <w:adjustRightInd w:val="0"/>
              <w:snapToGrid w:val="0"/>
              <w:spacing w:line="288" w:lineRule="auto"/>
              <w:jc w:val="center"/>
              <w:rPr>
                <w:rFonts w:hint="eastAsia" w:ascii="宋体" w:hAnsi="宋体" w:eastAsia="宋体"/>
                <w:szCs w:val="21"/>
              </w:rPr>
            </w:pPr>
            <w:r>
              <w:rPr>
                <w:rFonts w:hint="eastAsia" w:ascii="宋体" w:hAnsi="宋体" w:eastAsia="宋体"/>
                <w:szCs w:val="21"/>
              </w:rPr>
              <w:t>（六）</w:t>
            </w:r>
          </w:p>
        </w:tc>
        <w:tc>
          <w:tcPr>
            <w:tcW w:w="1701" w:type="dxa"/>
            <w:vAlign w:val="center"/>
          </w:tcPr>
          <w:p w14:paraId="4E96E422">
            <w:pPr>
              <w:adjustRightInd w:val="0"/>
              <w:snapToGrid w:val="0"/>
              <w:spacing w:line="288" w:lineRule="auto"/>
              <w:jc w:val="center"/>
              <w:rPr>
                <w:rFonts w:hint="eastAsia" w:ascii="宋体" w:hAnsi="宋体" w:eastAsia="宋体"/>
                <w:szCs w:val="21"/>
              </w:rPr>
            </w:pPr>
            <w:r>
              <w:rPr>
                <w:rFonts w:hint="eastAsia" w:ascii="宋体" w:hAnsi="宋体" w:eastAsia="宋体"/>
                <w:szCs w:val="21"/>
              </w:rPr>
              <w:t>联合体投标</w:t>
            </w:r>
          </w:p>
        </w:tc>
        <w:tc>
          <w:tcPr>
            <w:tcW w:w="6663" w:type="dxa"/>
            <w:vAlign w:val="center"/>
          </w:tcPr>
          <w:p w14:paraId="71E03103">
            <w:pPr>
              <w:adjustRightInd w:val="0"/>
              <w:snapToGrid w:val="0"/>
              <w:spacing w:line="288" w:lineRule="auto"/>
              <w:rPr>
                <w:rFonts w:hint="eastAsia" w:ascii="宋体" w:hAnsi="宋体" w:eastAsia="宋体"/>
                <w:szCs w:val="21"/>
              </w:rPr>
            </w:pPr>
            <w:r>
              <w:rPr>
                <w:rFonts w:hint="eastAsia" w:ascii="宋体" w:hAnsi="宋体" w:eastAsia="宋体"/>
                <w:szCs w:val="21"/>
              </w:rPr>
              <w:t>本项目（是）接受联合体投标。</w:t>
            </w:r>
          </w:p>
        </w:tc>
      </w:tr>
      <w:tr w14:paraId="1E0F3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14:paraId="6DA64370">
            <w:pPr>
              <w:adjustRightInd w:val="0"/>
              <w:snapToGrid w:val="0"/>
              <w:spacing w:line="288" w:lineRule="auto"/>
              <w:jc w:val="center"/>
              <w:rPr>
                <w:rFonts w:hint="eastAsia" w:ascii="宋体" w:hAnsi="宋体" w:eastAsia="宋体"/>
                <w:szCs w:val="21"/>
              </w:rPr>
            </w:pPr>
            <w:r>
              <w:rPr>
                <w:rFonts w:hint="eastAsia" w:ascii="宋体" w:hAnsi="宋体" w:eastAsia="宋体"/>
                <w:szCs w:val="21"/>
              </w:rPr>
              <w:t>（七）</w:t>
            </w:r>
          </w:p>
        </w:tc>
        <w:tc>
          <w:tcPr>
            <w:tcW w:w="1701" w:type="dxa"/>
            <w:vAlign w:val="center"/>
          </w:tcPr>
          <w:p w14:paraId="689220C4">
            <w:pPr>
              <w:adjustRightInd w:val="0"/>
              <w:snapToGrid w:val="0"/>
              <w:spacing w:line="288" w:lineRule="auto"/>
              <w:jc w:val="center"/>
              <w:rPr>
                <w:rFonts w:hint="eastAsia" w:ascii="宋体" w:hAnsi="宋体" w:eastAsia="宋体"/>
                <w:szCs w:val="21"/>
              </w:rPr>
            </w:pPr>
            <w:r>
              <w:rPr>
                <w:rFonts w:hint="eastAsia" w:ascii="宋体" w:hAnsi="宋体" w:eastAsia="宋体"/>
                <w:szCs w:val="21"/>
              </w:rPr>
              <w:t>转包与分包</w:t>
            </w:r>
          </w:p>
        </w:tc>
        <w:tc>
          <w:tcPr>
            <w:tcW w:w="6663" w:type="dxa"/>
            <w:vAlign w:val="center"/>
          </w:tcPr>
          <w:p w14:paraId="52CD4D9E">
            <w:pPr>
              <w:adjustRightInd w:val="0"/>
              <w:snapToGrid w:val="0"/>
              <w:spacing w:line="288" w:lineRule="auto"/>
              <w:rPr>
                <w:rFonts w:hint="eastAsia" w:ascii="宋体" w:hAnsi="宋体" w:eastAsia="宋体"/>
                <w:szCs w:val="21"/>
              </w:rPr>
            </w:pPr>
            <w:r>
              <w:rPr>
                <w:rFonts w:hint="eastAsia" w:ascii="宋体" w:hAnsi="宋体" w:eastAsia="宋体"/>
                <w:szCs w:val="21"/>
              </w:rPr>
              <w:t>1</w:t>
            </w:r>
            <w:r>
              <w:rPr>
                <w:rFonts w:ascii="宋体" w:hAnsi="宋体" w:eastAsia="宋体"/>
                <w:szCs w:val="21"/>
              </w:rPr>
              <w:t>.</w:t>
            </w:r>
            <w:r>
              <w:rPr>
                <w:rFonts w:hint="eastAsia" w:ascii="宋体" w:hAnsi="宋体" w:eastAsia="宋体"/>
                <w:szCs w:val="21"/>
              </w:rPr>
              <w:t>本项目不允许转包；</w:t>
            </w:r>
          </w:p>
          <w:p w14:paraId="37751719">
            <w:pPr>
              <w:adjustRightInd w:val="0"/>
              <w:snapToGrid w:val="0"/>
              <w:spacing w:line="288" w:lineRule="auto"/>
              <w:rPr>
                <w:rFonts w:hint="eastAsia" w:ascii="宋体" w:hAnsi="宋体" w:eastAsia="宋体"/>
                <w:szCs w:val="21"/>
              </w:rPr>
            </w:pPr>
            <w:r>
              <w:rPr>
                <w:rFonts w:ascii="宋体" w:hAnsi="宋体" w:eastAsia="宋体"/>
                <w:szCs w:val="21"/>
              </w:rPr>
              <w:t>2.</w:t>
            </w:r>
            <w:r>
              <w:rPr>
                <w:rFonts w:hint="eastAsia" w:ascii="宋体" w:hAnsi="宋体" w:eastAsia="宋体"/>
                <w:szCs w:val="21"/>
              </w:rPr>
              <w:t>本项目</w:t>
            </w:r>
            <w:r>
              <w:rPr>
                <w:rFonts w:hint="eastAsia" w:ascii="宋体" w:hAnsi="宋体" w:eastAsia="宋体"/>
                <w:b/>
                <w:bCs/>
                <w:szCs w:val="21"/>
                <w:u w:val="single"/>
              </w:rPr>
              <w:t>允许</w:t>
            </w:r>
            <w:r>
              <w:rPr>
                <w:rFonts w:hint="eastAsia" w:ascii="宋体" w:hAnsi="宋体" w:eastAsia="宋体"/>
                <w:szCs w:val="21"/>
              </w:rPr>
              <w:t>分包，</w:t>
            </w:r>
            <w:r>
              <w:rPr>
                <w:rFonts w:ascii="宋体" w:hAnsi="宋体" w:eastAsia="宋体"/>
                <w:szCs w:val="21"/>
              </w:rPr>
              <w:t>可以分包履行的（非主体、非关键性的工作）具体内容、金额或者比例：</w:t>
            </w:r>
            <w:r>
              <w:rPr>
                <w:rFonts w:ascii="宋体" w:hAnsi="宋体" w:eastAsia="宋体"/>
                <w:szCs w:val="21"/>
                <w:u w:val="single"/>
              </w:rPr>
              <w:t xml:space="preserve"> 货物运送 。</w:t>
            </w:r>
          </w:p>
          <w:p w14:paraId="5CB558F8">
            <w:pPr>
              <w:adjustRightInd w:val="0"/>
              <w:snapToGrid w:val="0"/>
              <w:spacing w:line="288" w:lineRule="auto"/>
              <w:rPr>
                <w:rFonts w:hint="eastAsia" w:ascii="宋体" w:hAnsi="宋体" w:eastAsia="宋体"/>
                <w:szCs w:val="21"/>
              </w:rPr>
            </w:pPr>
            <w:r>
              <w:rPr>
                <w:rFonts w:hint="eastAsia" w:ascii="宋体" w:hAnsi="宋体" w:eastAsia="宋体"/>
                <w:szCs w:val="21"/>
              </w:rPr>
              <w:t>说明：投标人根据招标文件的规定和采购项目的实际情况，拟在中标后将中标项目的非主体、非关键性工作分包的，应当在投标文件中载明分包承担主体，分包承担主体应当具备相应资质条件且不得再次分包。</w:t>
            </w:r>
          </w:p>
          <w:p w14:paraId="4D984B3E">
            <w:pPr>
              <w:adjustRightInd w:val="0"/>
              <w:snapToGrid w:val="0"/>
              <w:spacing w:line="288" w:lineRule="auto"/>
              <w:rPr>
                <w:rFonts w:hint="eastAsia" w:ascii="宋体" w:hAnsi="宋体" w:eastAsia="宋体" w:cs="Times New Roman"/>
                <w:spacing w:val="-6"/>
                <w:szCs w:val="21"/>
              </w:rPr>
            </w:pPr>
            <w:r>
              <w:rPr>
                <w:rFonts w:hint="eastAsia" w:ascii="宋体" w:hAnsi="宋体" w:eastAsia="宋体"/>
                <w:szCs w:val="21"/>
              </w:rPr>
              <w:t>▲</w:t>
            </w:r>
            <w:r>
              <w:rPr>
                <w:rFonts w:hint="eastAsia" w:ascii="宋体" w:hAnsi="宋体" w:eastAsia="宋体" w:cs="仿宋_GB2312"/>
                <w:b/>
                <w:szCs w:val="21"/>
              </w:rPr>
              <w:t>中标后以分包方式履行合同的，提供分包意向协议；采购人不同意分包或者投标人中标后不以分包方式履行合同的，则不需要提供。</w:t>
            </w:r>
          </w:p>
        </w:tc>
      </w:tr>
      <w:tr w14:paraId="6855C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14:paraId="066EECC8">
            <w:pPr>
              <w:adjustRightInd w:val="0"/>
              <w:snapToGrid w:val="0"/>
              <w:spacing w:line="288" w:lineRule="auto"/>
              <w:jc w:val="center"/>
              <w:rPr>
                <w:rFonts w:hint="eastAsia" w:ascii="宋体" w:hAnsi="宋体" w:eastAsia="宋体"/>
                <w:szCs w:val="21"/>
              </w:rPr>
            </w:pPr>
            <w:r>
              <w:rPr>
                <w:rFonts w:hint="eastAsia" w:ascii="宋体" w:hAnsi="宋体" w:eastAsia="宋体"/>
                <w:szCs w:val="21"/>
              </w:rPr>
              <w:t>（八）</w:t>
            </w:r>
          </w:p>
        </w:tc>
        <w:tc>
          <w:tcPr>
            <w:tcW w:w="1701" w:type="dxa"/>
            <w:vAlign w:val="center"/>
          </w:tcPr>
          <w:p w14:paraId="6172C993">
            <w:pPr>
              <w:adjustRightInd w:val="0"/>
              <w:snapToGrid w:val="0"/>
              <w:spacing w:line="288" w:lineRule="auto"/>
              <w:jc w:val="center"/>
              <w:rPr>
                <w:rFonts w:hint="eastAsia" w:ascii="宋体" w:hAnsi="宋体" w:eastAsia="宋体"/>
                <w:szCs w:val="21"/>
              </w:rPr>
            </w:pPr>
            <w:r>
              <w:rPr>
                <w:rFonts w:hint="eastAsia" w:ascii="宋体" w:hAnsi="宋体" w:eastAsia="宋体"/>
                <w:b/>
                <w:bCs/>
                <w:szCs w:val="21"/>
              </w:rPr>
              <w:t>信用记录</w:t>
            </w:r>
          </w:p>
        </w:tc>
        <w:tc>
          <w:tcPr>
            <w:tcW w:w="6663" w:type="dxa"/>
            <w:vAlign w:val="center"/>
          </w:tcPr>
          <w:p w14:paraId="11A3036D">
            <w:pPr>
              <w:adjustRightInd w:val="0"/>
              <w:snapToGrid w:val="0"/>
              <w:spacing w:line="288" w:lineRule="auto"/>
              <w:rPr>
                <w:rFonts w:hint="eastAsia" w:ascii="宋体" w:hAnsi="宋体" w:eastAsia="宋体"/>
                <w:szCs w:val="21"/>
              </w:rPr>
            </w:pPr>
            <w:r>
              <w:rPr>
                <w:rFonts w:hint="eastAsia" w:ascii="宋体" w:hAnsi="宋体" w:eastAsia="宋体"/>
                <w:bCs/>
                <w:szCs w:val="21"/>
              </w:rPr>
              <w:t>根据财库[2016]125号《关于在政府采购活动中查询及使用信用记录有关问题的通知》要求，采购代理机构会对投标人信用记录进行查询并甄别。信用</w:t>
            </w:r>
            <w:r>
              <w:rPr>
                <w:rFonts w:hint="eastAsia" w:ascii="宋体" w:hAnsi="宋体" w:eastAsia="宋体"/>
                <w:szCs w:val="21"/>
              </w:rPr>
              <w:t>信息查询的截止时点：投标截止时间；</w:t>
            </w:r>
          </w:p>
          <w:p w14:paraId="3623901A">
            <w:pPr>
              <w:adjustRightInd w:val="0"/>
              <w:snapToGrid w:val="0"/>
              <w:spacing w:line="288" w:lineRule="auto"/>
              <w:rPr>
                <w:rFonts w:hint="eastAsia" w:ascii="宋体" w:hAnsi="宋体" w:eastAsia="宋体"/>
                <w:szCs w:val="21"/>
              </w:rPr>
            </w:pPr>
            <w:r>
              <w:rPr>
                <w:rFonts w:hint="eastAsia" w:ascii="宋体" w:hAnsi="宋体" w:eastAsia="宋体"/>
                <w:szCs w:val="21"/>
              </w:rPr>
              <w:t>（</w:t>
            </w:r>
            <w:r>
              <w:rPr>
                <w:rFonts w:ascii="宋体" w:hAnsi="宋体" w:eastAsia="宋体"/>
                <w:szCs w:val="21"/>
              </w:rPr>
              <w:t>1</w:t>
            </w:r>
            <w:r>
              <w:rPr>
                <w:rFonts w:hint="eastAsia" w:ascii="宋体" w:hAnsi="宋体" w:eastAsia="宋体"/>
                <w:szCs w:val="21"/>
              </w:rPr>
              <w:t>）查询渠道：“信用中国”（www.creditchina.gov.cn）、“中国政府采购网”（www.ccgp.gov.cn）；</w:t>
            </w:r>
          </w:p>
          <w:p w14:paraId="67FB51FD">
            <w:pPr>
              <w:adjustRightInd w:val="0"/>
              <w:snapToGrid w:val="0"/>
              <w:spacing w:line="288" w:lineRule="auto"/>
              <w:rPr>
                <w:rFonts w:hint="eastAsia" w:ascii="宋体" w:hAnsi="宋体" w:eastAsia="宋体"/>
                <w:szCs w:val="21"/>
              </w:rPr>
            </w:pPr>
            <w:r>
              <w:rPr>
                <w:rFonts w:hint="eastAsia" w:ascii="宋体" w:hAnsi="宋体" w:eastAsia="宋体"/>
                <w:szCs w:val="21"/>
              </w:rPr>
              <w:t>（</w:t>
            </w:r>
            <w:r>
              <w:rPr>
                <w:rFonts w:ascii="宋体" w:hAnsi="宋体" w:eastAsia="宋体"/>
                <w:szCs w:val="21"/>
              </w:rPr>
              <w:t>2</w:t>
            </w:r>
            <w:r>
              <w:rPr>
                <w:rFonts w:hint="eastAsia" w:ascii="宋体" w:hAnsi="宋体" w:eastAsia="宋体"/>
                <w:szCs w:val="21"/>
              </w:rPr>
              <w:t>）信用信息查询记录和证据留存具体方式：采购代理机构经办人和监督人员将查询网页打印、签名与其他采购文件一并保存；</w:t>
            </w:r>
          </w:p>
          <w:p w14:paraId="6C536F40">
            <w:pPr>
              <w:adjustRightInd w:val="0"/>
              <w:snapToGrid w:val="0"/>
              <w:spacing w:line="288" w:lineRule="auto"/>
              <w:rPr>
                <w:rFonts w:hint="eastAsia" w:ascii="宋体" w:hAnsi="宋体" w:eastAsia="宋体"/>
                <w:szCs w:val="21"/>
              </w:rPr>
            </w:pPr>
            <w:r>
              <w:rPr>
                <w:rFonts w:hint="eastAsia" w:ascii="宋体" w:hAnsi="宋体" w:eastAsia="宋体"/>
                <w:szCs w:val="21"/>
              </w:rPr>
              <w:t>（</w:t>
            </w:r>
            <w:r>
              <w:rPr>
                <w:rFonts w:ascii="宋体" w:hAnsi="宋体" w:eastAsia="宋体"/>
                <w:szCs w:val="21"/>
              </w:rPr>
              <w:t>3</w:t>
            </w:r>
            <w:r>
              <w:rPr>
                <w:rFonts w:hint="eastAsia" w:ascii="宋体" w:hAnsi="宋体" w:eastAsia="宋体"/>
                <w:bCs/>
                <w:szCs w:val="21"/>
              </w:rPr>
              <w:t>）信用信息的使用规则：投标人被列入失信被执行人、重大税收违法案件当事人名单、政府采购严重违法失信行为记录名单的，拒绝其参与政府采购活动。</w:t>
            </w:r>
          </w:p>
        </w:tc>
      </w:tr>
      <w:tr w14:paraId="42BE6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14:paraId="7AFE3BBA">
            <w:pPr>
              <w:adjustRightInd w:val="0"/>
              <w:snapToGrid w:val="0"/>
              <w:spacing w:line="288" w:lineRule="auto"/>
              <w:jc w:val="center"/>
              <w:rPr>
                <w:rFonts w:hint="eastAsia" w:ascii="宋体" w:hAnsi="宋体" w:eastAsia="宋体"/>
                <w:szCs w:val="21"/>
              </w:rPr>
            </w:pPr>
            <w:r>
              <w:rPr>
                <w:rFonts w:hint="eastAsia" w:ascii="宋体" w:hAnsi="宋体" w:eastAsia="宋体"/>
                <w:szCs w:val="21"/>
              </w:rPr>
              <w:t>（九）</w:t>
            </w:r>
          </w:p>
        </w:tc>
        <w:tc>
          <w:tcPr>
            <w:tcW w:w="1701" w:type="dxa"/>
            <w:vAlign w:val="center"/>
          </w:tcPr>
          <w:p w14:paraId="53BD7B7D">
            <w:pPr>
              <w:adjustRightInd w:val="0"/>
              <w:snapToGrid w:val="0"/>
              <w:spacing w:line="288" w:lineRule="auto"/>
              <w:jc w:val="center"/>
              <w:rPr>
                <w:rFonts w:hint="eastAsia" w:ascii="宋体" w:hAnsi="宋体" w:eastAsia="宋体"/>
                <w:szCs w:val="21"/>
              </w:rPr>
            </w:pPr>
            <w:r>
              <w:rPr>
                <w:rFonts w:hint="eastAsia" w:ascii="宋体" w:hAnsi="宋体" w:eastAsia="宋体"/>
                <w:szCs w:val="21"/>
              </w:rPr>
              <w:t>资格审查要求的资格证明材料</w:t>
            </w:r>
          </w:p>
        </w:tc>
        <w:tc>
          <w:tcPr>
            <w:tcW w:w="6663" w:type="dxa"/>
            <w:vAlign w:val="center"/>
          </w:tcPr>
          <w:p w14:paraId="50A2EE3F">
            <w:pPr>
              <w:adjustRightInd w:val="0"/>
              <w:snapToGrid w:val="0"/>
              <w:spacing w:line="288" w:lineRule="auto"/>
              <w:rPr>
                <w:rFonts w:hint="eastAsia" w:ascii="宋体" w:hAnsi="宋体" w:eastAsia="宋体" w:cs="Times New Roman"/>
                <w:b/>
                <w:spacing w:val="-6"/>
                <w:szCs w:val="21"/>
              </w:rPr>
            </w:pPr>
            <w:r>
              <w:rPr>
                <w:rFonts w:hint="eastAsia" w:ascii="宋体" w:hAnsi="宋体" w:eastAsia="宋体" w:cs="Times New Roman"/>
                <w:b/>
                <w:spacing w:val="-6"/>
                <w:szCs w:val="21"/>
              </w:rPr>
              <w:t>资格审查要求的资格证明材料（均需加盖公章）</w:t>
            </w:r>
          </w:p>
          <w:p w14:paraId="7E17D071">
            <w:pPr>
              <w:adjustRightInd w:val="0"/>
              <w:snapToGrid w:val="0"/>
              <w:spacing w:line="288" w:lineRule="auto"/>
              <w:rPr>
                <w:rFonts w:hint="eastAsia" w:ascii="宋体" w:hAnsi="宋体" w:eastAsia="宋体"/>
                <w:bCs/>
                <w:szCs w:val="21"/>
              </w:rPr>
            </w:pPr>
            <w:r>
              <w:rPr>
                <w:rFonts w:hint="eastAsia" w:ascii="宋体" w:hAnsi="宋体" w:eastAsia="宋体"/>
                <w:szCs w:val="21"/>
              </w:rPr>
              <w:t>（</w:t>
            </w:r>
            <w:r>
              <w:rPr>
                <w:rFonts w:hint="eastAsia" w:ascii="宋体" w:hAnsi="宋体" w:eastAsia="宋体"/>
                <w:bCs/>
                <w:szCs w:val="21"/>
              </w:rPr>
              <w:t>1）有效的法人或者其他组织的营业执照等证明文件，自然人的身份证明</w:t>
            </w:r>
          </w:p>
          <w:p w14:paraId="5BD721CB">
            <w:pPr>
              <w:adjustRightInd w:val="0"/>
              <w:snapToGrid w:val="0"/>
              <w:spacing w:line="288" w:lineRule="auto"/>
              <w:rPr>
                <w:rFonts w:hint="eastAsia" w:ascii="宋体" w:hAnsi="宋体" w:eastAsia="宋体"/>
                <w:bCs/>
                <w:szCs w:val="21"/>
              </w:rPr>
            </w:pPr>
            <w:r>
              <w:rPr>
                <w:rFonts w:hint="eastAsia" w:ascii="宋体" w:hAnsi="宋体" w:eastAsia="宋体"/>
                <w:szCs w:val="21"/>
              </w:rPr>
              <w:t>（</w:t>
            </w:r>
            <w:r>
              <w:rPr>
                <w:rFonts w:hint="eastAsia" w:ascii="宋体" w:hAnsi="宋体" w:eastAsia="宋体"/>
                <w:bCs/>
                <w:szCs w:val="21"/>
              </w:rPr>
              <w:t>2）符合参加政府采购活动应当具备的一般条件的承诺函</w:t>
            </w:r>
          </w:p>
          <w:p w14:paraId="679C6114">
            <w:pPr>
              <w:adjustRightInd w:val="0"/>
              <w:snapToGrid w:val="0"/>
              <w:spacing w:line="288" w:lineRule="auto"/>
              <w:rPr>
                <w:rFonts w:hint="eastAsia" w:ascii="宋体" w:hAnsi="宋体" w:eastAsia="宋体"/>
                <w:bCs/>
                <w:szCs w:val="21"/>
              </w:rPr>
            </w:pPr>
            <w:r>
              <w:rPr>
                <w:rFonts w:hint="eastAsia" w:ascii="宋体" w:hAnsi="宋体" w:eastAsia="宋体"/>
                <w:bCs/>
                <w:szCs w:val="21"/>
              </w:rPr>
              <w:t>（</w:t>
            </w:r>
            <w:r>
              <w:rPr>
                <w:rFonts w:ascii="宋体" w:hAnsi="宋体" w:eastAsia="宋体"/>
                <w:bCs/>
                <w:szCs w:val="21"/>
              </w:rPr>
              <w:t>3</w:t>
            </w:r>
            <w:r>
              <w:rPr>
                <w:rFonts w:hint="eastAsia" w:ascii="宋体" w:hAnsi="宋体" w:eastAsia="宋体"/>
                <w:bCs/>
                <w:szCs w:val="21"/>
              </w:rPr>
              <w:t>）</w:t>
            </w:r>
            <w:r>
              <w:rPr>
                <w:rFonts w:ascii="宋体" w:hAnsi="宋体" w:eastAsia="宋体"/>
                <w:bCs/>
                <w:szCs w:val="21"/>
              </w:rPr>
              <w:t>落实政府采购政策需满足的资格要求：</w:t>
            </w:r>
            <w:r>
              <w:rPr>
                <w:rFonts w:hint="eastAsia" w:ascii="宋体" w:hAnsi="宋体" w:eastAsia="宋体"/>
                <w:bCs/>
                <w:szCs w:val="21"/>
              </w:rPr>
              <w:t>无</w:t>
            </w:r>
          </w:p>
          <w:p w14:paraId="2B4E7EC7">
            <w:pPr>
              <w:adjustRightInd w:val="0"/>
              <w:snapToGrid w:val="0"/>
              <w:spacing w:line="288" w:lineRule="auto"/>
              <w:rPr>
                <w:rFonts w:hint="eastAsia" w:ascii="宋体" w:hAnsi="宋体" w:eastAsia="宋体"/>
                <w:bCs/>
                <w:szCs w:val="21"/>
              </w:rPr>
            </w:pPr>
            <w:r>
              <w:rPr>
                <w:rFonts w:hint="eastAsia" w:ascii="宋体" w:hAnsi="宋体" w:eastAsia="宋体"/>
                <w:szCs w:val="21"/>
              </w:rPr>
              <w:t>（</w:t>
            </w:r>
            <w:r>
              <w:rPr>
                <w:rFonts w:ascii="宋体" w:hAnsi="宋体" w:eastAsia="宋体"/>
                <w:szCs w:val="21"/>
              </w:rPr>
              <w:t>4）</w:t>
            </w:r>
            <w:r>
              <w:rPr>
                <w:rFonts w:hint="eastAsia" w:ascii="宋体" w:hAnsi="宋体" w:eastAsia="宋体"/>
                <w:szCs w:val="21"/>
              </w:rPr>
              <w:t>本项目的特定资格要求</w:t>
            </w:r>
            <w:r>
              <w:rPr>
                <w:rFonts w:ascii="宋体" w:hAnsi="宋体" w:eastAsia="宋体"/>
                <w:szCs w:val="21"/>
              </w:rPr>
              <w:t>证明材料</w:t>
            </w:r>
            <w:r>
              <w:rPr>
                <w:rFonts w:ascii="宋体" w:hAnsi="宋体" w:eastAsia="宋体"/>
                <w:bCs/>
                <w:szCs w:val="21"/>
              </w:rPr>
              <w:t>：</w:t>
            </w:r>
            <w:r>
              <w:rPr>
                <w:rFonts w:hint="eastAsia" w:ascii="宋体" w:hAnsi="宋体" w:eastAsia="宋体"/>
                <w:bCs/>
                <w:szCs w:val="21"/>
              </w:rPr>
              <w:t>无</w:t>
            </w:r>
          </w:p>
        </w:tc>
      </w:tr>
      <w:tr w14:paraId="3295F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14:paraId="250E72BC">
            <w:pPr>
              <w:adjustRightInd w:val="0"/>
              <w:snapToGrid w:val="0"/>
              <w:spacing w:line="288" w:lineRule="auto"/>
              <w:jc w:val="center"/>
              <w:rPr>
                <w:rFonts w:hint="eastAsia" w:ascii="宋体" w:hAnsi="宋体" w:eastAsia="宋体"/>
                <w:szCs w:val="21"/>
              </w:rPr>
            </w:pPr>
            <w:r>
              <w:rPr>
                <w:rFonts w:hint="eastAsia" w:ascii="宋体" w:hAnsi="宋体" w:eastAsia="宋体"/>
                <w:szCs w:val="21"/>
              </w:rPr>
              <w:t>（十）</w:t>
            </w:r>
          </w:p>
        </w:tc>
        <w:tc>
          <w:tcPr>
            <w:tcW w:w="1701" w:type="dxa"/>
            <w:vAlign w:val="center"/>
          </w:tcPr>
          <w:p w14:paraId="6CD37DDD">
            <w:pPr>
              <w:adjustRightInd w:val="0"/>
              <w:snapToGrid w:val="0"/>
              <w:spacing w:line="288" w:lineRule="auto"/>
              <w:jc w:val="center"/>
              <w:rPr>
                <w:rFonts w:hint="eastAsia" w:ascii="宋体" w:hAnsi="宋体" w:eastAsia="宋体"/>
                <w:szCs w:val="21"/>
              </w:rPr>
            </w:pPr>
            <w:r>
              <w:rPr>
                <w:rFonts w:hint="eastAsia" w:ascii="宋体" w:hAnsi="宋体" w:eastAsia="宋体"/>
                <w:szCs w:val="21"/>
              </w:rPr>
              <w:t>投标文件份数</w:t>
            </w:r>
          </w:p>
        </w:tc>
        <w:tc>
          <w:tcPr>
            <w:tcW w:w="6663" w:type="dxa"/>
            <w:vAlign w:val="center"/>
          </w:tcPr>
          <w:p w14:paraId="061C598E">
            <w:pPr>
              <w:adjustRightInd w:val="0"/>
              <w:snapToGrid w:val="0"/>
              <w:spacing w:line="288" w:lineRule="auto"/>
              <w:ind w:firstLine="396" w:firstLineChars="200"/>
              <w:jc w:val="left"/>
              <w:rPr>
                <w:rFonts w:hint="eastAsia" w:ascii="宋体" w:hAnsi="宋体" w:eastAsia="宋体"/>
                <w:bCs/>
                <w:spacing w:val="-6"/>
                <w:szCs w:val="21"/>
              </w:rPr>
            </w:pPr>
            <w:r>
              <w:rPr>
                <w:rFonts w:hint="eastAsia" w:ascii="宋体" w:hAnsi="宋体" w:eastAsia="宋体"/>
                <w:bCs/>
                <w:spacing w:val="-6"/>
                <w:szCs w:val="21"/>
              </w:rPr>
              <w:t>电子加密投标文件：政府采购云平台在线上传一份；</w:t>
            </w:r>
          </w:p>
          <w:p w14:paraId="577C1E65">
            <w:pPr>
              <w:adjustRightInd w:val="0"/>
              <w:snapToGrid w:val="0"/>
              <w:spacing w:line="288" w:lineRule="auto"/>
              <w:ind w:firstLine="396" w:firstLineChars="200"/>
              <w:jc w:val="left"/>
              <w:rPr>
                <w:rFonts w:hint="eastAsia" w:ascii="宋体" w:hAnsi="宋体" w:eastAsia="宋体" w:cs="宋体"/>
                <w:bCs/>
                <w:szCs w:val="21"/>
              </w:rPr>
            </w:pPr>
            <w:r>
              <w:rPr>
                <w:rFonts w:hint="eastAsia" w:ascii="宋体" w:hAnsi="宋体" w:eastAsia="宋体"/>
                <w:bCs/>
                <w:spacing w:val="-6"/>
                <w:szCs w:val="21"/>
              </w:rPr>
              <w:t>备份投标文件：密封包装后EMS或顺丰邮寄形式递交一份（邮寄地址：</w:t>
            </w:r>
            <w:r>
              <w:rPr>
                <w:rFonts w:hint="eastAsia" w:ascii="宋体" w:hAnsi="宋体" w:eastAsia="宋体" w:cs="宋体"/>
                <w:bCs/>
                <w:szCs w:val="21"/>
              </w:rPr>
              <w:t>杭州市西湖区玉古路173号中田大厦21楼H室，浙江求是招标代理有限公司（温瑶）收，电话：0571-87666115，寄出后将（快递单号、项目名称、公司名称、联系方式等相关信息）发至：zb03@qszb.net，以便查收）。</w:t>
            </w:r>
          </w:p>
          <w:p w14:paraId="675EEC05">
            <w:pPr>
              <w:adjustRightInd w:val="0"/>
              <w:snapToGrid w:val="0"/>
              <w:spacing w:line="288" w:lineRule="auto"/>
              <w:ind w:firstLine="422" w:firstLineChars="200"/>
              <w:jc w:val="left"/>
              <w:rPr>
                <w:rFonts w:hint="eastAsia" w:ascii="宋体" w:hAnsi="宋体" w:eastAsia="宋体"/>
                <w:bCs/>
                <w:spacing w:val="-6"/>
                <w:szCs w:val="21"/>
                <w:highlight w:val="yellow"/>
              </w:rPr>
            </w:pPr>
            <w:r>
              <w:rPr>
                <w:rFonts w:hint="eastAsia" w:ascii="宋体" w:hAnsi="宋体" w:eastAsia="宋体" w:cs="宋体"/>
                <w:b/>
                <w:szCs w:val="21"/>
              </w:rPr>
              <w:t>特别说明：双休日和法定节假日不收件，投标人自行承担邮寄风险。</w:t>
            </w:r>
          </w:p>
        </w:tc>
      </w:tr>
      <w:tr w14:paraId="6B0CC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14:paraId="01F3AC89">
            <w:pPr>
              <w:adjustRightInd w:val="0"/>
              <w:snapToGrid w:val="0"/>
              <w:spacing w:line="288" w:lineRule="auto"/>
              <w:jc w:val="center"/>
              <w:rPr>
                <w:rFonts w:hint="eastAsia" w:ascii="宋体" w:hAnsi="宋体" w:eastAsia="宋体"/>
                <w:szCs w:val="21"/>
              </w:rPr>
            </w:pPr>
            <w:r>
              <w:rPr>
                <w:rFonts w:hint="eastAsia" w:ascii="宋体" w:hAnsi="宋体" w:eastAsia="宋体"/>
                <w:szCs w:val="21"/>
              </w:rPr>
              <w:t>（十一）</w:t>
            </w:r>
          </w:p>
        </w:tc>
        <w:tc>
          <w:tcPr>
            <w:tcW w:w="1701" w:type="dxa"/>
            <w:vAlign w:val="center"/>
          </w:tcPr>
          <w:p w14:paraId="704FCA3B">
            <w:pPr>
              <w:adjustRightInd w:val="0"/>
              <w:snapToGrid w:val="0"/>
              <w:spacing w:line="288" w:lineRule="auto"/>
              <w:jc w:val="center"/>
              <w:rPr>
                <w:rFonts w:hint="eastAsia" w:ascii="宋体" w:hAnsi="宋体" w:eastAsia="宋体"/>
                <w:szCs w:val="21"/>
              </w:rPr>
            </w:pPr>
            <w:r>
              <w:rPr>
                <w:rFonts w:hint="eastAsia" w:ascii="宋体" w:hAnsi="宋体" w:eastAsia="宋体"/>
                <w:szCs w:val="21"/>
              </w:rPr>
              <w:t>投标报价</w:t>
            </w:r>
          </w:p>
        </w:tc>
        <w:tc>
          <w:tcPr>
            <w:tcW w:w="6663" w:type="dxa"/>
            <w:vAlign w:val="center"/>
          </w:tcPr>
          <w:p w14:paraId="79AB09A3">
            <w:pPr>
              <w:adjustRightInd w:val="0"/>
              <w:snapToGrid w:val="0"/>
              <w:spacing w:line="288" w:lineRule="auto"/>
              <w:rPr>
                <w:rFonts w:hint="eastAsia" w:ascii="宋体" w:hAnsi="宋体" w:eastAsia="宋体"/>
                <w:szCs w:val="21"/>
              </w:rPr>
            </w:pPr>
            <w:r>
              <w:rPr>
                <w:rFonts w:hint="eastAsia" w:ascii="宋体" w:hAnsi="宋体" w:eastAsia="宋体"/>
                <w:szCs w:val="21"/>
              </w:rPr>
              <w:t>1.报价应按招标文件要求的格式编制、填写报价内容（可自行增行），未按招标文件要求编制、填写的投标文件可能被拒绝；</w:t>
            </w:r>
          </w:p>
          <w:p w14:paraId="6826AD6D">
            <w:pPr>
              <w:adjustRightInd w:val="0"/>
              <w:snapToGrid w:val="0"/>
              <w:spacing w:line="288" w:lineRule="auto"/>
              <w:rPr>
                <w:rFonts w:hint="eastAsia" w:ascii="宋体" w:hAnsi="宋体" w:eastAsia="宋体"/>
                <w:szCs w:val="21"/>
              </w:rPr>
            </w:pPr>
            <w:r>
              <w:rPr>
                <w:rFonts w:hint="eastAsia" w:ascii="宋体" w:hAnsi="宋体" w:eastAsia="宋体"/>
                <w:szCs w:val="21"/>
              </w:rPr>
              <w:t>2.以人民币报价；</w:t>
            </w:r>
          </w:p>
          <w:p w14:paraId="0A18A70F">
            <w:pPr>
              <w:adjustRightInd w:val="0"/>
              <w:snapToGrid w:val="0"/>
              <w:spacing w:line="288" w:lineRule="auto"/>
              <w:rPr>
                <w:rFonts w:hint="eastAsia" w:ascii="宋体" w:hAnsi="宋体" w:eastAsia="宋体"/>
                <w:szCs w:val="21"/>
              </w:rPr>
            </w:pPr>
            <w:r>
              <w:rPr>
                <w:rFonts w:hint="eastAsia" w:ascii="宋体" w:hAnsi="宋体" w:eastAsia="宋体"/>
                <w:szCs w:val="21"/>
              </w:rPr>
              <w:t>3.投标报价是履行合同的最终价格，有关本项目实施所涉及的一切费用均计入报价；总价不为零，分项报价中部分产品、服务单价为零的，视作已包含在总价中。</w:t>
            </w:r>
          </w:p>
          <w:p w14:paraId="36646E48">
            <w:pPr>
              <w:adjustRightInd w:val="0"/>
              <w:snapToGrid w:val="0"/>
              <w:spacing w:line="288" w:lineRule="auto"/>
              <w:rPr>
                <w:rFonts w:hint="eastAsia" w:ascii="宋体" w:hAnsi="宋体" w:eastAsia="宋体"/>
                <w:szCs w:val="21"/>
              </w:rPr>
            </w:pPr>
            <w:r>
              <w:rPr>
                <w:rFonts w:hint="eastAsia" w:ascii="宋体" w:hAnsi="宋体" w:eastAsia="宋体"/>
                <w:szCs w:val="21"/>
              </w:rPr>
              <w:t>4.投标文件只允许有一个报价，有选择的报价将不予接受。</w:t>
            </w:r>
          </w:p>
          <w:p w14:paraId="012AD94C">
            <w:pPr>
              <w:pStyle w:val="13"/>
              <w:adjustRightInd w:val="0"/>
              <w:snapToGrid w:val="0"/>
              <w:spacing w:before="0" w:beforeLines="0" w:after="0" w:afterLines="0" w:line="288" w:lineRule="auto"/>
              <w:jc w:val="left"/>
              <w:rPr>
                <w:rFonts w:hint="eastAsia" w:hAnsi="宋体" w:eastAsia="宋体" w:cs="宋体"/>
                <w:sz w:val="21"/>
                <w:szCs w:val="21"/>
                <w:highlight w:val="cyan"/>
              </w:rPr>
            </w:pPr>
            <w:r>
              <w:rPr>
                <w:rFonts w:hint="eastAsia" w:hAnsi="宋体" w:eastAsia="宋体" w:cs="宋体"/>
                <w:sz w:val="21"/>
                <w:szCs w:val="21"/>
              </w:rPr>
              <w:t>▲5</w:t>
            </w:r>
            <w:r>
              <w:rPr>
                <w:rFonts w:hAnsi="宋体" w:eastAsia="宋体" w:cs="宋体"/>
                <w:sz w:val="21"/>
                <w:szCs w:val="21"/>
              </w:rPr>
              <w:t>.</w:t>
            </w:r>
            <w:r>
              <w:rPr>
                <w:rFonts w:hint="eastAsia" w:hAnsi="宋体" w:eastAsia="宋体" w:cs="宋体"/>
                <w:sz w:val="21"/>
                <w:szCs w:val="21"/>
              </w:rPr>
              <w:t>采购人将以合同形式有偿取得货物或服务，不接受投标人给予的赠品、回扣或者与采购无关的其他商品、服务</w:t>
            </w:r>
            <w:r>
              <w:rPr>
                <w:rFonts w:hAnsi="宋体" w:eastAsia="宋体" w:cs="宋体"/>
                <w:sz w:val="21"/>
                <w:szCs w:val="21"/>
              </w:rPr>
              <w:t>。</w:t>
            </w:r>
          </w:p>
        </w:tc>
      </w:tr>
      <w:tr w14:paraId="7B5B2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14:paraId="1DA8772A">
            <w:pPr>
              <w:adjustRightInd w:val="0"/>
              <w:snapToGrid w:val="0"/>
              <w:spacing w:line="288" w:lineRule="auto"/>
              <w:jc w:val="center"/>
              <w:rPr>
                <w:rFonts w:hint="eastAsia" w:ascii="宋体" w:hAnsi="宋体" w:eastAsia="宋体"/>
                <w:szCs w:val="21"/>
              </w:rPr>
            </w:pPr>
            <w:r>
              <w:rPr>
                <w:rFonts w:hint="eastAsia" w:ascii="宋体" w:hAnsi="宋体" w:eastAsia="宋体"/>
                <w:szCs w:val="21"/>
              </w:rPr>
              <w:t>（十二）</w:t>
            </w:r>
          </w:p>
        </w:tc>
        <w:tc>
          <w:tcPr>
            <w:tcW w:w="1701" w:type="dxa"/>
            <w:vAlign w:val="center"/>
          </w:tcPr>
          <w:p w14:paraId="2805998D">
            <w:pPr>
              <w:adjustRightInd w:val="0"/>
              <w:snapToGrid w:val="0"/>
              <w:spacing w:line="288" w:lineRule="auto"/>
              <w:jc w:val="center"/>
              <w:rPr>
                <w:rFonts w:hint="eastAsia" w:ascii="宋体" w:hAnsi="宋体" w:eastAsia="宋体"/>
                <w:szCs w:val="21"/>
              </w:rPr>
            </w:pPr>
            <w:r>
              <w:rPr>
                <w:rFonts w:hint="eastAsia" w:ascii="宋体" w:hAnsi="宋体" w:eastAsia="宋体"/>
                <w:szCs w:val="21"/>
              </w:rPr>
              <w:t>投标有效期</w:t>
            </w:r>
          </w:p>
        </w:tc>
        <w:tc>
          <w:tcPr>
            <w:tcW w:w="6663" w:type="dxa"/>
            <w:vAlign w:val="center"/>
          </w:tcPr>
          <w:p w14:paraId="76B87745">
            <w:pPr>
              <w:adjustRightInd w:val="0"/>
              <w:snapToGrid w:val="0"/>
              <w:spacing w:line="288" w:lineRule="auto"/>
              <w:rPr>
                <w:rFonts w:hint="eastAsia" w:ascii="宋体" w:hAnsi="宋体" w:eastAsia="宋体"/>
                <w:szCs w:val="21"/>
              </w:rPr>
            </w:pPr>
            <w:r>
              <w:rPr>
                <w:rFonts w:hint="eastAsia" w:ascii="宋体" w:hAnsi="宋体" w:eastAsia="宋体"/>
                <w:szCs w:val="21"/>
              </w:rPr>
              <w:t>▲从提交投标文件的截止之日起</w:t>
            </w:r>
            <w:r>
              <w:rPr>
                <w:rFonts w:ascii="宋体" w:hAnsi="宋体" w:eastAsia="宋体"/>
                <w:szCs w:val="21"/>
              </w:rPr>
              <w:t>90天，在原投标有效期满之前，如果出现特殊情况，采购人或采购代理机构以书面形式通知投标人延长投标有效期。</w:t>
            </w:r>
          </w:p>
        </w:tc>
      </w:tr>
      <w:tr w14:paraId="39847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14:paraId="71D76CE3">
            <w:pPr>
              <w:adjustRightInd w:val="0"/>
              <w:snapToGrid w:val="0"/>
              <w:spacing w:line="288" w:lineRule="auto"/>
              <w:jc w:val="center"/>
              <w:rPr>
                <w:rFonts w:hint="eastAsia" w:ascii="宋体" w:hAnsi="宋体" w:eastAsia="宋体"/>
                <w:szCs w:val="21"/>
              </w:rPr>
            </w:pPr>
            <w:r>
              <w:rPr>
                <w:rFonts w:hint="eastAsia" w:ascii="宋体" w:hAnsi="宋体" w:eastAsia="宋体"/>
                <w:szCs w:val="21"/>
              </w:rPr>
              <w:t>（十三）</w:t>
            </w:r>
          </w:p>
        </w:tc>
        <w:tc>
          <w:tcPr>
            <w:tcW w:w="1701" w:type="dxa"/>
            <w:vAlign w:val="center"/>
          </w:tcPr>
          <w:p w14:paraId="0291164D">
            <w:pPr>
              <w:adjustRightInd w:val="0"/>
              <w:snapToGrid w:val="0"/>
              <w:spacing w:line="288" w:lineRule="auto"/>
              <w:jc w:val="center"/>
              <w:rPr>
                <w:rFonts w:hint="eastAsia" w:ascii="宋体" w:hAnsi="宋体" w:eastAsia="宋体"/>
                <w:szCs w:val="21"/>
              </w:rPr>
            </w:pPr>
            <w:r>
              <w:rPr>
                <w:rFonts w:hint="eastAsia" w:ascii="宋体" w:hAnsi="宋体" w:eastAsia="宋体"/>
                <w:szCs w:val="21"/>
              </w:rPr>
              <w:t>评标方法和评标标准</w:t>
            </w:r>
          </w:p>
        </w:tc>
        <w:tc>
          <w:tcPr>
            <w:tcW w:w="6663" w:type="dxa"/>
            <w:vAlign w:val="center"/>
          </w:tcPr>
          <w:p w14:paraId="7FE98720">
            <w:pPr>
              <w:adjustRightInd w:val="0"/>
              <w:snapToGrid w:val="0"/>
              <w:spacing w:line="288" w:lineRule="auto"/>
              <w:rPr>
                <w:rFonts w:hint="eastAsia" w:ascii="宋体" w:hAnsi="宋体" w:eastAsia="宋体"/>
                <w:szCs w:val="21"/>
              </w:rPr>
            </w:pPr>
            <w:r>
              <w:rPr>
                <w:rFonts w:ascii="宋体" w:hAnsi="宋体" w:eastAsia="宋体"/>
                <w:szCs w:val="21"/>
              </w:rPr>
              <w:t>详见“</w:t>
            </w:r>
            <w:r>
              <w:rPr>
                <w:rFonts w:hint="eastAsia" w:ascii="宋体" w:hAnsi="宋体" w:eastAsia="宋体"/>
                <w:szCs w:val="21"/>
              </w:rPr>
              <w:t>第四章  评标方法和评标标准</w:t>
            </w:r>
            <w:r>
              <w:rPr>
                <w:rFonts w:ascii="宋体" w:hAnsi="宋体" w:eastAsia="宋体"/>
                <w:szCs w:val="21"/>
              </w:rPr>
              <w:t>”</w:t>
            </w:r>
            <w:r>
              <w:rPr>
                <w:rFonts w:hint="eastAsia" w:ascii="宋体" w:hAnsi="宋体" w:eastAsia="宋体"/>
                <w:szCs w:val="21"/>
              </w:rPr>
              <w:t>。</w:t>
            </w:r>
          </w:p>
        </w:tc>
      </w:tr>
      <w:tr w14:paraId="4A1F8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14:paraId="0CACA790">
            <w:pPr>
              <w:adjustRightInd w:val="0"/>
              <w:snapToGrid w:val="0"/>
              <w:spacing w:line="288" w:lineRule="auto"/>
              <w:jc w:val="center"/>
              <w:rPr>
                <w:rFonts w:hint="eastAsia" w:ascii="宋体" w:hAnsi="宋体" w:eastAsia="宋体"/>
                <w:szCs w:val="21"/>
              </w:rPr>
            </w:pPr>
            <w:r>
              <w:rPr>
                <w:rFonts w:ascii="宋体" w:hAnsi="宋体" w:eastAsia="宋体"/>
                <w:szCs w:val="21"/>
              </w:rPr>
              <w:t>（</w:t>
            </w:r>
            <w:r>
              <w:rPr>
                <w:rFonts w:hint="eastAsia" w:ascii="宋体" w:hAnsi="宋体" w:eastAsia="宋体"/>
                <w:szCs w:val="21"/>
              </w:rPr>
              <w:t>十四</w:t>
            </w:r>
            <w:r>
              <w:rPr>
                <w:rFonts w:ascii="宋体" w:hAnsi="宋体" w:eastAsia="宋体"/>
                <w:szCs w:val="21"/>
              </w:rPr>
              <w:t>）</w:t>
            </w:r>
          </w:p>
        </w:tc>
        <w:tc>
          <w:tcPr>
            <w:tcW w:w="1701" w:type="dxa"/>
            <w:vAlign w:val="center"/>
          </w:tcPr>
          <w:p w14:paraId="20344190">
            <w:pPr>
              <w:adjustRightInd w:val="0"/>
              <w:snapToGrid w:val="0"/>
              <w:spacing w:line="288" w:lineRule="auto"/>
              <w:jc w:val="center"/>
              <w:rPr>
                <w:rFonts w:hint="eastAsia" w:ascii="宋体" w:hAnsi="宋体" w:eastAsia="宋体"/>
                <w:szCs w:val="21"/>
              </w:rPr>
            </w:pPr>
            <w:r>
              <w:rPr>
                <w:rFonts w:hint="eastAsia" w:ascii="宋体" w:hAnsi="宋体" w:eastAsia="宋体"/>
                <w:szCs w:val="21"/>
              </w:rPr>
              <w:t>评标结果公示</w:t>
            </w:r>
          </w:p>
        </w:tc>
        <w:tc>
          <w:tcPr>
            <w:tcW w:w="6663" w:type="dxa"/>
            <w:vAlign w:val="center"/>
          </w:tcPr>
          <w:p w14:paraId="019E608F">
            <w:pPr>
              <w:adjustRightInd w:val="0"/>
              <w:snapToGrid w:val="0"/>
              <w:spacing w:line="288" w:lineRule="auto"/>
              <w:rPr>
                <w:rFonts w:hint="eastAsia" w:ascii="宋体" w:hAnsi="宋体" w:eastAsia="宋体"/>
                <w:szCs w:val="21"/>
              </w:rPr>
            </w:pPr>
            <w:r>
              <w:rPr>
                <w:rFonts w:hint="eastAsia" w:ascii="宋体" w:hAnsi="宋体" w:eastAsia="宋体"/>
                <w:szCs w:val="21"/>
              </w:rPr>
              <w:t>评标结果公示媒体：浙江政府采购网（http://zfcg.czt.zj.gov.cn）。</w:t>
            </w:r>
          </w:p>
        </w:tc>
      </w:tr>
      <w:tr w14:paraId="1621E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14:paraId="4214697C">
            <w:pPr>
              <w:adjustRightInd w:val="0"/>
              <w:snapToGrid w:val="0"/>
              <w:spacing w:line="288" w:lineRule="auto"/>
              <w:jc w:val="center"/>
              <w:rPr>
                <w:rFonts w:hint="eastAsia" w:ascii="宋体" w:hAnsi="宋体" w:eastAsia="宋体"/>
                <w:szCs w:val="21"/>
              </w:rPr>
            </w:pPr>
            <w:r>
              <w:rPr>
                <w:rFonts w:hint="eastAsia" w:ascii="宋体" w:hAnsi="宋体" w:eastAsia="宋体"/>
                <w:szCs w:val="21"/>
              </w:rPr>
              <w:t>（十五）</w:t>
            </w:r>
          </w:p>
        </w:tc>
        <w:tc>
          <w:tcPr>
            <w:tcW w:w="1701" w:type="dxa"/>
            <w:vAlign w:val="center"/>
          </w:tcPr>
          <w:p w14:paraId="7170CEB7">
            <w:pPr>
              <w:adjustRightInd w:val="0"/>
              <w:snapToGrid w:val="0"/>
              <w:spacing w:line="288" w:lineRule="auto"/>
              <w:jc w:val="center"/>
              <w:rPr>
                <w:rFonts w:hint="eastAsia" w:ascii="宋体" w:hAnsi="宋体" w:eastAsia="宋体"/>
                <w:szCs w:val="21"/>
              </w:rPr>
            </w:pPr>
            <w:r>
              <w:rPr>
                <w:rFonts w:hint="eastAsia" w:ascii="宋体" w:hAnsi="宋体" w:eastAsia="宋体"/>
                <w:szCs w:val="21"/>
              </w:rPr>
              <w:t>签订合同</w:t>
            </w:r>
          </w:p>
        </w:tc>
        <w:tc>
          <w:tcPr>
            <w:tcW w:w="6663" w:type="dxa"/>
            <w:vAlign w:val="center"/>
          </w:tcPr>
          <w:p w14:paraId="12ECDAE4">
            <w:pPr>
              <w:adjustRightInd w:val="0"/>
              <w:snapToGrid w:val="0"/>
              <w:spacing w:line="288" w:lineRule="auto"/>
              <w:rPr>
                <w:rFonts w:hint="eastAsia" w:ascii="宋体" w:hAnsi="宋体" w:eastAsia="宋体"/>
                <w:szCs w:val="21"/>
              </w:rPr>
            </w:pPr>
            <w:r>
              <w:rPr>
                <w:rFonts w:hint="eastAsia" w:ascii="宋体" w:hAnsi="宋体" w:eastAsia="宋体"/>
                <w:szCs w:val="21"/>
              </w:rPr>
              <w:t>中标通知书发出之日起30日内。</w:t>
            </w:r>
          </w:p>
        </w:tc>
      </w:tr>
    </w:tbl>
    <w:p w14:paraId="1C8E7640">
      <w:pPr>
        <w:adjustRightInd w:val="0"/>
        <w:snapToGrid w:val="0"/>
        <w:spacing w:line="288" w:lineRule="auto"/>
        <w:rPr>
          <w:rFonts w:hint="eastAsia" w:ascii="宋体" w:hAnsi="宋体" w:eastAsia="宋体"/>
          <w:szCs w:val="21"/>
        </w:rPr>
      </w:pPr>
    </w:p>
    <w:p w14:paraId="2E47E5FC">
      <w:pPr>
        <w:adjustRightInd w:val="0"/>
        <w:snapToGrid w:val="0"/>
        <w:spacing w:line="288" w:lineRule="auto"/>
        <w:rPr>
          <w:rFonts w:hint="eastAsia" w:ascii="宋体" w:hAnsi="宋体" w:eastAsia="宋体"/>
          <w:szCs w:val="21"/>
        </w:rPr>
      </w:pPr>
      <w:r>
        <w:rPr>
          <w:rFonts w:ascii="宋体" w:hAnsi="宋体" w:eastAsia="宋体"/>
          <w:szCs w:val="21"/>
        </w:rPr>
        <w:br w:type="page"/>
      </w:r>
    </w:p>
    <w:p w14:paraId="6E063E55">
      <w:pPr>
        <w:adjustRightInd w:val="0"/>
        <w:snapToGrid w:val="0"/>
        <w:spacing w:line="288" w:lineRule="auto"/>
        <w:jc w:val="center"/>
        <w:outlineLvl w:val="1"/>
        <w:rPr>
          <w:rFonts w:hint="eastAsia" w:ascii="宋体" w:hAnsi="宋体" w:eastAsia="宋体" w:cs="Times New Roman"/>
          <w:b/>
          <w:spacing w:val="-6"/>
          <w:szCs w:val="21"/>
        </w:rPr>
      </w:pPr>
      <w:r>
        <w:rPr>
          <w:rFonts w:ascii="宋体" w:hAnsi="宋体" w:eastAsia="宋体" w:cs="Times New Roman"/>
          <w:b/>
          <w:spacing w:val="-6"/>
          <w:szCs w:val="21"/>
        </w:rPr>
        <w:t>一</w:t>
      </w:r>
      <w:r>
        <w:rPr>
          <w:rFonts w:hint="eastAsia" w:ascii="宋体" w:hAnsi="宋体" w:eastAsia="宋体" w:cs="Times New Roman"/>
          <w:b/>
          <w:spacing w:val="-6"/>
          <w:szCs w:val="21"/>
        </w:rPr>
        <w:t>、</w:t>
      </w:r>
      <w:r>
        <w:rPr>
          <w:rFonts w:ascii="宋体" w:hAnsi="宋体" w:eastAsia="宋体" w:cs="Times New Roman"/>
          <w:b/>
          <w:spacing w:val="-6"/>
          <w:szCs w:val="21"/>
        </w:rPr>
        <w:t>总</w:t>
      </w:r>
      <w:r>
        <w:rPr>
          <w:rFonts w:hint="eastAsia" w:ascii="宋体" w:hAnsi="宋体" w:eastAsia="宋体" w:cs="Times New Roman"/>
          <w:b/>
          <w:spacing w:val="-6"/>
          <w:szCs w:val="21"/>
        </w:rPr>
        <w:t xml:space="preserve">  </w:t>
      </w:r>
      <w:r>
        <w:rPr>
          <w:rFonts w:ascii="宋体" w:hAnsi="宋体" w:eastAsia="宋体" w:cs="Times New Roman"/>
          <w:b/>
          <w:spacing w:val="-6"/>
          <w:szCs w:val="21"/>
        </w:rPr>
        <w:t>则</w:t>
      </w:r>
    </w:p>
    <w:p w14:paraId="31DED215">
      <w:pPr>
        <w:adjustRightInd w:val="0"/>
        <w:snapToGrid w:val="0"/>
        <w:spacing w:line="288" w:lineRule="auto"/>
        <w:ind w:firstLine="396" w:firstLineChars="200"/>
        <w:jc w:val="left"/>
        <w:rPr>
          <w:rFonts w:hint="eastAsia" w:ascii="宋体" w:hAnsi="宋体" w:eastAsia="宋体" w:cs="Times New Roman"/>
          <w:spacing w:val="-6"/>
          <w:szCs w:val="21"/>
        </w:rPr>
      </w:pPr>
      <w:bookmarkStart w:id="88" w:name="_Hlk94018326"/>
      <w:r>
        <w:rPr>
          <w:rFonts w:ascii="宋体" w:hAnsi="宋体" w:eastAsia="宋体" w:cs="Times New Roman"/>
          <w:spacing w:val="-6"/>
          <w:szCs w:val="21"/>
        </w:rPr>
        <w:t>投标人应仔细阅读招标文件的所有内容，按照招标文件的要求提交投标文件，并对所提供的全部资料的真实性承担法律责任。</w:t>
      </w:r>
    </w:p>
    <w:bookmarkEnd w:id="88"/>
    <w:p w14:paraId="4670DC55">
      <w:pPr>
        <w:adjustRightInd w:val="0"/>
        <w:snapToGrid w:val="0"/>
        <w:spacing w:line="288" w:lineRule="auto"/>
        <w:jc w:val="left"/>
        <w:rPr>
          <w:rFonts w:hint="eastAsia" w:ascii="宋体" w:hAnsi="宋体" w:eastAsia="宋体" w:cs="Times New Roman"/>
          <w:b/>
          <w:spacing w:val="-6"/>
          <w:szCs w:val="21"/>
        </w:rPr>
      </w:pPr>
      <w:r>
        <w:rPr>
          <w:rFonts w:hint="eastAsia" w:ascii="宋体" w:hAnsi="宋体" w:eastAsia="宋体" w:cs="Times New Roman"/>
          <w:b/>
          <w:spacing w:val="-6"/>
          <w:szCs w:val="21"/>
        </w:rPr>
        <w:t>（一</w:t>
      </w:r>
      <w:r>
        <w:rPr>
          <w:rFonts w:ascii="宋体" w:hAnsi="宋体" w:eastAsia="宋体" w:cs="Times New Roman"/>
          <w:b/>
          <w:spacing w:val="-6"/>
          <w:szCs w:val="21"/>
        </w:rPr>
        <w:t>）</w:t>
      </w:r>
      <w:r>
        <w:rPr>
          <w:rFonts w:hint="eastAsia" w:ascii="宋体" w:hAnsi="宋体" w:eastAsia="宋体" w:cs="Times New Roman"/>
          <w:b/>
          <w:spacing w:val="-6"/>
          <w:szCs w:val="21"/>
        </w:rPr>
        <w:t>适用范围</w:t>
      </w:r>
    </w:p>
    <w:p w14:paraId="05745BA1">
      <w:pPr>
        <w:adjustRightInd w:val="0"/>
        <w:snapToGrid w:val="0"/>
        <w:spacing w:line="288" w:lineRule="auto"/>
        <w:ind w:firstLine="396" w:firstLineChars="200"/>
        <w:jc w:val="left"/>
        <w:rPr>
          <w:rFonts w:hint="eastAsia" w:ascii="宋体" w:hAnsi="宋体" w:eastAsia="宋体" w:cs="Times New Roman"/>
          <w:spacing w:val="-6"/>
          <w:szCs w:val="21"/>
        </w:rPr>
      </w:pPr>
      <w:r>
        <w:rPr>
          <w:rFonts w:hint="eastAsia" w:ascii="宋体" w:hAnsi="宋体" w:eastAsia="宋体" w:cs="Times New Roman"/>
          <w:spacing w:val="-6"/>
          <w:szCs w:val="21"/>
        </w:rPr>
        <w:t>本招标文件适用于浙江工商大学2025-2027年零星卫生保洁用品的招标、评标、定标、验收、合同履约、付款等（法律、法规另有规定的，从其规定）。</w:t>
      </w:r>
    </w:p>
    <w:p w14:paraId="729AD766">
      <w:pPr>
        <w:adjustRightInd w:val="0"/>
        <w:snapToGrid w:val="0"/>
        <w:spacing w:line="288" w:lineRule="auto"/>
        <w:jc w:val="left"/>
        <w:rPr>
          <w:rFonts w:hint="eastAsia" w:ascii="宋体" w:hAnsi="宋体" w:eastAsia="宋体" w:cs="Times New Roman"/>
          <w:b/>
          <w:spacing w:val="-6"/>
          <w:szCs w:val="21"/>
        </w:rPr>
      </w:pPr>
      <w:r>
        <w:rPr>
          <w:rFonts w:hint="eastAsia" w:ascii="宋体" w:hAnsi="宋体" w:eastAsia="宋体" w:cs="Times New Roman"/>
          <w:b/>
          <w:spacing w:val="-6"/>
          <w:szCs w:val="21"/>
        </w:rPr>
        <w:t>（二）定义</w:t>
      </w:r>
    </w:p>
    <w:p w14:paraId="1CF1824C">
      <w:pPr>
        <w:adjustRightInd w:val="0"/>
        <w:snapToGrid w:val="0"/>
        <w:spacing w:line="288" w:lineRule="auto"/>
        <w:ind w:firstLine="396" w:firstLineChars="200"/>
        <w:jc w:val="left"/>
        <w:rPr>
          <w:rFonts w:hint="eastAsia" w:ascii="宋体" w:hAnsi="宋体" w:eastAsia="宋体" w:cs="Times New Roman"/>
          <w:spacing w:val="-6"/>
          <w:szCs w:val="21"/>
        </w:rPr>
      </w:pPr>
      <w:r>
        <w:rPr>
          <w:rFonts w:hint="eastAsia" w:ascii="宋体" w:hAnsi="宋体" w:eastAsia="宋体" w:cs="Times New Roman"/>
          <w:spacing w:val="-6"/>
          <w:szCs w:val="21"/>
        </w:rPr>
        <w:t>1.“采购</w:t>
      </w:r>
      <w:r>
        <w:rPr>
          <w:rFonts w:ascii="宋体" w:hAnsi="宋体" w:eastAsia="宋体" w:cs="Times New Roman"/>
          <w:spacing w:val="-6"/>
          <w:szCs w:val="21"/>
        </w:rPr>
        <w:t>人</w:t>
      </w:r>
      <w:r>
        <w:rPr>
          <w:rFonts w:hint="eastAsia" w:ascii="宋体" w:hAnsi="宋体" w:eastAsia="宋体" w:cs="Times New Roman"/>
          <w:spacing w:val="-6"/>
          <w:szCs w:val="21"/>
        </w:rPr>
        <w:t>”系指浙江工商大学；</w:t>
      </w:r>
    </w:p>
    <w:p w14:paraId="157529DB">
      <w:pPr>
        <w:adjustRightInd w:val="0"/>
        <w:snapToGrid w:val="0"/>
        <w:spacing w:line="288" w:lineRule="auto"/>
        <w:ind w:firstLine="396" w:firstLineChars="200"/>
        <w:jc w:val="left"/>
        <w:rPr>
          <w:rFonts w:hint="eastAsia" w:ascii="宋体" w:hAnsi="宋体" w:eastAsia="宋体" w:cs="Times New Roman"/>
          <w:spacing w:val="-6"/>
          <w:szCs w:val="21"/>
        </w:rPr>
      </w:pPr>
      <w:r>
        <w:rPr>
          <w:rFonts w:hint="eastAsia" w:ascii="宋体" w:hAnsi="宋体" w:eastAsia="宋体" w:cs="Times New Roman"/>
          <w:spacing w:val="-6"/>
          <w:szCs w:val="21"/>
        </w:rPr>
        <w:t>2.“采购代理机构”系指组织本次招标的浙江求是招标代理有限公司；</w:t>
      </w:r>
    </w:p>
    <w:p w14:paraId="10CB7AA8">
      <w:pPr>
        <w:adjustRightInd w:val="0"/>
        <w:snapToGrid w:val="0"/>
        <w:spacing w:line="288" w:lineRule="auto"/>
        <w:ind w:firstLine="396" w:firstLineChars="200"/>
        <w:jc w:val="left"/>
        <w:rPr>
          <w:rFonts w:hint="eastAsia" w:ascii="宋体" w:hAnsi="宋体" w:eastAsia="宋体" w:cs="Times New Roman"/>
          <w:spacing w:val="-6"/>
          <w:szCs w:val="21"/>
        </w:rPr>
      </w:pPr>
      <w:r>
        <w:rPr>
          <w:rFonts w:hint="eastAsia" w:ascii="宋体" w:hAnsi="宋体" w:eastAsia="宋体" w:cs="Times New Roman"/>
          <w:spacing w:val="-6"/>
          <w:szCs w:val="21"/>
        </w:rPr>
        <w:t>3</w:t>
      </w:r>
      <w:r>
        <w:rPr>
          <w:rFonts w:ascii="宋体" w:hAnsi="宋体" w:eastAsia="宋体" w:cs="Times New Roman"/>
          <w:spacing w:val="-6"/>
          <w:szCs w:val="21"/>
        </w:rPr>
        <w:t>.</w:t>
      </w:r>
      <w:r>
        <w:rPr>
          <w:rFonts w:hint="eastAsia" w:ascii="宋体" w:hAnsi="宋体" w:eastAsia="宋体" w:cs="Times New Roman"/>
          <w:spacing w:val="-6"/>
          <w:szCs w:val="21"/>
        </w:rPr>
        <w:t>“投标人”系指响应招标、参加投标竞争的法人、其他组织或者自然人；</w:t>
      </w:r>
    </w:p>
    <w:p w14:paraId="7544B635">
      <w:pPr>
        <w:adjustRightInd w:val="0"/>
        <w:snapToGrid w:val="0"/>
        <w:spacing w:line="288" w:lineRule="auto"/>
        <w:ind w:firstLine="396" w:firstLineChars="200"/>
        <w:jc w:val="left"/>
        <w:rPr>
          <w:rFonts w:hint="eastAsia" w:ascii="宋体" w:hAnsi="宋体" w:eastAsia="宋体" w:cs="Times New Roman"/>
          <w:spacing w:val="-6"/>
          <w:szCs w:val="21"/>
        </w:rPr>
      </w:pPr>
      <w:r>
        <w:rPr>
          <w:rFonts w:hint="eastAsia" w:ascii="宋体" w:hAnsi="宋体" w:eastAsia="宋体" w:cs="Times New Roman"/>
          <w:spacing w:val="-6"/>
          <w:szCs w:val="21"/>
        </w:rPr>
        <w:t>4.“书面形式”包括合同书、信件和数据电文(包括电报、电传、传真、电子数据交换和电子邮件)等可以有形地表现所载内容的形式。</w:t>
      </w:r>
    </w:p>
    <w:p w14:paraId="14063837">
      <w:pPr>
        <w:adjustRightInd w:val="0"/>
        <w:snapToGrid w:val="0"/>
        <w:spacing w:line="288" w:lineRule="auto"/>
        <w:ind w:firstLine="396" w:firstLineChars="200"/>
        <w:jc w:val="left"/>
        <w:rPr>
          <w:rFonts w:hint="eastAsia" w:ascii="宋体" w:hAnsi="宋体" w:eastAsia="宋体"/>
          <w:szCs w:val="21"/>
        </w:rPr>
      </w:pPr>
      <w:r>
        <w:rPr>
          <w:rFonts w:hint="eastAsia" w:ascii="宋体" w:hAnsi="宋体" w:eastAsia="宋体" w:cs="Times New Roman"/>
          <w:spacing w:val="-6"/>
          <w:szCs w:val="21"/>
        </w:rPr>
        <w:t>5.“电子加密投标文件”系指通过政采云电子交易客户端（政采云投标客户端）完成投标文件编制后生成并加密的数据电文形式的投标文件（文件扩展名为.jmbs）；“备份投标文件”系指与“电子加密投标文件”同时生成的数据电文形式的电子文件（文件扩展名为.bfbs）；</w:t>
      </w:r>
      <w:bookmarkStart w:id="89" w:name="_Hlk96327615"/>
      <w:r>
        <w:rPr>
          <w:rFonts w:ascii="宋体" w:hAnsi="宋体" w:eastAsia="宋体"/>
          <w:szCs w:val="21"/>
        </w:rPr>
        <w:t>“电子签名”系指数据电文中以电子形式所含、所附用于识别签名人身份并表明签名人认可其中内容的数据；</w:t>
      </w:r>
      <w:r>
        <w:rPr>
          <w:rFonts w:hint="eastAsia" w:ascii="宋体" w:hAnsi="宋体" w:eastAsia="宋体"/>
          <w:szCs w:val="21"/>
        </w:rPr>
        <w:t>“公章”系指单位法定名称章。因特殊原因需要使用冠以法定名称的业务专用章的，投标时须提供《业务专用章使用说明函》（附件1）。</w:t>
      </w:r>
    </w:p>
    <w:p w14:paraId="3E65A077">
      <w:pPr>
        <w:adjustRightInd w:val="0"/>
        <w:snapToGrid w:val="0"/>
        <w:spacing w:line="288" w:lineRule="auto"/>
        <w:ind w:firstLine="396" w:firstLineChars="200"/>
        <w:jc w:val="left"/>
        <w:rPr>
          <w:rFonts w:hint="eastAsia" w:ascii="宋体" w:hAnsi="宋体" w:eastAsia="宋体" w:cs="Times New Roman"/>
          <w:spacing w:val="-6"/>
          <w:szCs w:val="21"/>
        </w:rPr>
      </w:pPr>
      <w:r>
        <w:rPr>
          <w:rFonts w:hint="eastAsia" w:ascii="宋体" w:hAnsi="宋体" w:eastAsia="宋体" w:cs="Times New Roman"/>
          <w:spacing w:val="-6"/>
          <w:szCs w:val="21"/>
        </w:rPr>
        <w:t>招标文件对投标文件签署、盖章的要求适用于电子签名。</w:t>
      </w:r>
    </w:p>
    <w:bookmarkEnd w:id="89"/>
    <w:p w14:paraId="3299225A">
      <w:pPr>
        <w:adjustRightInd w:val="0"/>
        <w:snapToGrid w:val="0"/>
        <w:spacing w:line="288" w:lineRule="auto"/>
        <w:ind w:firstLine="396" w:firstLineChars="200"/>
        <w:jc w:val="left"/>
        <w:rPr>
          <w:rFonts w:hint="eastAsia" w:ascii="宋体" w:hAnsi="宋体" w:eastAsia="宋体" w:cs="Times New Roman"/>
          <w:spacing w:val="-6"/>
          <w:szCs w:val="21"/>
        </w:rPr>
      </w:pPr>
      <w:r>
        <w:rPr>
          <w:rFonts w:ascii="宋体" w:hAnsi="宋体" w:eastAsia="宋体" w:cs="Times New Roman"/>
          <w:spacing w:val="-6"/>
          <w:szCs w:val="21"/>
        </w:rPr>
        <w:t>6</w:t>
      </w:r>
      <w:r>
        <w:rPr>
          <w:rFonts w:hint="eastAsia" w:ascii="宋体" w:hAnsi="宋体" w:eastAsia="宋体" w:cs="Times New Roman"/>
          <w:spacing w:val="-6"/>
          <w:szCs w:val="21"/>
        </w:rPr>
        <w:t>.“▲”系指实质性要求条款，投标人应当做出实质性响应。</w:t>
      </w:r>
    </w:p>
    <w:p w14:paraId="5DC94741">
      <w:pPr>
        <w:adjustRightInd w:val="0"/>
        <w:snapToGrid w:val="0"/>
        <w:spacing w:line="288" w:lineRule="auto"/>
        <w:jc w:val="left"/>
        <w:rPr>
          <w:rFonts w:hint="eastAsia" w:ascii="宋体" w:hAnsi="宋体" w:eastAsia="宋体" w:cs="Times New Roman"/>
          <w:b/>
          <w:spacing w:val="-6"/>
          <w:szCs w:val="21"/>
        </w:rPr>
      </w:pPr>
      <w:r>
        <w:rPr>
          <w:rFonts w:hint="eastAsia" w:ascii="宋体" w:hAnsi="宋体" w:eastAsia="宋体" w:cs="Times New Roman"/>
          <w:b/>
          <w:spacing w:val="-6"/>
          <w:szCs w:val="21"/>
        </w:rPr>
        <w:t>（三）招标方式</w:t>
      </w:r>
    </w:p>
    <w:p w14:paraId="1C7CFAB2">
      <w:pPr>
        <w:adjustRightInd w:val="0"/>
        <w:snapToGrid w:val="0"/>
        <w:spacing w:line="288" w:lineRule="auto"/>
        <w:ind w:firstLine="396" w:firstLineChars="200"/>
        <w:jc w:val="left"/>
        <w:rPr>
          <w:rFonts w:hint="eastAsia" w:ascii="宋体" w:hAnsi="宋体" w:eastAsia="宋体" w:cs="Times New Roman"/>
          <w:spacing w:val="-6"/>
          <w:szCs w:val="21"/>
        </w:rPr>
      </w:pPr>
      <w:r>
        <w:rPr>
          <w:rFonts w:hint="eastAsia" w:ascii="宋体" w:hAnsi="宋体" w:eastAsia="宋体" w:cs="Times New Roman"/>
          <w:spacing w:val="-6"/>
          <w:szCs w:val="21"/>
        </w:rPr>
        <w:t>本次招标采用公开招标（线上电子招投标）方式进行。</w:t>
      </w:r>
    </w:p>
    <w:p w14:paraId="67A09521">
      <w:pPr>
        <w:adjustRightInd w:val="0"/>
        <w:snapToGrid w:val="0"/>
        <w:spacing w:line="288" w:lineRule="auto"/>
        <w:jc w:val="left"/>
        <w:rPr>
          <w:rFonts w:hint="eastAsia" w:ascii="宋体" w:hAnsi="宋体" w:eastAsia="宋体" w:cs="Times New Roman"/>
          <w:b/>
          <w:spacing w:val="-6"/>
          <w:szCs w:val="21"/>
        </w:rPr>
      </w:pPr>
      <w:r>
        <w:rPr>
          <w:rFonts w:hint="eastAsia" w:ascii="宋体" w:hAnsi="宋体" w:eastAsia="宋体" w:cs="Times New Roman"/>
          <w:b/>
          <w:spacing w:val="-6"/>
          <w:szCs w:val="21"/>
        </w:rPr>
        <w:t>（四）投标费用</w:t>
      </w:r>
    </w:p>
    <w:p w14:paraId="05877922">
      <w:pPr>
        <w:adjustRightInd w:val="0"/>
        <w:snapToGrid w:val="0"/>
        <w:spacing w:line="288" w:lineRule="auto"/>
        <w:ind w:firstLine="424" w:firstLineChars="202"/>
        <w:rPr>
          <w:rFonts w:hint="eastAsia" w:ascii="宋体" w:hAnsi="宋体" w:eastAsia="宋体" w:cs="宋体"/>
          <w:szCs w:val="21"/>
        </w:rPr>
      </w:pPr>
      <w:r>
        <w:rPr>
          <w:rFonts w:hint="eastAsia" w:ascii="宋体" w:hAnsi="宋体" w:eastAsia="宋体" w:cs="宋体"/>
          <w:szCs w:val="21"/>
        </w:rPr>
        <w:t>1.不论投标结果如何，投标人均应自行承担所有与投标有关的全部费用；</w:t>
      </w:r>
    </w:p>
    <w:p w14:paraId="6D52B1DA">
      <w:pPr>
        <w:adjustRightInd w:val="0"/>
        <w:snapToGrid w:val="0"/>
        <w:spacing w:line="288" w:lineRule="auto"/>
        <w:ind w:firstLine="424" w:firstLineChars="202"/>
        <w:rPr>
          <w:rFonts w:hint="eastAsia" w:ascii="宋体" w:hAnsi="宋体" w:eastAsia="宋体" w:cs="宋体"/>
          <w:szCs w:val="21"/>
        </w:rPr>
      </w:pPr>
      <w:r>
        <w:rPr>
          <w:rFonts w:hint="eastAsia" w:ascii="宋体" w:hAnsi="宋体" w:eastAsia="宋体" w:cs="宋体"/>
          <w:szCs w:val="21"/>
        </w:rPr>
        <w:t>2.中标人在中标通知书发出之日起七个工作日内，向采购代理机构交纳代理服务费；</w:t>
      </w:r>
    </w:p>
    <w:p w14:paraId="2D130B1F">
      <w:pPr>
        <w:adjustRightInd w:val="0"/>
        <w:snapToGrid w:val="0"/>
        <w:spacing w:line="288" w:lineRule="auto"/>
        <w:ind w:firstLine="424" w:firstLineChars="202"/>
        <w:rPr>
          <w:rFonts w:hint="eastAsia" w:ascii="宋体" w:hAnsi="宋体" w:eastAsia="宋体" w:cs="宋体"/>
          <w:szCs w:val="21"/>
        </w:rPr>
      </w:pPr>
      <w:r>
        <w:rPr>
          <w:rFonts w:hint="eastAsia" w:ascii="宋体" w:hAnsi="宋体" w:eastAsia="宋体" w:cs="宋体"/>
          <w:szCs w:val="21"/>
        </w:rPr>
        <w:t>3.中标人逾期支付代理服务费，须承担代理服务费每日百分之三的违约金，逾期十日未支付的，采购代理机构有权向杭州仲裁委员会对中标人提起仲裁，仲裁费用（包括仲裁受理费和仲裁处理费）均由中标人承担。</w:t>
      </w:r>
    </w:p>
    <w:p w14:paraId="1E2B909D">
      <w:pPr>
        <w:adjustRightInd w:val="0"/>
        <w:snapToGrid w:val="0"/>
        <w:spacing w:line="288" w:lineRule="auto"/>
        <w:ind w:firstLine="424" w:firstLineChars="202"/>
        <w:jc w:val="left"/>
        <w:rPr>
          <w:rFonts w:hint="eastAsia" w:ascii="宋体" w:hAnsi="宋体" w:eastAsia="宋体" w:cs="Times New Roman"/>
          <w:spacing w:val="-6"/>
          <w:szCs w:val="21"/>
        </w:rPr>
      </w:pPr>
      <w:r>
        <w:rPr>
          <w:rFonts w:hint="eastAsia" w:ascii="宋体" w:hAnsi="宋体" w:eastAsia="宋体" w:cs="Times New Roman"/>
          <w:szCs w:val="21"/>
        </w:rPr>
        <w:t>4</w:t>
      </w:r>
      <w:r>
        <w:rPr>
          <w:rFonts w:ascii="宋体" w:hAnsi="宋体" w:eastAsia="宋体" w:cs="Times New Roman"/>
          <w:szCs w:val="21"/>
        </w:rPr>
        <w:t>.</w:t>
      </w:r>
      <w:r>
        <w:rPr>
          <w:rFonts w:hint="eastAsia" w:ascii="宋体" w:hAnsi="宋体" w:eastAsia="宋体" w:cs="Times New Roman"/>
          <w:spacing w:val="-6"/>
          <w:szCs w:val="21"/>
        </w:rPr>
        <w:t>收费标准（差额累进）：</w:t>
      </w:r>
    </w:p>
    <w:tbl>
      <w:tblPr>
        <w:tblStyle w:val="23"/>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551"/>
        <w:gridCol w:w="3116"/>
      </w:tblGrid>
      <w:tr w14:paraId="25C1D63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 w:hRule="atLeast"/>
          <w:jc w:val="center"/>
        </w:trPr>
        <w:tc>
          <w:tcPr>
            <w:tcW w:w="2551" w:type="dxa"/>
            <w:tcMar>
              <w:top w:w="0" w:type="dxa"/>
              <w:left w:w="108" w:type="dxa"/>
              <w:bottom w:w="0" w:type="dxa"/>
              <w:right w:w="108" w:type="dxa"/>
            </w:tcMar>
            <w:vAlign w:val="center"/>
          </w:tcPr>
          <w:p w14:paraId="6E8781BF">
            <w:pPr>
              <w:adjustRightInd w:val="0"/>
              <w:snapToGrid w:val="0"/>
              <w:spacing w:line="288" w:lineRule="auto"/>
              <w:jc w:val="center"/>
              <w:rPr>
                <w:rFonts w:hint="eastAsia" w:ascii="宋体" w:hAnsi="宋体" w:eastAsia="宋体" w:cs="宋体"/>
                <w:szCs w:val="21"/>
              </w:rPr>
            </w:pPr>
            <w:r>
              <w:rPr>
                <w:rFonts w:hint="eastAsia" w:ascii="宋体" w:hAnsi="宋体" w:eastAsia="宋体" w:cs="宋体"/>
                <w:szCs w:val="21"/>
              </w:rPr>
              <w:t>中标金额（万元）</w:t>
            </w:r>
          </w:p>
        </w:tc>
        <w:tc>
          <w:tcPr>
            <w:tcW w:w="3116" w:type="dxa"/>
            <w:tcMar>
              <w:top w:w="0" w:type="dxa"/>
              <w:left w:w="108" w:type="dxa"/>
              <w:bottom w:w="0" w:type="dxa"/>
              <w:right w:w="108" w:type="dxa"/>
            </w:tcMar>
            <w:vAlign w:val="center"/>
          </w:tcPr>
          <w:p w14:paraId="47943852">
            <w:pPr>
              <w:adjustRightInd w:val="0"/>
              <w:snapToGrid w:val="0"/>
              <w:spacing w:line="288" w:lineRule="auto"/>
              <w:jc w:val="center"/>
              <w:rPr>
                <w:rFonts w:hint="eastAsia" w:ascii="宋体" w:hAnsi="宋体" w:eastAsia="宋体" w:cs="宋体"/>
                <w:szCs w:val="21"/>
              </w:rPr>
            </w:pPr>
            <w:r>
              <w:rPr>
                <w:rFonts w:hint="eastAsia" w:ascii="宋体" w:hAnsi="宋体" w:eastAsia="宋体" w:cs="宋体"/>
                <w:szCs w:val="21"/>
              </w:rPr>
              <w:t>收费标准（费率，%）</w:t>
            </w:r>
          </w:p>
        </w:tc>
      </w:tr>
      <w:tr w14:paraId="3A940FF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 w:hRule="atLeast"/>
          <w:jc w:val="center"/>
        </w:trPr>
        <w:tc>
          <w:tcPr>
            <w:tcW w:w="2551" w:type="dxa"/>
            <w:tcMar>
              <w:top w:w="0" w:type="dxa"/>
              <w:left w:w="108" w:type="dxa"/>
              <w:bottom w:w="0" w:type="dxa"/>
              <w:right w:w="108" w:type="dxa"/>
            </w:tcMar>
            <w:vAlign w:val="center"/>
          </w:tcPr>
          <w:p w14:paraId="14F9C574">
            <w:pPr>
              <w:adjustRightInd w:val="0"/>
              <w:snapToGrid w:val="0"/>
              <w:spacing w:line="288" w:lineRule="auto"/>
              <w:jc w:val="center"/>
              <w:rPr>
                <w:rFonts w:hint="eastAsia" w:ascii="宋体" w:hAnsi="宋体" w:eastAsia="宋体" w:cs="宋体"/>
                <w:szCs w:val="21"/>
              </w:rPr>
            </w:pPr>
            <w:r>
              <w:rPr>
                <w:rFonts w:hint="eastAsia" w:ascii="宋体" w:hAnsi="宋体" w:eastAsia="宋体" w:cs="Times New Roman"/>
                <w:szCs w:val="21"/>
              </w:rPr>
              <w:t>100以下</w:t>
            </w:r>
          </w:p>
        </w:tc>
        <w:tc>
          <w:tcPr>
            <w:tcW w:w="3116" w:type="dxa"/>
            <w:tcMar>
              <w:top w:w="0" w:type="dxa"/>
              <w:left w:w="108" w:type="dxa"/>
              <w:bottom w:w="0" w:type="dxa"/>
              <w:right w:w="108" w:type="dxa"/>
            </w:tcMar>
            <w:vAlign w:val="center"/>
          </w:tcPr>
          <w:p w14:paraId="3F15756F">
            <w:pPr>
              <w:adjustRightInd w:val="0"/>
              <w:snapToGrid w:val="0"/>
              <w:spacing w:line="288" w:lineRule="auto"/>
              <w:jc w:val="center"/>
              <w:rPr>
                <w:rFonts w:hint="eastAsia" w:ascii="宋体" w:hAnsi="宋体" w:eastAsia="宋体" w:cs="Times New Roman"/>
                <w:szCs w:val="21"/>
              </w:rPr>
            </w:pPr>
            <w:r>
              <w:rPr>
                <w:rFonts w:hint="eastAsia" w:ascii="宋体" w:hAnsi="宋体" w:eastAsia="宋体" w:cs="Times New Roman"/>
                <w:szCs w:val="21"/>
              </w:rPr>
              <w:t>1.05%</w:t>
            </w:r>
          </w:p>
          <w:p w14:paraId="7C828BCE">
            <w:pPr>
              <w:adjustRightInd w:val="0"/>
              <w:snapToGrid w:val="0"/>
              <w:spacing w:line="288" w:lineRule="auto"/>
              <w:jc w:val="center"/>
              <w:rPr>
                <w:rFonts w:hint="eastAsia" w:ascii="宋体" w:hAnsi="宋体" w:eastAsia="宋体" w:cs="宋体"/>
                <w:szCs w:val="21"/>
              </w:rPr>
            </w:pPr>
            <w:r>
              <w:rPr>
                <w:rFonts w:hint="eastAsia" w:ascii="宋体" w:hAnsi="宋体" w:eastAsia="宋体" w:cs="Times New Roman"/>
                <w:szCs w:val="21"/>
              </w:rPr>
              <w:t>（不足2000元按2000元计）</w:t>
            </w:r>
          </w:p>
        </w:tc>
      </w:tr>
    </w:tbl>
    <w:p w14:paraId="733C1508">
      <w:pPr>
        <w:adjustRightInd w:val="0"/>
        <w:snapToGrid w:val="0"/>
        <w:spacing w:line="288" w:lineRule="auto"/>
        <w:ind w:firstLine="399" w:firstLineChars="202"/>
        <w:jc w:val="left"/>
        <w:rPr>
          <w:rFonts w:hint="eastAsia" w:ascii="宋体" w:hAnsi="宋体" w:eastAsia="宋体" w:cs="Times New Roman"/>
          <w:spacing w:val="-6"/>
          <w:szCs w:val="21"/>
        </w:rPr>
      </w:pPr>
      <w:r>
        <w:rPr>
          <w:rFonts w:hint="eastAsia" w:ascii="宋体" w:hAnsi="宋体" w:eastAsia="宋体" w:cs="Times New Roman"/>
          <w:spacing w:val="-6"/>
          <w:szCs w:val="21"/>
        </w:rPr>
        <w:t>5</w:t>
      </w:r>
      <w:r>
        <w:rPr>
          <w:rFonts w:ascii="宋体" w:hAnsi="宋体" w:eastAsia="宋体" w:cs="Times New Roman"/>
          <w:spacing w:val="-6"/>
          <w:szCs w:val="21"/>
        </w:rPr>
        <w:t>.</w:t>
      </w:r>
      <w:r>
        <w:rPr>
          <w:rFonts w:hint="eastAsia" w:ascii="宋体" w:hAnsi="宋体" w:eastAsia="宋体" w:cs="Times New Roman"/>
          <w:spacing w:val="-6"/>
          <w:szCs w:val="21"/>
        </w:rPr>
        <w:t>投标保证金（元）：无。</w:t>
      </w:r>
    </w:p>
    <w:p w14:paraId="12C84CE5">
      <w:pPr>
        <w:adjustRightInd w:val="0"/>
        <w:snapToGrid w:val="0"/>
        <w:spacing w:line="288" w:lineRule="auto"/>
        <w:jc w:val="left"/>
        <w:rPr>
          <w:rFonts w:hint="eastAsia" w:ascii="宋体" w:hAnsi="宋体" w:eastAsia="宋体" w:cs="Times New Roman"/>
          <w:b/>
          <w:spacing w:val="-6"/>
          <w:szCs w:val="21"/>
        </w:rPr>
      </w:pPr>
      <w:r>
        <w:rPr>
          <w:rFonts w:hint="eastAsia" w:ascii="宋体" w:hAnsi="宋体" w:eastAsia="宋体" w:cs="Times New Roman"/>
          <w:b/>
          <w:spacing w:val="-6"/>
          <w:szCs w:val="21"/>
        </w:rPr>
        <w:t>（五）投标委托</w:t>
      </w:r>
    </w:p>
    <w:p w14:paraId="1909536B">
      <w:pPr>
        <w:adjustRightInd w:val="0"/>
        <w:snapToGrid w:val="0"/>
        <w:spacing w:line="288" w:lineRule="auto"/>
        <w:ind w:firstLine="396" w:firstLineChars="200"/>
        <w:rPr>
          <w:rFonts w:hint="eastAsia" w:ascii="宋体" w:hAnsi="宋体" w:eastAsia="宋体" w:cs="Times New Roman"/>
          <w:spacing w:val="-6"/>
          <w:szCs w:val="21"/>
        </w:rPr>
      </w:pPr>
      <w:r>
        <w:rPr>
          <w:rFonts w:hint="eastAsia" w:ascii="宋体" w:hAnsi="宋体" w:eastAsia="宋体" w:cs="Times New Roman"/>
          <w:spacing w:val="-6"/>
          <w:szCs w:val="21"/>
        </w:rPr>
        <w:t>▲</w:t>
      </w:r>
      <w:r>
        <w:rPr>
          <w:rFonts w:ascii="宋体" w:hAnsi="宋体" w:eastAsia="宋体" w:cs="Times New Roman"/>
          <w:spacing w:val="-6"/>
          <w:szCs w:val="21"/>
        </w:rPr>
        <w:t>1.投标人代表是法定代表人（单位负责人、自然人本人）的，须提供本人身份证明。</w:t>
      </w:r>
    </w:p>
    <w:p w14:paraId="4B4F1A15">
      <w:pPr>
        <w:adjustRightInd w:val="0"/>
        <w:snapToGrid w:val="0"/>
        <w:spacing w:line="288" w:lineRule="auto"/>
        <w:ind w:firstLine="396" w:firstLineChars="200"/>
        <w:rPr>
          <w:rFonts w:hint="eastAsia" w:ascii="宋体" w:hAnsi="宋体" w:eastAsia="宋体" w:cs="Times New Roman"/>
          <w:spacing w:val="-6"/>
          <w:szCs w:val="21"/>
        </w:rPr>
      </w:pPr>
      <w:r>
        <w:rPr>
          <w:rFonts w:hint="eastAsia" w:ascii="宋体" w:hAnsi="宋体" w:eastAsia="宋体" w:cs="Times New Roman"/>
          <w:spacing w:val="-6"/>
          <w:szCs w:val="21"/>
        </w:rPr>
        <w:t>▲</w:t>
      </w:r>
      <w:r>
        <w:rPr>
          <w:rFonts w:ascii="宋体" w:hAnsi="宋体" w:eastAsia="宋体" w:cs="Times New Roman"/>
          <w:spacing w:val="-6"/>
          <w:szCs w:val="21"/>
        </w:rPr>
        <w:t>2.投标人代表不是法定代表人（单位负责人、自然人本人）的，须提供授权委托书（格式详见招标文件第六章）和授权代表社保缴纳证明（</w:t>
      </w:r>
      <w:r>
        <w:rPr>
          <w:rFonts w:hint="eastAsia" w:ascii="宋体" w:hAnsi="宋体" w:eastAsia="宋体" w:cs="Times New Roman"/>
          <w:spacing w:val="-6"/>
          <w:szCs w:val="21"/>
        </w:rPr>
        <w:t>2025年1月（含）</w:t>
      </w:r>
      <w:r>
        <w:rPr>
          <w:rFonts w:ascii="宋体" w:hAnsi="宋体" w:eastAsia="宋体" w:cs="Times New Roman"/>
          <w:spacing w:val="-6"/>
          <w:szCs w:val="21"/>
        </w:rPr>
        <w:t>以后任意一月）；</w:t>
      </w:r>
    </w:p>
    <w:p w14:paraId="7EFF6AF6">
      <w:pPr>
        <w:adjustRightInd w:val="0"/>
        <w:snapToGrid w:val="0"/>
        <w:spacing w:line="288" w:lineRule="auto"/>
        <w:ind w:firstLine="396" w:firstLineChars="200"/>
        <w:rPr>
          <w:rFonts w:hint="eastAsia" w:ascii="宋体" w:hAnsi="宋体" w:eastAsia="宋体" w:cs="Times New Roman"/>
          <w:spacing w:val="-6"/>
          <w:szCs w:val="21"/>
        </w:rPr>
      </w:pPr>
      <w:r>
        <w:rPr>
          <w:rFonts w:hint="eastAsia" w:ascii="宋体" w:hAnsi="宋体" w:eastAsia="宋体" w:cs="Times New Roman"/>
          <w:spacing w:val="-6"/>
          <w:szCs w:val="21"/>
        </w:rPr>
        <w:t>▲</w:t>
      </w:r>
      <w:r>
        <w:rPr>
          <w:rFonts w:ascii="宋体" w:hAnsi="宋体" w:eastAsia="宋体" w:cs="Times New Roman"/>
          <w:spacing w:val="-6"/>
          <w:szCs w:val="21"/>
        </w:rPr>
        <w:t>3.投标人委派不在本单位缴纳社保的人员作为授权代表的，应当在投标文件中，说明具体原因、授权代表缴纳社保的单位，并附列该授权代表缴纳社保清单。</w:t>
      </w:r>
    </w:p>
    <w:p w14:paraId="1D8E9BB6">
      <w:pPr>
        <w:adjustRightInd w:val="0"/>
        <w:snapToGrid w:val="0"/>
        <w:spacing w:line="288" w:lineRule="auto"/>
        <w:rPr>
          <w:rFonts w:hint="eastAsia" w:ascii="宋体" w:hAnsi="宋体" w:eastAsia="宋体" w:cs="宋体"/>
          <w:b/>
          <w:bCs/>
          <w:szCs w:val="21"/>
        </w:rPr>
      </w:pPr>
      <w:r>
        <w:rPr>
          <w:rFonts w:hint="eastAsia" w:ascii="宋体" w:hAnsi="宋体" w:eastAsia="宋体" w:cs="宋体"/>
          <w:b/>
          <w:bCs/>
          <w:szCs w:val="21"/>
        </w:rPr>
        <w:t>（六）联合体投标</w:t>
      </w:r>
    </w:p>
    <w:p w14:paraId="50D61F64">
      <w:pPr>
        <w:adjustRightInd w:val="0"/>
        <w:snapToGrid w:val="0"/>
        <w:spacing w:line="288" w:lineRule="auto"/>
        <w:ind w:firstLine="420" w:firstLineChars="200"/>
        <w:rPr>
          <w:rFonts w:hint="eastAsia" w:ascii="宋体" w:hAnsi="宋体" w:eastAsia="宋体" w:cs="宋体"/>
          <w:szCs w:val="21"/>
        </w:rPr>
      </w:pPr>
      <w:r>
        <w:rPr>
          <w:rFonts w:hint="eastAsia" w:ascii="宋体" w:hAnsi="宋体" w:eastAsia="宋体" w:cs="宋体"/>
          <w:szCs w:val="21"/>
        </w:rPr>
        <w:t>本项目</w:t>
      </w:r>
      <w:r>
        <w:rPr>
          <w:rFonts w:hint="eastAsia" w:ascii="宋体" w:hAnsi="宋体" w:eastAsia="宋体"/>
          <w:szCs w:val="21"/>
        </w:rPr>
        <w:t>（是）</w:t>
      </w:r>
      <w:r>
        <w:rPr>
          <w:rFonts w:hint="eastAsia" w:ascii="宋体" w:hAnsi="宋体" w:eastAsia="宋体" w:cs="宋体"/>
          <w:szCs w:val="21"/>
        </w:rPr>
        <w:t>接受联合体投标。</w:t>
      </w:r>
    </w:p>
    <w:p w14:paraId="3A968399">
      <w:pPr>
        <w:spacing w:line="288" w:lineRule="auto"/>
        <w:ind w:firstLine="420" w:firstLineChars="200"/>
        <w:rPr>
          <w:rFonts w:hint="eastAsia" w:ascii="宋体" w:hAnsi="宋体" w:eastAsia="宋体" w:cs="Times New Roman"/>
        </w:rPr>
      </w:pPr>
      <w:r>
        <w:rPr>
          <w:rFonts w:hint="eastAsia" w:ascii="宋体" w:hAnsi="宋体" w:eastAsia="宋体" w:cs="Times New Roman"/>
        </w:rPr>
        <w:t>两个以上的自然人、法人或者其他组织可以组成一个联合体，以一个供应商的身份共同参加政府采购。</w:t>
      </w:r>
    </w:p>
    <w:p w14:paraId="231BC8A6">
      <w:pPr>
        <w:adjustRightInd w:val="0"/>
        <w:snapToGrid w:val="0"/>
        <w:spacing w:line="288" w:lineRule="auto"/>
        <w:ind w:firstLine="420" w:firstLineChars="200"/>
        <w:rPr>
          <w:rFonts w:hint="eastAsia" w:ascii="宋体" w:hAnsi="宋体" w:eastAsia="宋体" w:cs="宋体"/>
          <w:szCs w:val="21"/>
        </w:rPr>
      </w:pPr>
      <w:r>
        <w:rPr>
          <w:rFonts w:hint="eastAsia" w:ascii="宋体" w:hAnsi="宋体" w:eastAsia="宋体" w:cs="Times New Roman"/>
        </w:rPr>
        <w:t>以联合体形式进行政府采购的，参加联合体的供应商均应当具备《中华人民共和国政府采购法》第二十二条规定的条件，并应当向采购人提交联合协议，载明联合体各方承担的工作和义务。联合体各方应当共同与采购人签订采购合同，就采购合同约定的事项对采购人承担连带责任。</w:t>
      </w:r>
    </w:p>
    <w:p w14:paraId="5F039853">
      <w:pPr>
        <w:adjustRightInd w:val="0"/>
        <w:snapToGrid w:val="0"/>
        <w:spacing w:line="288" w:lineRule="auto"/>
        <w:jc w:val="left"/>
        <w:rPr>
          <w:rFonts w:hint="eastAsia" w:ascii="宋体" w:hAnsi="宋体" w:eastAsia="宋体" w:cs="Times New Roman"/>
          <w:b/>
          <w:spacing w:val="-6"/>
          <w:szCs w:val="21"/>
        </w:rPr>
      </w:pPr>
      <w:r>
        <w:rPr>
          <w:rFonts w:hint="eastAsia" w:ascii="宋体" w:hAnsi="宋体" w:eastAsia="宋体" w:cs="Times New Roman"/>
          <w:b/>
          <w:spacing w:val="-6"/>
          <w:szCs w:val="21"/>
        </w:rPr>
        <w:t>（七）转包与分包</w:t>
      </w:r>
    </w:p>
    <w:p w14:paraId="60A77BB4">
      <w:pPr>
        <w:adjustRightInd w:val="0"/>
        <w:snapToGrid w:val="0"/>
        <w:spacing w:line="288" w:lineRule="auto"/>
        <w:ind w:firstLine="424" w:firstLineChars="202"/>
        <w:jc w:val="left"/>
        <w:rPr>
          <w:rFonts w:hint="eastAsia" w:ascii="宋体" w:hAnsi="宋体" w:eastAsia="宋体"/>
          <w:szCs w:val="21"/>
        </w:rPr>
      </w:pPr>
      <w:r>
        <w:rPr>
          <w:rFonts w:hint="eastAsia" w:ascii="宋体" w:hAnsi="宋体" w:eastAsia="宋体"/>
          <w:szCs w:val="21"/>
        </w:rPr>
        <w:t>1</w:t>
      </w:r>
      <w:r>
        <w:rPr>
          <w:rFonts w:ascii="宋体" w:hAnsi="宋体" w:eastAsia="宋体"/>
          <w:szCs w:val="21"/>
        </w:rPr>
        <w:t>.</w:t>
      </w:r>
      <w:r>
        <w:rPr>
          <w:rFonts w:hint="eastAsia" w:ascii="宋体" w:hAnsi="宋体" w:eastAsia="宋体"/>
          <w:szCs w:val="21"/>
        </w:rPr>
        <w:t>本项目不允许转包；</w:t>
      </w:r>
    </w:p>
    <w:p w14:paraId="168F5BB3">
      <w:pPr>
        <w:adjustRightInd w:val="0"/>
        <w:snapToGrid w:val="0"/>
        <w:spacing w:line="288" w:lineRule="auto"/>
        <w:ind w:firstLine="424" w:firstLineChars="202"/>
        <w:jc w:val="left"/>
        <w:rPr>
          <w:rFonts w:hint="eastAsia" w:ascii="宋体" w:hAnsi="宋体" w:eastAsia="宋体"/>
          <w:szCs w:val="21"/>
        </w:rPr>
      </w:pPr>
      <w:r>
        <w:rPr>
          <w:rFonts w:ascii="宋体" w:hAnsi="宋体" w:eastAsia="宋体"/>
          <w:szCs w:val="21"/>
        </w:rPr>
        <w:t>2.</w:t>
      </w:r>
      <w:r>
        <w:rPr>
          <w:rFonts w:hint="eastAsia" w:ascii="宋体" w:hAnsi="宋体" w:eastAsia="宋体"/>
          <w:szCs w:val="21"/>
        </w:rPr>
        <w:t>本项目</w:t>
      </w:r>
      <w:r>
        <w:rPr>
          <w:rFonts w:hint="eastAsia" w:ascii="宋体" w:hAnsi="宋体" w:eastAsia="宋体"/>
          <w:b/>
          <w:bCs/>
          <w:szCs w:val="21"/>
          <w:u w:val="single"/>
        </w:rPr>
        <w:t>允许</w:t>
      </w:r>
      <w:r>
        <w:rPr>
          <w:rFonts w:hint="eastAsia" w:ascii="宋体" w:hAnsi="宋体" w:eastAsia="宋体"/>
          <w:szCs w:val="21"/>
        </w:rPr>
        <w:t>分包，</w:t>
      </w:r>
      <w:r>
        <w:rPr>
          <w:rFonts w:ascii="宋体" w:hAnsi="宋体" w:eastAsia="宋体"/>
          <w:szCs w:val="21"/>
        </w:rPr>
        <w:t>可以分包履行的（非主体、非关键性的工作）具体内容、金额或者比例：</w:t>
      </w:r>
      <w:r>
        <w:rPr>
          <w:rFonts w:hint="eastAsia" w:ascii="宋体" w:hAnsi="宋体" w:eastAsia="宋体"/>
          <w:szCs w:val="21"/>
        </w:rPr>
        <w:t>货物运送</w:t>
      </w:r>
      <w:r>
        <w:rPr>
          <w:rFonts w:ascii="宋体" w:hAnsi="宋体" w:eastAsia="宋体"/>
          <w:szCs w:val="21"/>
        </w:rPr>
        <w:t xml:space="preserve"> 。</w:t>
      </w:r>
    </w:p>
    <w:p w14:paraId="1C383D1F">
      <w:pPr>
        <w:adjustRightInd w:val="0"/>
        <w:snapToGrid w:val="0"/>
        <w:spacing w:line="288" w:lineRule="auto"/>
        <w:ind w:firstLine="424" w:firstLineChars="202"/>
        <w:jc w:val="left"/>
        <w:rPr>
          <w:rFonts w:hint="eastAsia" w:ascii="宋体" w:hAnsi="宋体" w:eastAsia="宋体"/>
          <w:szCs w:val="21"/>
        </w:rPr>
      </w:pPr>
      <w:r>
        <w:rPr>
          <w:rFonts w:hint="eastAsia" w:ascii="宋体" w:hAnsi="宋体" w:eastAsia="宋体"/>
          <w:szCs w:val="21"/>
        </w:rPr>
        <w:t>说明：投标人根据招标文件的规定和采购项目的实际情况，拟在中标后将中标项目的非主体、非关键性工作分包的，应当在投标文件中载明分包承担主体，分包承担主体应当具备相应资质条件且不得再次分包。</w:t>
      </w:r>
    </w:p>
    <w:p w14:paraId="3D4D5779">
      <w:pPr>
        <w:adjustRightInd w:val="0"/>
        <w:snapToGrid w:val="0"/>
        <w:spacing w:line="288" w:lineRule="auto"/>
        <w:ind w:firstLine="402" w:firstLineChars="202"/>
        <w:jc w:val="left"/>
        <w:rPr>
          <w:rFonts w:hint="eastAsia" w:ascii="宋体" w:hAnsi="宋体" w:eastAsia="宋体" w:cs="Times New Roman"/>
          <w:b/>
          <w:spacing w:val="-6"/>
          <w:szCs w:val="21"/>
        </w:rPr>
      </w:pPr>
      <w:r>
        <w:rPr>
          <w:rFonts w:hint="eastAsia" w:ascii="宋体" w:hAnsi="宋体" w:eastAsia="宋体" w:cs="Times New Roman"/>
          <w:b/>
          <w:spacing w:val="-6"/>
          <w:szCs w:val="21"/>
        </w:rPr>
        <w:t>（八）质疑和投诉</w:t>
      </w:r>
    </w:p>
    <w:p w14:paraId="7241FD9D">
      <w:pPr>
        <w:adjustRightInd w:val="0"/>
        <w:snapToGrid w:val="0"/>
        <w:spacing w:line="288" w:lineRule="auto"/>
        <w:ind w:firstLine="396" w:firstLineChars="200"/>
        <w:jc w:val="left"/>
        <w:rPr>
          <w:rFonts w:hint="eastAsia" w:ascii="宋体" w:hAnsi="宋体" w:eastAsia="宋体" w:cs="Times New Roman"/>
          <w:spacing w:val="-6"/>
          <w:szCs w:val="21"/>
        </w:rPr>
      </w:pPr>
      <w:bookmarkStart w:id="90" w:name="_Hlk92273406"/>
      <w:r>
        <w:rPr>
          <w:rFonts w:hint="eastAsia" w:ascii="宋体" w:hAnsi="宋体" w:eastAsia="宋体" w:cs="Times New Roman"/>
          <w:spacing w:val="-6"/>
          <w:szCs w:val="21"/>
        </w:rPr>
        <w:t>1</w:t>
      </w:r>
      <w:r>
        <w:rPr>
          <w:rFonts w:ascii="宋体" w:hAnsi="宋体" w:eastAsia="宋体" w:cs="Times New Roman"/>
          <w:spacing w:val="-6"/>
          <w:szCs w:val="21"/>
        </w:rPr>
        <w:t>.</w:t>
      </w:r>
      <w:r>
        <w:rPr>
          <w:rFonts w:hint="eastAsia" w:ascii="宋体" w:hAnsi="宋体" w:eastAsia="宋体" w:cs="Times New Roman"/>
          <w:spacing w:val="-6"/>
          <w:szCs w:val="21"/>
        </w:rPr>
        <w:t>供应商认为采购文件、采购过程、中标或者成交结果使自己的权益受到损害的，可以在知道或者应知其权益受到损害之日起</w:t>
      </w:r>
      <w:r>
        <w:rPr>
          <w:rFonts w:ascii="宋体" w:hAnsi="宋体" w:eastAsia="宋体" w:cs="Times New Roman"/>
          <w:spacing w:val="-6"/>
          <w:szCs w:val="21"/>
        </w:rPr>
        <w:t>7个工作日内，以书面形式向采购人、采购代理机构提出质疑。</w:t>
      </w:r>
      <w:r>
        <w:rPr>
          <w:rFonts w:hint="eastAsia" w:ascii="宋体" w:hAnsi="宋体" w:eastAsia="宋体" w:cs="Times New Roman"/>
          <w:spacing w:val="-6"/>
          <w:szCs w:val="21"/>
        </w:rPr>
        <w:t>质疑供应商对采购人、采购代理机构的答复不满意，或者采购人、采购代理机构未在规定时间内作出答复的，可以在答复期满后</w:t>
      </w:r>
      <w:r>
        <w:rPr>
          <w:rFonts w:ascii="宋体" w:hAnsi="宋体" w:eastAsia="宋体" w:cs="Times New Roman"/>
          <w:spacing w:val="-6"/>
          <w:szCs w:val="21"/>
        </w:rPr>
        <w:t>15个工作日内向</w:t>
      </w:r>
      <w:r>
        <w:rPr>
          <w:rFonts w:hint="eastAsia" w:ascii="宋体" w:hAnsi="宋体" w:eastAsia="宋体" w:cs="Times New Roman"/>
          <w:spacing w:val="-6"/>
          <w:szCs w:val="21"/>
        </w:rPr>
        <w:t>本级财政部门</w:t>
      </w:r>
      <w:r>
        <w:rPr>
          <w:rFonts w:ascii="宋体" w:hAnsi="宋体" w:eastAsia="宋体" w:cs="Times New Roman"/>
          <w:spacing w:val="-6"/>
          <w:szCs w:val="21"/>
        </w:rPr>
        <w:t>提起投诉。</w:t>
      </w:r>
    </w:p>
    <w:bookmarkEnd w:id="90"/>
    <w:p w14:paraId="3AE68E51">
      <w:pPr>
        <w:adjustRightInd w:val="0"/>
        <w:snapToGrid w:val="0"/>
        <w:spacing w:line="288" w:lineRule="auto"/>
        <w:ind w:firstLine="398" w:firstLineChars="200"/>
        <w:jc w:val="left"/>
        <w:rPr>
          <w:rFonts w:hint="eastAsia" w:ascii="宋体" w:hAnsi="宋体" w:eastAsia="宋体" w:cs="Times New Roman"/>
          <w:b/>
          <w:bCs/>
          <w:spacing w:val="-6"/>
          <w:szCs w:val="21"/>
        </w:rPr>
      </w:pPr>
      <w:r>
        <w:rPr>
          <w:rFonts w:hint="eastAsia" w:ascii="宋体" w:hAnsi="宋体" w:eastAsia="宋体" w:cs="Times New Roman"/>
          <w:b/>
          <w:bCs/>
          <w:spacing w:val="-6"/>
          <w:szCs w:val="21"/>
        </w:rPr>
        <w:t>2.投标人提出质疑应当提交质疑函和必要的证明材料，质疑函范本、投诉书范本请到浙江政府采购网下载专区下载。质疑函应当包括下列内容：</w:t>
      </w:r>
    </w:p>
    <w:p w14:paraId="1DCC36A6">
      <w:pPr>
        <w:adjustRightInd w:val="0"/>
        <w:snapToGrid w:val="0"/>
        <w:spacing w:line="288" w:lineRule="auto"/>
        <w:ind w:firstLine="396" w:firstLineChars="200"/>
        <w:jc w:val="left"/>
        <w:rPr>
          <w:rFonts w:hint="eastAsia" w:ascii="宋体" w:hAnsi="宋体" w:eastAsia="宋体" w:cs="Times New Roman"/>
          <w:spacing w:val="-6"/>
          <w:szCs w:val="21"/>
        </w:rPr>
      </w:pPr>
      <w:r>
        <w:rPr>
          <w:rFonts w:hint="eastAsia" w:ascii="宋体" w:hAnsi="宋体" w:eastAsia="宋体" w:cs="Times New Roman"/>
          <w:spacing w:val="-6"/>
          <w:szCs w:val="21"/>
        </w:rPr>
        <w:t>（1）供应商的姓名或者名称、地址、邮编、联系人及联系电话；</w:t>
      </w:r>
    </w:p>
    <w:p w14:paraId="395CB782">
      <w:pPr>
        <w:adjustRightInd w:val="0"/>
        <w:snapToGrid w:val="0"/>
        <w:spacing w:line="288" w:lineRule="auto"/>
        <w:ind w:firstLine="396" w:firstLineChars="200"/>
        <w:jc w:val="left"/>
        <w:rPr>
          <w:rFonts w:hint="eastAsia" w:ascii="宋体" w:hAnsi="宋体" w:eastAsia="宋体" w:cs="Times New Roman"/>
          <w:spacing w:val="-6"/>
          <w:szCs w:val="21"/>
        </w:rPr>
      </w:pPr>
      <w:r>
        <w:rPr>
          <w:rFonts w:hint="eastAsia" w:ascii="宋体" w:hAnsi="宋体" w:eastAsia="宋体" w:cs="Times New Roman"/>
          <w:spacing w:val="-6"/>
          <w:szCs w:val="21"/>
        </w:rPr>
        <w:t>（2）质疑项目的名称、编号；</w:t>
      </w:r>
    </w:p>
    <w:p w14:paraId="1E1E1000">
      <w:pPr>
        <w:adjustRightInd w:val="0"/>
        <w:snapToGrid w:val="0"/>
        <w:spacing w:line="288" w:lineRule="auto"/>
        <w:ind w:firstLine="396" w:firstLineChars="200"/>
        <w:jc w:val="left"/>
        <w:rPr>
          <w:rFonts w:hint="eastAsia" w:ascii="宋体" w:hAnsi="宋体" w:eastAsia="宋体" w:cs="Times New Roman"/>
          <w:spacing w:val="-6"/>
          <w:szCs w:val="21"/>
        </w:rPr>
      </w:pPr>
      <w:r>
        <w:rPr>
          <w:rFonts w:hint="eastAsia" w:ascii="宋体" w:hAnsi="宋体" w:eastAsia="宋体" w:cs="Times New Roman"/>
          <w:spacing w:val="-6"/>
          <w:szCs w:val="21"/>
        </w:rPr>
        <w:t>（3）具体、明确的质疑事项和与质疑事项相关的请求；</w:t>
      </w:r>
    </w:p>
    <w:p w14:paraId="40284E1A">
      <w:pPr>
        <w:adjustRightInd w:val="0"/>
        <w:snapToGrid w:val="0"/>
        <w:spacing w:line="288" w:lineRule="auto"/>
        <w:ind w:firstLine="396" w:firstLineChars="200"/>
        <w:jc w:val="left"/>
        <w:rPr>
          <w:rFonts w:hint="eastAsia" w:ascii="宋体" w:hAnsi="宋体" w:eastAsia="宋体" w:cs="Times New Roman"/>
          <w:spacing w:val="-6"/>
          <w:szCs w:val="21"/>
        </w:rPr>
      </w:pPr>
      <w:r>
        <w:rPr>
          <w:rFonts w:hint="eastAsia" w:ascii="宋体" w:hAnsi="宋体" w:eastAsia="宋体" w:cs="Times New Roman"/>
          <w:spacing w:val="-6"/>
          <w:szCs w:val="21"/>
        </w:rPr>
        <w:t>（4）事实依据；</w:t>
      </w:r>
    </w:p>
    <w:p w14:paraId="4D03B9F1">
      <w:pPr>
        <w:adjustRightInd w:val="0"/>
        <w:snapToGrid w:val="0"/>
        <w:spacing w:line="288" w:lineRule="auto"/>
        <w:ind w:firstLine="396" w:firstLineChars="200"/>
        <w:jc w:val="left"/>
        <w:rPr>
          <w:rFonts w:hint="eastAsia" w:ascii="宋体" w:hAnsi="宋体" w:eastAsia="宋体" w:cs="Times New Roman"/>
          <w:spacing w:val="-6"/>
          <w:szCs w:val="21"/>
        </w:rPr>
      </w:pPr>
      <w:r>
        <w:rPr>
          <w:rFonts w:hint="eastAsia" w:ascii="宋体" w:hAnsi="宋体" w:eastAsia="宋体" w:cs="Times New Roman"/>
          <w:spacing w:val="-6"/>
          <w:szCs w:val="21"/>
        </w:rPr>
        <w:t>（5）必要的法律依据；</w:t>
      </w:r>
    </w:p>
    <w:p w14:paraId="0144B16F">
      <w:pPr>
        <w:adjustRightInd w:val="0"/>
        <w:snapToGrid w:val="0"/>
        <w:spacing w:line="288" w:lineRule="auto"/>
        <w:ind w:firstLine="396" w:firstLineChars="200"/>
        <w:jc w:val="left"/>
        <w:rPr>
          <w:rFonts w:hint="eastAsia" w:ascii="宋体" w:hAnsi="宋体" w:eastAsia="宋体" w:cs="Times New Roman"/>
          <w:spacing w:val="-6"/>
          <w:szCs w:val="21"/>
        </w:rPr>
      </w:pPr>
      <w:r>
        <w:rPr>
          <w:rFonts w:hint="eastAsia" w:ascii="宋体" w:hAnsi="宋体" w:eastAsia="宋体" w:cs="Times New Roman"/>
          <w:spacing w:val="-6"/>
          <w:szCs w:val="21"/>
        </w:rPr>
        <w:t>（6）提出质疑的日期。</w:t>
      </w:r>
    </w:p>
    <w:p w14:paraId="6EC3FFA6">
      <w:pPr>
        <w:adjustRightInd w:val="0"/>
        <w:snapToGrid w:val="0"/>
        <w:spacing w:line="288" w:lineRule="auto"/>
        <w:ind w:firstLine="396" w:firstLineChars="200"/>
        <w:jc w:val="left"/>
        <w:rPr>
          <w:rFonts w:hint="eastAsia" w:ascii="宋体" w:hAnsi="宋体" w:eastAsia="宋体" w:cs="Times New Roman"/>
          <w:spacing w:val="-6"/>
          <w:szCs w:val="21"/>
        </w:rPr>
      </w:pPr>
      <w:r>
        <w:rPr>
          <w:rFonts w:hint="eastAsia" w:ascii="宋体" w:hAnsi="宋体" w:eastAsia="宋体" w:cs="Times New Roman"/>
          <w:spacing w:val="-6"/>
          <w:szCs w:val="21"/>
        </w:rPr>
        <w:t>投标人为自然人的，应当由本人签名；投标人为法人或者其他组织的，应当由法定代表人、主要负责人，或者其授权代表签名或者盖章，并加盖公章。</w:t>
      </w:r>
    </w:p>
    <w:p w14:paraId="04EED88C">
      <w:pPr>
        <w:adjustRightInd w:val="0"/>
        <w:snapToGrid w:val="0"/>
        <w:spacing w:line="288" w:lineRule="auto"/>
        <w:ind w:firstLine="396" w:firstLineChars="200"/>
        <w:jc w:val="left"/>
        <w:rPr>
          <w:rFonts w:hint="eastAsia" w:ascii="宋体" w:hAnsi="宋体" w:eastAsia="宋体" w:cs="Times New Roman"/>
          <w:spacing w:val="-6"/>
          <w:szCs w:val="21"/>
        </w:rPr>
      </w:pPr>
      <w:r>
        <w:rPr>
          <w:rFonts w:hint="eastAsia" w:ascii="宋体" w:hAnsi="宋体" w:eastAsia="宋体" w:cs="Times New Roman"/>
          <w:spacing w:val="-6"/>
          <w:szCs w:val="21"/>
        </w:rPr>
        <w:t>3.提出质疑的供应商应当是参与本项目招标活动的投标人。</w:t>
      </w:r>
      <w:r>
        <w:rPr>
          <w:rFonts w:hint="eastAsia" w:ascii="宋体" w:hAnsi="宋体" w:eastAsia="宋体" w:cs="Times New Roman"/>
          <w:b/>
          <w:spacing w:val="-6"/>
          <w:szCs w:val="21"/>
        </w:rPr>
        <w:t>投标人在法定质疑期内应一次性提出针对同一采购程序环节的质疑。</w:t>
      </w:r>
    </w:p>
    <w:p w14:paraId="48BDE3D8">
      <w:pPr>
        <w:adjustRightInd w:val="0"/>
        <w:snapToGrid w:val="0"/>
        <w:spacing w:line="288" w:lineRule="auto"/>
        <w:ind w:firstLine="396" w:firstLineChars="200"/>
        <w:jc w:val="left"/>
        <w:rPr>
          <w:rFonts w:hint="eastAsia" w:ascii="宋体" w:hAnsi="宋体" w:eastAsia="宋体" w:cs="Times New Roman"/>
          <w:spacing w:val="-6"/>
          <w:szCs w:val="21"/>
        </w:rPr>
      </w:pPr>
      <w:r>
        <w:rPr>
          <w:rFonts w:hint="eastAsia" w:ascii="宋体" w:hAnsi="宋体" w:eastAsia="宋体" w:cs="Times New Roman"/>
          <w:spacing w:val="-6"/>
          <w:szCs w:val="21"/>
        </w:rPr>
        <w:t>4.根据《政府采购质疑和投诉办法》第三十七条的规定，投诉人在全国范围</w:t>
      </w:r>
      <w:r>
        <w:rPr>
          <w:rFonts w:ascii="宋体" w:hAnsi="宋体" w:eastAsia="宋体" w:cs="Times New Roman"/>
          <w:spacing w:val="-6"/>
          <w:szCs w:val="21"/>
        </w:rPr>
        <w:t>12</w:t>
      </w:r>
      <w:r>
        <w:rPr>
          <w:rFonts w:hint="eastAsia" w:ascii="宋体" w:hAnsi="宋体" w:eastAsia="宋体" w:cs="Times New Roman"/>
          <w:spacing w:val="-6"/>
          <w:szCs w:val="21"/>
        </w:rPr>
        <w:t>个月内三次以上投诉查无实据的，由财政部门列入不良行为记录名单。</w:t>
      </w:r>
    </w:p>
    <w:p w14:paraId="3415A9F6">
      <w:pPr>
        <w:adjustRightInd w:val="0"/>
        <w:snapToGrid w:val="0"/>
        <w:spacing w:line="288" w:lineRule="auto"/>
        <w:ind w:firstLine="396" w:firstLineChars="200"/>
        <w:jc w:val="left"/>
        <w:rPr>
          <w:rFonts w:hint="eastAsia" w:ascii="宋体" w:hAnsi="宋体" w:eastAsia="宋体" w:cs="Times New Roman"/>
          <w:spacing w:val="-6"/>
          <w:szCs w:val="21"/>
        </w:rPr>
      </w:pPr>
      <w:r>
        <w:rPr>
          <w:rFonts w:hint="eastAsia" w:ascii="宋体" w:hAnsi="宋体" w:eastAsia="宋体" w:cs="Times New Roman"/>
          <w:spacing w:val="-6"/>
          <w:szCs w:val="21"/>
        </w:rPr>
        <w:t>投诉人有下列行为之一的，属于虚假、恶意投诉，由财政部门列入不良行为记录名单，禁止其</w:t>
      </w:r>
      <w:r>
        <w:rPr>
          <w:rFonts w:ascii="宋体" w:hAnsi="宋体" w:eastAsia="宋体" w:cs="Times New Roman"/>
          <w:spacing w:val="-6"/>
          <w:szCs w:val="21"/>
        </w:rPr>
        <w:t>1</w:t>
      </w:r>
      <w:r>
        <w:rPr>
          <w:rFonts w:hint="eastAsia" w:ascii="宋体" w:hAnsi="宋体" w:eastAsia="宋体" w:cs="Times New Roman"/>
          <w:spacing w:val="-6"/>
          <w:szCs w:val="21"/>
        </w:rPr>
        <w:t>至</w:t>
      </w:r>
      <w:r>
        <w:rPr>
          <w:rFonts w:ascii="宋体" w:hAnsi="宋体" w:eastAsia="宋体" w:cs="Times New Roman"/>
          <w:spacing w:val="-6"/>
          <w:szCs w:val="21"/>
        </w:rPr>
        <w:t>3</w:t>
      </w:r>
      <w:r>
        <w:rPr>
          <w:rFonts w:hint="eastAsia" w:ascii="宋体" w:hAnsi="宋体" w:eastAsia="宋体" w:cs="Times New Roman"/>
          <w:spacing w:val="-6"/>
          <w:szCs w:val="21"/>
        </w:rPr>
        <w:t>年内参加政府采购活动：</w:t>
      </w:r>
    </w:p>
    <w:p w14:paraId="6615FE40">
      <w:pPr>
        <w:adjustRightInd w:val="0"/>
        <w:snapToGrid w:val="0"/>
        <w:spacing w:line="288" w:lineRule="auto"/>
        <w:ind w:firstLine="396" w:firstLineChars="200"/>
        <w:jc w:val="left"/>
        <w:rPr>
          <w:rFonts w:hint="eastAsia" w:ascii="宋体" w:hAnsi="宋体" w:eastAsia="宋体" w:cs="Times New Roman"/>
          <w:spacing w:val="-6"/>
          <w:szCs w:val="21"/>
        </w:rPr>
      </w:pPr>
      <w:r>
        <w:rPr>
          <w:rFonts w:hint="eastAsia" w:ascii="宋体" w:hAnsi="宋体" w:eastAsia="宋体" w:cs="Times New Roman"/>
          <w:spacing w:val="-6"/>
          <w:szCs w:val="21"/>
        </w:rPr>
        <w:t>（1）捏造事实；</w:t>
      </w:r>
    </w:p>
    <w:p w14:paraId="4139F10B">
      <w:pPr>
        <w:adjustRightInd w:val="0"/>
        <w:snapToGrid w:val="0"/>
        <w:spacing w:line="288" w:lineRule="auto"/>
        <w:ind w:firstLine="396" w:firstLineChars="200"/>
        <w:jc w:val="left"/>
        <w:rPr>
          <w:rFonts w:hint="eastAsia" w:ascii="宋体" w:hAnsi="宋体" w:eastAsia="宋体" w:cs="Times New Roman"/>
          <w:spacing w:val="-6"/>
          <w:szCs w:val="21"/>
        </w:rPr>
      </w:pPr>
      <w:r>
        <w:rPr>
          <w:rFonts w:hint="eastAsia" w:ascii="宋体" w:hAnsi="宋体" w:eastAsia="宋体" w:cs="Times New Roman"/>
          <w:spacing w:val="-6"/>
          <w:szCs w:val="21"/>
        </w:rPr>
        <w:t>（2）提供虚假材料；</w:t>
      </w:r>
    </w:p>
    <w:p w14:paraId="3BEDCCB1">
      <w:pPr>
        <w:adjustRightInd w:val="0"/>
        <w:snapToGrid w:val="0"/>
        <w:spacing w:line="288" w:lineRule="auto"/>
        <w:ind w:firstLine="396" w:firstLineChars="200"/>
        <w:jc w:val="left"/>
        <w:rPr>
          <w:rFonts w:hint="eastAsia" w:ascii="宋体" w:hAnsi="宋体" w:eastAsia="宋体" w:cs="Times New Roman"/>
          <w:spacing w:val="-6"/>
          <w:szCs w:val="21"/>
        </w:rPr>
      </w:pPr>
      <w:r>
        <w:rPr>
          <w:rFonts w:hint="eastAsia" w:ascii="宋体" w:hAnsi="宋体" w:eastAsia="宋体" w:cs="Times New Roman"/>
          <w:spacing w:val="-6"/>
          <w:szCs w:val="21"/>
        </w:rPr>
        <w:t>（3）以非法手段取得证明材料。证据来源的合法性存在明显疑问，投诉人无法证明其取得方式合法的，视为以非法手段取得证明材料。</w:t>
      </w:r>
    </w:p>
    <w:p w14:paraId="2C9A6060">
      <w:pPr>
        <w:adjustRightInd w:val="0"/>
        <w:snapToGrid w:val="0"/>
        <w:spacing w:line="288" w:lineRule="auto"/>
        <w:outlineLvl w:val="2"/>
        <w:rPr>
          <w:rFonts w:hint="eastAsia" w:ascii="宋体" w:hAnsi="宋体" w:eastAsia="宋体" w:cs="宋体"/>
          <w:b/>
          <w:spacing w:val="-6"/>
          <w:kern w:val="0"/>
          <w:szCs w:val="21"/>
        </w:rPr>
      </w:pPr>
      <w:bookmarkStart w:id="91" w:name="_Hlk94018492"/>
      <w:bookmarkStart w:id="92" w:name="_Hlk92273111"/>
      <w:r>
        <w:rPr>
          <w:rFonts w:ascii="宋体" w:hAnsi="宋体" w:eastAsia="宋体" w:cs="宋体"/>
          <w:b/>
          <w:spacing w:val="-6"/>
          <w:kern w:val="0"/>
          <w:szCs w:val="21"/>
        </w:rPr>
        <w:t>（</w:t>
      </w:r>
      <w:r>
        <w:rPr>
          <w:rFonts w:hint="eastAsia" w:ascii="宋体" w:hAnsi="宋体" w:eastAsia="宋体" w:cs="宋体"/>
          <w:b/>
          <w:spacing w:val="-6"/>
          <w:kern w:val="0"/>
          <w:szCs w:val="21"/>
        </w:rPr>
        <w:t>九</w:t>
      </w:r>
      <w:r>
        <w:rPr>
          <w:rFonts w:ascii="宋体" w:hAnsi="宋体" w:eastAsia="宋体" w:cs="宋体"/>
          <w:b/>
          <w:spacing w:val="-6"/>
          <w:kern w:val="0"/>
          <w:szCs w:val="21"/>
        </w:rPr>
        <w:t>）</w:t>
      </w:r>
      <w:r>
        <w:rPr>
          <w:rFonts w:hint="eastAsia" w:ascii="宋体" w:hAnsi="宋体" w:eastAsia="宋体" w:cs="宋体"/>
          <w:b/>
          <w:spacing w:val="-6"/>
          <w:kern w:val="0"/>
          <w:szCs w:val="21"/>
        </w:rPr>
        <w:t>采购项目需要落实的政府采购政策</w:t>
      </w:r>
    </w:p>
    <w:bookmarkEnd w:id="91"/>
    <w:bookmarkEnd w:id="92"/>
    <w:p w14:paraId="5A973184">
      <w:pPr>
        <w:adjustRightInd w:val="0"/>
        <w:snapToGrid w:val="0"/>
        <w:spacing w:line="288" w:lineRule="auto"/>
        <w:ind w:firstLine="422" w:firstLineChars="200"/>
        <w:rPr>
          <w:rFonts w:hint="eastAsia" w:ascii="宋体" w:hAnsi="宋体" w:eastAsia="宋体" w:cs="宋体"/>
          <w:b/>
          <w:bCs/>
          <w:szCs w:val="21"/>
        </w:rPr>
      </w:pPr>
      <w:r>
        <w:rPr>
          <w:rFonts w:hint="eastAsia" w:ascii="宋体" w:hAnsi="宋体" w:eastAsia="宋体" w:cs="宋体"/>
          <w:b/>
          <w:bCs/>
          <w:szCs w:val="21"/>
        </w:rPr>
        <w:t>1.进口产品</w:t>
      </w:r>
    </w:p>
    <w:p w14:paraId="79E3587B">
      <w:pPr>
        <w:adjustRightInd w:val="0"/>
        <w:snapToGrid w:val="0"/>
        <w:spacing w:line="288" w:lineRule="auto"/>
        <w:ind w:firstLine="420" w:firstLineChars="200"/>
        <w:rPr>
          <w:rFonts w:hint="eastAsia" w:ascii="宋体" w:hAnsi="宋体" w:eastAsia="宋体" w:cs="宋体"/>
          <w:szCs w:val="21"/>
        </w:rPr>
      </w:pPr>
      <w:r>
        <w:rPr>
          <w:rFonts w:hint="eastAsia" w:ascii="宋体" w:hAnsi="宋体" w:eastAsia="宋体" w:cs="宋体"/>
          <w:szCs w:val="21"/>
        </w:rPr>
        <w:t>本项目原则上采购本国生产的货物、服务，不允许采购进口产品。优先采购向我国企业转让技术、与我国企业签订消化吸收再创新方案的供应商的进口产品。</w:t>
      </w:r>
    </w:p>
    <w:p w14:paraId="3875F7BB">
      <w:pPr>
        <w:shd w:val="clear" w:color="auto" w:fill="FFFFFF"/>
        <w:adjustRightInd w:val="0"/>
        <w:snapToGrid w:val="0"/>
        <w:spacing w:line="288" w:lineRule="auto"/>
        <w:ind w:firstLine="369" w:firstLineChars="176"/>
        <w:jc w:val="left"/>
        <w:rPr>
          <w:rFonts w:hint="eastAsia" w:ascii="宋体" w:hAnsi="宋体" w:eastAsia="宋体" w:cs="宋体"/>
          <w:szCs w:val="21"/>
        </w:rPr>
      </w:pPr>
      <w:r>
        <w:rPr>
          <w:rFonts w:hint="eastAsia" w:ascii="宋体" w:hAnsi="宋体" w:eastAsia="宋体" w:cs="宋体"/>
          <w:szCs w:val="21"/>
        </w:rPr>
        <w:t>采购人已经在采购活动开始前向财政部门提出申请并获得财政部门审核同意（高校和科研院所采购用于科研的进口仪器设备，以及其他根据财政部规定实行备案管理的，实行备案管理）购买进口产品的，将在招标文件中明确规定可以采购进口产品（但如果因信息不对称等原因，仍有满足需求的国内产品要求参与采购竞争的，不会对其加以限制，仍将按照公平竞争原则实施采购）。</w:t>
      </w:r>
    </w:p>
    <w:p w14:paraId="15D04C36">
      <w:pPr>
        <w:adjustRightInd w:val="0"/>
        <w:snapToGrid w:val="0"/>
        <w:spacing w:line="288" w:lineRule="auto"/>
        <w:ind w:firstLine="420" w:firstLineChars="200"/>
        <w:rPr>
          <w:rFonts w:hint="eastAsia" w:ascii="宋体" w:hAnsi="宋体" w:eastAsia="宋体" w:cs="宋体"/>
          <w:szCs w:val="21"/>
        </w:rPr>
      </w:pPr>
      <w:r>
        <w:rPr>
          <w:rFonts w:hint="eastAsia" w:ascii="宋体" w:hAnsi="宋体" w:eastAsia="宋体" w:cs="宋体"/>
          <w:szCs w:val="21"/>
        </w:rPr>
        <w:t>进口产品是指通过中国海关报关验放进入中国境内且产自关境外的产品。关于关境和海关特殊监管区域产品认定、已在境内多次流转进口产品认定，按照《关于政府采购进口产品管理有关问题的通知》（财办库[2008]248号）执行。</w:t>
      </w:r>
    </w:p>
    <w:p w14:paraId="3267585F">
      <w:pPr>
        <w:adjustRightInd w:val="0"/>
        <w:snapToGrid w:val="0"/>
        <w:spacing w:line="288" w:lineRule="auto"/>
        <w:ind w:firstLine="422" w:firstLineChars="200"/>
        <w:rPr>
          <w:rFonts w:hint="eastAsia" w:ascii="宋体" w:hAnsi="宋体" w:eastAsia="宋体" w:cs="宋体"/>
          <w:b/>
          <w:bCs/>
          <w:szCs w:val="21"/>
        </w:rPr>
      </w:pPr>
      <w:r>
        <w:rPr>
          <w:rFonts w:hint="eastAsia" w:ascii="宋体" w:hAnsi="宋体" w:eastAsia="宋体" w:cs="宋体"/>
          <w:b/>
          <w:bCs/>
          <w:szCs w:val="21"/>
        </w:rPr>
        <w:t>2.支持绿色发展</w:t>
      </w:r>
    </w:p>
    <w:p w14:paraId="4501DE12">
      <w:pPr>
        <w:adjustRightInd w:val="0"/>
        <w:snapToGrid w:val="0"/>
        <w:spacing w:line="288" w:lineRule="auto"/>
        <w:ind w:firstLine="420" w:firstLineChars="200"/>
        <w:rPr>
          <w:rFonts w:hint="eastAsia" w:ascii="宋体" w:hAnsi="宋体" w:eastAsia="宋体" w:cs="宋体"/>
          <w:szCs w:val="21"/>
          <w:u w:val="single"/>
        </w:rPr>
      </w:pPr>
      <w:r>
        <w:rPr>
          <w:rFonts w:hint="eastAsia" w:ascii="宋体" w:hAnsi="宋体" w:eastAsia="宋体" w:cs="宋体"/>
          <w:szCs w:val="21"/>
        </w:rPr>
        <w:t>采购人拟采购的产品属于节能产品、环境标志产品政府采购品目清单范围的，将依据国家确定的认证机构出具的、处于有效期之内的节能产品、环境标志产品认证证书，对获得证书的产品实施政府优先采购或强制采购。</w:t>
      </w:r>
    </w:p>
    <w:p w14:paraId="49FA18CD">
      <w:pPr>
        <w:adjustRightInd w:val="0"/>
        <w:snapToGrid w:val="0"/>
        <w:spacing w:line="288" w:lineRule="auto"/>
        <w:ind w:firstLine="420" w:firstLineChars="200"/>
        <w:rPr>
          <w:rFonts w:hint="eastAsia" w:ascii="宋体" w:hAnsi="宋体" w:eastAsia="宋体" w:cs="宋体"/>
          <w:szCs w:val="21"/>
        </w:rPr>
      </w:pPr>
      <w:r>
        <w:rPr>
          <w:rFonts w:hint="eastAsia" w:ascii="宋体" w:hAnsi="宋体" w:eastAsia="宋体" w:cs="宋体"/>
          <w:szCs w:val="21"/>
        </w:rPr>
        <w:t>采购人拟采购产品属于节能产品政府采购清单规定必须强制采购的，将在招标文件中明确载明，供应商相应的投标产品须提供国家确定的认证机构出具的、处于有效期之内的节能产品认证证书。</w:t>
      </w:r>
    </w:p>
    <w:p w14:paraId="6FA43B27">
      <w:pPr>
        <w:adjustRightInd w:val="0"/>
        <w:snapToGrid w:val="0"/>
        <w:spacing w:line="288" w:lineRule="auto"/>
        <w:ind w:firstLine="422" w:firstLineChars="200"/>
        <w:rPr>
          <w:rFonts w:hint="eastAsia" w:ascii="宋体" w:hAnsi="宋体" w:eastAsia="宋体" w:cs="宋体"/>
          <w:b/>
          <w:bCs/>
          <w:szCs w:val="21"/>
        </w:rPr>
      </w:pPr>
      <w:r>
        <w:rPr>
          <w:rFonts w:hint="eastAsia" w:ascii="宋体" w:hAnsi="宋体" w:eastAsia="宋体" w:cs="宋体"/>
          <w:b/>
          <w:bCs/>
          <w:szCs w:val="21"/>
        </w:rPr>
        <w:t>3.支持中小企业发展</w:t>
      </w:r>
    </w:p>
    <w:p w14:paraId="5C320ADD">
      <w:pPr>
        <w:adjustRightInd w:val="0"/>
        <w:snapToGrid w:val="0"/>
        <w:spacing w:line="288" w:lineRule="auto"/>
        <w:ind w:firstLine="420" w:firstLineChars="200"/>
        <w:rPr>
          <w:rFonts w:hint="eastAsia" w:ascii="宋体" w:hAnsi="宋体" w:eastAsia="宋体" w:cs="宋体"/>
          <w:szCs w:val="21"/>
        </w:rPr>
      </w:pPr>
      <w:r>
        <w:rPr>
          <w:rFonts w:hint="eastAsia" w:ascii="宋体" w:hAnsi="宋体" w:eastAsia="宋体" w:cs="宋体"/>
          <w:szCs w:val="21"/>
        </w:rPr>
        <w:t>3.1 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26DACE3E">
      <w:pPr>
        <w:adjustRightInd w:val="0"/>
        <w:snapToGrid w:val="0"/>
        <w:spacing w:line="288" w:lineRule="auto"/>
        <w:ind w:firstLine="420" w:firstLineChars="200"/>
        <w:rPr>
          <w:rFonts w:hint="eastAsia" w:ascii="宋体" w:hAnsi="宋体" w:eastAsia="宋体" w:cs="宋体"/>
          <w:szCs w:val="21"/>
        </w:rPr>
      </w:pPr>
      <w:r>
        <w:rPr>
          <w:rFonts w:hint="eastAsia" w:ascii="宋体" w:hAnsi="宋体" w:eastAsia="宋体" w:cs="宋体"/>
          <w:szCs w:val="21"/>
        </w:rPr>
        <w:t>3.2 在政府采购活动中，供应商提供的货物或者服务符合下列情形的，享受中小企业扶持政策：</w:t>
      </w:r>
    </w:p>
    <w:p w14:paraId="47D39619">
      <w:pPr>
        <w:adjustRightInd w:val="0"/>
        <w:snapToGrid w:val="0"/>
        <w:spacing w:line="288" w:lineRule="auto"/>
        <w:ind w:firstLine="420" w:firstLineChars="200"/>
        <w:rPr>
          <w:rFonts w:hint="eastAsia" w:ascii="宋体" w:hAnsi="宋体" w:eastAsia="宋体" w:cs="宋体"/>
          <w:szCs w:val="21"/>
        </w:rPr>
      </w:pPr>
      <w:r>
        <w:rPr>
          <w:rFonts w:hint="eastAsia" w:ascii="宋体" w:hAnsi="宋体" w:eastAsia="宋体" w:cs="宋体"/>
          <w:szCs w:val="21"/>
        </w:rPr>
        <w:t>在货物采购项目中，货物由中小企业制造，即货物由</w:t>
      </w:r>
      <w:r>
        <w:rPr>
          <w:rFonts w:hint="eastAsia" w:ascii="宋体" w:hAnsi="宋体" w:eastAsia="宋体" w:cs="宋体"/>
          <w:szCs w:val="21"/>
          <w:u w:val="single"/>
        </w:rPr>
        <w:t>中小企业生产且使用该中小企业商号或者注册商标</w:t>
      </w:r>
      <w:r>
        <w:rPr>
          <w:rFonts w:hint="eastAsia" w:ascii="宋体" w:hAnsi="宋体" w:eastAsia="宋体" w:cs="宋体"/>
          <w:szCs w:val="21"/>
        </w:rPr>
        <w:t>。如果一个采购项目或采购包含有多个采购标的的，则每个采购标的均应由中小企业制造。在服务采购项目中，服务由中小企业承接，即提供服务的人员为中小企业依照《中华人民共和国劳动合同法》订立劳动合同的从业人员。</w:t>
      </w:r>
    </w:p>
    <w:p w14:paraId="50816DBD">
      <w:pPr>
        <w:adjustRightInd w:val="0"/>
        <w:snapToGrid w:val="0"/>
        <w:spacing w:line="288" w:lineRule="auto"/>
        <w:ind w:firstLine="420" w:firstLineChars="200"/>
        <w:rPr>
          <w:rFonts w:hint="eastAsia" w:ascii="宋体" w:hAnsi="宋体" w:eastAsia="宋体" w:cs="宋体"/>
          <w:szCs w:val="21"/>
        </w:rPr>
      </w:pPr>
      <w:r>
        <w:rPr>
          <w:rFonts w:hint="eastAsia" w:ascii="宋体" w:hAnsi="宋体" w:eastAsia="宋体" w:cs="宋体"/>
          <w:szCs w:val="21"/>
        </w:rPr>
        <w:t>3.3 供应商提供的货物既有中小企业制造货物，也有大型企业制造货物的，不享受中小企业扶持政策；供应商提供的货物既有中型企业制造，也有小微企业制造的，不享受办法规定的小微企业扶持政策。对于联合体中由中小企业承担的部分，或者分包给中小企业的部分，必须全部由中小企业制造、承建或者承接。</w:t>
      </w:r>
    </w:p>
    <w:p w14:paraId="4F56781C">
      <w:pPr>
        <w:adjustRightInd w:val="0"/>
        <w:snapToGrid w:val="0"/>
        <w:spacing w:line="288" w:lineRule="auto"/>
        <w:ind w:firstLine="420" w:firstLineChars="200"/>
        <w:jc w:val="left"/>
        <w:rPr>
          <w:rFonts w:hint="eastAsia" w:ascii="宋体" w:hAnsi="宋体" w:eastAsia="宋体" w:cs="宋体"/>
          <w:szCs w:val="21"/>
        </w:rPr>
      </w:pPr>
      <w:r>
        <w:rPr>
          <w:rFonts w:hint="eastAsia" w:ascii="宋体" w:hAnsi="宋体" w:eastAsia="宋体" w:cs="宋体"/>
          <w:szCs w:val="21"/>
        </w:rPr>
        <w:t>中小企业享受扶持政策获得政府采购合同的，小微企业不得将合同分包给大中型企业，中型企业不得将合同分包给大型企业。</w:t>
      </w:r>
    </w:p>
    <w:p w14:paraId="2CC0DF5D">
      <w:pPr>
        <w:adjustRightInd w:val="0"/>
        <w:snapToGrid w:val="0"/>
        <w:spacing w:line="288" w:lineRule="auto"/>
        <w:ind w:firstLine="420" w:firstLineChars="200"/>
        <w:jc w:val="left"/>
        <w:rPr>
          <w:rFonts w:hint="eastAsia" w:ascii="宋体" w:hAnsi="宋体" w:eastAsia="宋体" w:cs="宋体"/>
          <w:szCs w:val="21"/>
        </w:rPr>
      </w:pPr>
      <w:r>
        <w:rPr>
          <w:rFonts w:hint="eastAsia" w:ascii="宋体" w:hAnsi="宋体" w:eastAsia="宋体" w:cs="宋体"/>
          <w:szCs w:val="21"/>
        </w:rPr>
        <w:t>3.4 以联合体形式参加政府采购活动，联合体各方均为中小企业的，联合体视同中小企业。其中，联合体各方均为小微企业的，联合体视同小微企业。</w:t>
      </w:r>
    </w:p>
    <w:p w14:paraId="6FDFD56A">
      <w:pPr>
        <w:adjustRightInd w:val="0"/>
        <w:snapToGrid w:val="0"/>
        <w:spacing w:line="288" w:lineRule="auto"/>
        <w:ind w:firstLine="420" w:firstLineChars="200"/>
        <w:jc w:val="left"/>
        <w:rPr>
          <w:rFonts w:hint="eastAsia" w:ascii="宋体" w:hAnsi="宋体" w:eastAsia="宋体" w:cs="宋体"/>
          <w:szCs w:val="21"/>
        </w:rPr>
      </w:pPr>
      <w:r>
        <w:rPr>
          <w:rFonts w:hint="eastAsia" w:ascii="宋体" w:hAnsi="宋体" w:eastAsia="宋体" w:cs="宋体"/>
          <w:szCs w:val="21"/>
        </w:rPr>
        <w:t>3.5 预留份额专门面向中小企业采购的采购项目通过下列措施进行：将采购项目整体或者设置采购包专门面向中小企业采购；要求供应商以联合体形式参加采购活动，且联合体中中小企业承担的部分达到一定比例；要求获得采购合同的供应商将采购项目中的一定比例分包给一家或者多家中小企业。</w:t>
      </w:r>
    </w:p>
    <w:p w14:paraId="45BC673C">
      <w:pPr>
        <w:adjustRightInd w:val="0"/>
        <w:snapToGrid w:val="0"/>
        <w:spacing w:line="288" w:lineRule="auto"/>
        <w:ind w:firstLine="420" w:firstLineChars="200"/>
        <w:jc w:val="left"/>
        <w:rPr>
          <w:rFonts w:hint="eastAsia" w:ascii="宋体" w:hAnsi="宋体" w:eastAsia="宋体" w:cs="宋体"/>
          <w:szCs w:val="21"/>
        </w:rPr>
      </w:pPr>
      <w:r>
        <w:rPr>
          <w:rFonts w:hint="eastAsia" w:ascii="宋体" w:hAnsi="宋体" w:eastAsia="宋体" w:cs="宋体"/>
          <w:szCs w:val="21"/>
        </w:rPr>
        <w:t>组成联合体或者接受分包合同的中小企业与联合体内其他企业、分包企业之间不得存在直接控股、管理关系。</w:t>
      </w:r>
    </w:p>
    <w:p w14:paraId="0E45A2FF">
      <w:pPr>
        <w:adjustRightInd w:val="0"/>
        <w:snapToGrid w:val="0"/>
        <w:spacing w:line="288" w:lineRule="auto"/>
        <w:ind w:firstLine="420" w:firstLineChars="200"/>
        <w:jc w:val="left"/>
        <w:rPr>
          <w:rFonts w:hint="eastAsia" w:ascii="宋体" w:hAnsi="宋体" w:eastAsia="宋体" w:cs="宋体"/>
          <w:szCs w:val="21"/>
        </w:rPr>
      </w:pPr>
      <w:r>
        <w:rPr>
          <w:rFonts w:hint="eastAsia" w:ascii="宋体" w:hAnsi="宋体" w:eastAsia="宋体" w:cs="宋体"/>
          <w:szCs w:val="21"/>
        </w:rPr>
        <w:t>专门面向中小企业采购的项目或者采购包，不再执行价格评审优惠的扶持政策。</w:t>
      </w:r>
    </w:p>
    <w:p w14:paraId="5D9D45AB">
      <w:pPr>
        <w:adjustRightInd w:val="0"/>
        <w:snapToGrid w:val="0"/>
        <w:spacing w:line="288" w:lineRule="auto"/>
        <w:ind w:firstLine="420" w:firstLineChars="200"/>
        <w:jc w:val="left"/>
        <w:rPr>
          <w:rFonts w:hint="eastAsia" w:ascii="宋体" w:hAnsi="宋体" w:eastAsia="宋体" w:cs="宋体"/>
          <w:szCs w:val="21"/>
        </w:rPr>
      </w:pPr>
      <w:r>
        <w:rPr>
          <w:rFonts w:hint="eastAsia" w:ascii="宋体" w:hAnsi="宋体" w:eastAsia="宋体" w:cs="宋体"/>
          <w:szCs w:val="21"/>
        </w:rPr>
        <w:t>3.6 未预留份额专门面向中小企业采购的采购项目，以及预留份额项目中的非预留部分采购包，对符合《政府采购促进中小企业发展管理办法》规定的小微企业报价给予10%-20%的扣除，用扣除后的价格参加评审。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4%-6%的扣除，用扣除后的价格参加评审。组成联合体或者接受分包的小微企业与联合体内其他企业、分包企业之间存在直接控股、管理关系的，不享受价格扣除优惠政策。</w:t>
      </w:r>
    </w:p>
    <w:p w14:paraId="35E61AA9">
      <w:pPr>
        <w:adjustRightInd w:val="0"/>
        <w:snapToGrid w:val="0"/>
        <w:spacing w:line="288" w:lineRule="auto"/>
        <w:ind w:firstLine="420" w:firstLineChars="200"/>
        <w:jc w:val="left"/>
        <w:rPr>
          <w:rFonts w:hint="eastAsia" w:ascii="宋体" w:hAnsi="宋体" w:eastAsia="宋体" w:cs="宋体"/>
          <w:szCs w:val="21"/>
        </w:rPr>
      </w:pPr>
      <w:r>
        <w:rPr>
          <w:rFonts w:hint="eastAsia" w:ascii="宋体" w:hAnsi="宋体" w:eastAsia="宋体" w:cs="宋体"/>
          <w:szCs w:val="21"/>
        </w:rPr>
        <w:t>3.7 中小企业参加政府采购活动，应当出具本办法规定的《中小企业声明函》，否则不得享受相关中小企业扶持政策。</w:t>
      </w:r>
    </w:p>
    <w:p w14:paraId="558A2945">
      <w:pPr>
        <w:adjustRightInd w:val="0"/>
        <w:snapToGrid w:val="0"/>
        <w:spacing w:line="288" w:lineRule="auto"/>
        <w:ind w:firstLine="420" w:firstLineChars="200"/>
        <w:jc w:val="left"/>
        <w:rPr>
          <w:rFonts w:hint="eastAsia" w:ascii="宋体" w:hAnsi="宋体" w:eastAsia="宋体" w:cs="宋体"/>
          <w:szCs w:val="21"/>
        </w:rPr>
      </w:pPr>
      <w:r>
        <w:rPr>
          <w:rFonts w:hint="eastAsia" w:ascii="宋体" w:hAnsi="宋体" w:eastAsia="宋体" w:cs="宋体"/>
          <w:szCs w:val="21"/>
        </w:rPr>
        <w:t>《中小企业声明函》由参加政府采购活动的供应商出具。以联合体形式参加政府采购活动或者合同分包的，《中小企业声明函》中需填写联合体中的中小企业或签订分包意向协议的中小企业相关信息。</w:t>
      </w:r>
    </w:p>
    <w:p w14:paraId="336A0081">
      <w:pPr>
        <w:adjustRightInd w:val="0"/>
        <w:snapToGrid w:val="0"/>
        <w:spacing w:line="288" w:lineRule="auto"/>
        <w:ind w:firstLine="420" w:firstLineChars="200"/>
        <w:rPr>
          <w:rFonts w:hint="eastAsia" w:ascii="宋体" w:hAnsi="宋体" w:eastAsia="宋体" w:cs="宋体"/>
          <w:szCs w:val="21"/>
        </w:rPr>
      </w:pPr>
      <w:r>
        <w:rPr>
          <w:rFonts w:hint="eastAsia" w:ascii="宋体" w:hAnsi="宋体" w:eastAsia="宋体" w:cs="宋体"/>
          <w:szCs w:val="21"/>
        </w:rPr>
        <w:t>3.8 供应商提供《中小企业声明函》内容不实的，属于提供虚假材料谋取中标、成交，依照《中华人民共和国政府采购法》等国家有关规定追究相应责任。</w:t>
      </w:r>
    </w:p>
    <w:p w14:paraId="38FDA472">
      <w:pPr>
        <w:adjustRightInd w:val="0"/>
        <w:snapToGrid w:val="0"/>
        <w:spacing w:line="288" w:lineRule="auto"/>
        <w:ind w:firstLine="420" w:firstLineChars="200"/>
        <w:rPr>
          <w:rFonts w:hint="eastAsia" w:ascii="宋体" w:hAnsi="宋体" w:eastAsia="宋体" w:cs="宋体"/>
          <w:szCs w:val="21"/>
          <w:u w:val="single"/>
        </w:rPr>
      </w:pPr>
      <w:r>
        <w:rPr>
          <w:rFonts w:hint="eastAsia" w:ascii="宋体" w:hAnsi="宋体" w:eastAsia="宋体" w:cs="宋体"/>
          <w:szCs w:val="21"/>
          <w:u w:val="single"/>
        </w:rPr>
        <w:t>3.9 供应商提供的《中小企业声明函》中，企业数据（如从业人员，营业收入，资产总额）有误的，采购组织机构或评标委员会可以要求供应商进行澄清、说明。但《中小企业声明函》出现下列情形的，《中小企业声明函》无效，不享受《政府采购促进中小企业发展管理办法》规定的中小企业扶持政策：</w:t>
      </w:r>
    </w:p>
    <w:p w14:paraId="1167E819">
      <w:pPr>
        <w:adjustRightInd w:val="0"/>
        <w:snapToGrid w:val="0"/>
        <w:spacing w:line="288" w:lineRule="auto"/>
        <w:ind w:firstLine="420" w:firstLineChars="200"/>
        <w:rPr>
          <w:rFonts w:hint="eastAsia" w:ascii="宋体" w:hAnsi="宋体" w:eastAsia="宋体" w:cs="宋体"/>
          <w:szCs w:val="21"/>
          <w:u w:val="single"/>
        </w:rPr>
      </w:pPr>
      <w:r>
        <w:rPr>
          <w:rFonts w:hint="eastAsia" w:ascii="宋体" w:hAnsi="宋体" w:eastAsia="宋体" w:cs="宋体"/>
          <w:szCs w:val="21"/>
          <w:u w:val="single"/>
        </w:rPr>
        <w:t>（1）内容未包括全部采购标的；</w:t>
      </w:r>
    </w:p>
    <w:p w14:paraId="6C3BAD54">
      <w:pPr>
        <w:adjustRightInd w:val="0"/>
        <w:snapToGrid w:val="0"/>
        <w:spacing w:line="288" w:lineRule="auto"/>
        <w:ind w:firstLine="420" w:firstLineChars="200"/>
        <w:rPr>
          <w:rFonts w:hint="eastAsia" w:ascii="宋体" w:hAnsi="宋体" w:eastAsia="宋体" w:cs="宋体"/>
          <w:szCs w:val="21"/>
          <w:u w:val="single"/>
        </w:rPr>
      </w:pPr>
      <w:r>
        <w:rPr>
          <w:rFonts w:hint="eastAsia" w:ascii="宋体" w:hAnsi="宋体" w:eastAsia="宋体" w:cs="宋体"/>
          <w:szCs w:val="21"/>
          <w:u w:val="single"/>
        </w:rPr>
        <w:t>（2）未填写标的所属行业，或者填写的所属行业与招标文件明确的所属行业不一致；</w:t>
      </w:r>
    </w:p>
    <w:p w14:paraId="0B26647C">
      <w:pPr>
        <w:adjustRightInd w:val="0"/>
        <w:snapToGrid w:val="0"/>
        <w:spacing w:line="288" w:lineRule="auto"/>
        <w:ind w:firstLine="420" w:firstLineChars="200"/>
        <w:rPr>
          <w:rFonts w:hint="eastAsia" w:ascii="宋体" w:hAnsi="宋体" w:eastAsia="宋体" w:cs="宋体"/>
          <w:szCs w:val="21"/>
          <w:u w:val="single"/>
        </w:rPr>
      </w:pPr>
      <w:r>
        <w:rPr>
          <w:rFonts w:hint="eastAsia" w:ascii="宋体" w:hAnsi="宋体" w:eastAsia="宋体" w:cs="宋体"/>
          <w:szCs w:val="21"/>
          <w:u w:val="single"/>
        </w:rPr>
        <w:t>（3）未填写企业类型、填写的企业类型不明确或填写的企业类型与实际不符（即：企业类型（中型企业、小型企业或微型企业）填写错误）；</w:t>
      </w:r>
    </w:p>
    <w:p w14:paraId="39B98FDC">
      <w:pPr>
        <w:adjustRightInd w:val="0"/>
        <w:snapToGrid w:val="0"/>
        <w:spacing w:line="288" w:lineRule="auto"/>
        <w:ind w:firstLine="420" w:firstLineChars="200"/>
        <w:rPr>
          <w:rFonts w:hint="eastAsia" w:ascii="宋体" w:hAnsi="宋体" w:eastAsia="宋体" w:cs="宋体"/>
          <w:szCs w:val="21"/>
          <w:u w:val="single"/>
        </w:rPr>
      </w:pPr>
      <w:r>
        <w:rPr>
          <w:rFonts w:hint="eastAsia" w:ascii="宋体" w:hAnsi="宋体" w:eastAsia="宋体" w:cs="宋体"/>
          <w:szCs w:val="21"/>
          <w:u w:val="single"/>
        </w:rPr>
        <w:t>（4）未填写标的承建(承接)企业名称的。</w:t>
      </w:r>
    </w:p>
    <w:p w14:paraId="19F33869">
      <w:pPr>
        <w:adjustRightInd w:val="0"/>
        <w:snapToGrid w:val="0"/>
        <w:spacing w:line="288" w:lineRule="auto"/>
        <w:ind w:firstLine="420" w:firstLineChars="200"/>
        <w:rPr>
          <w:rFonts w:hint="eastAsia" w:ascii="宋体" w:hAnsi="宋体" w:eastAsia="宋体" w:cs="宋体"/>
          <w:szCs w:val="21"/>
          <w:u w:val="single"/>
        </w:rPr>
      </w:pPr>
      <w:r>
        <w:rPr>
          <w:rFonts w:hint="eastAsia" w:ascii="宋体" w:hAnsi="宋体" w:eastAsia="宋体" w:cs="宋体"/>
          <w:szCs w:val="21"/>
          <w:u w:val="single"/>
        </w:rPr>
        <w:t>供应商声明的类型获得了本不应获得的利益（价格扣除或者资格审查通过），属于提供虚假材料。构成“提供虚假材料谋取中标的”，依法承担法律责任。</w:t>
      </w:r>
    </w:p>
    <w:p w14:paraId="4993FD87">
      <w:pPr>
        <w:adjustRightInd w:val="0"/>
        <w:snapToGrid w:val="0"/>
        <w:spacing w:line="288" w:lineRule="auto"/>
        <w:ind w:firstLine="422" w:firstLineChars="200"/>
        <w:rPr>
          <w:rFonts w:hint="eastAsia" w:ascii="宋体" w:hAnsi="宋体" w:eastAsia="宋体" w:cs="宋体"/>
          <w:b/>
          <w:bCs/>
          <w:szCs w:val="21"/>
        </w:rPr>
      </w:pPr>
      <w:r>
        <w:rPr>
          <w:rFonts w:hint="eastAsia" w:ascii="宋体" w:hAnsi="宋体" w:eastAsia="宋体" w:cs="宋体"/>
          <w:b/>
          <w:bCs/>
          <w:szCs w:val="21"/>
        </w:rPr>
        <w:t>4.支持监狱企业发展</w:t>
      </w:r>
    </w:p>
    <w:p w14:paraId="175C04F3">
      <w:pPr>
        <w:adjustRightInd w:val="0"/>
        <w:snapToGrid w:val="0"/>
        <w:spacing w:line="288" w:lineRule="auto"/>
        <w:ind w:firstLine="420" w:firstLineChars="200"/>
        <w:jc w:val="left"/>
        <w:rPr>
          <w:rFonts w:hint="eastAsia" w:ascii="宋体" w:hAnsi="宋体" w:eastAsia="宋体" w:cs="宋体"/>
          <w:szCs w:val="21"/>
        </w:rPr>
      </w:pPr>
      <w:r>
        <w:rPr>
          <w:rFonts w:hint="eastAsia" w:ascii="宋体" w:hAnsi="宋体" w:eastAsia="宋体" w:cs="宋体"/>
          <w:szCs w:val="21"/>
        </w:rPr>
        <w:t>符合《关于政府采购支持监狱企业发展有关问题的通知》（财库[2014]68号）规定的监狱企业并提供由省级以上监狱管理局、戒毒管理局（含新疆生产建设兵团）出具的属于监狱企业证明文件的，视同为小型、微型企业。</w:t>
      </w:r>
    </w:p>
    <w:p w14:paraId="64DB784D">
      <w:pPr>
        <w:adjustRightInd w:val="0"/>
        <w:snapToGrid w:val="0"/>
        <w:spacing w:line="288" w:lineRule="auto"/>
        <w:ind w:firstLine="422" w:firstLineChars="200"/>
        <w:rPr>
          <w:rFonts w:hint="eastAsia" w:ascii="宋体" w:hAnsi="宋体" w:eastAsia="宋体" w:cs="宋体"/>
          <w:b/>
          <w:bCs/>
          <w:szCs w:val="21"/>
        </w:rPr>
      </w:pPr>
      <w:r>
        <w:rPr>
          <w:rFonts w:hint="eastAsia" w:ascii="宋体" w:hAnsi="宋体" w:eastAsia="宋体" w:cs="宋体"/>
          <w:b/>
          <w:bCs/>
          <w:szCs w:val="21"/>
        </w:rPr>
        <w:t>5.促进残疾人就业</w:t>
      </w:r>
    </w:p>
    <w:p w14:paraId="35360C53">
      <w:pPr>
        <w:adjustRightInd w:val="0"/>
        <w:snapToGrid w:val="0"/>
        <w:spacing w:line="288" w:lineRule="auto"/>
        <w:ind w:firstLine="420" w:firstLineChars="200"/>
        <w:jc w:val="left"/>
        <w:rPr>
          <w:rFonts w:hint="eastAsia" w:ascii="宋体" w:hAnsi="宋体" w:eastAsia="宋体" w:cs="宋体"/>
          <w:szCs w:val="21"/>
        </w:rPr>
      </w:pPr>
      <w:r>
        <w:rPr>
          <w:rFonts w:hint="eastAsia" w:ascii="宋体" w:hAnsi="宋体" w:eastAsia="宋体" w:cs="宋体"/>
          <w:szCs w:val="21"/>
        </w:rPr>
        <w:t>符合《关于促进残疾人就业政府采购政策的通知》（财库[2017]141号）规定的条件并提供《残疾人福利性单位声明函》的残疾人福利性单位视同小型、微型企业。</w:t>
      </w:r>
    </w:p>
    <w:p w14:paraId="607F047E">
      <w:pPr>
        <w:adjustRightInd w:val="0"/>
        <w:snapToGrid w:val="0"/>
        <w:spacing w:line="288" w:lineRule="auto"/>
        <w:ind w:firstLine="422" w:firstLineChars="200"/>
        <w:rPr>
          <w:rFonts w:hint="eastAsia" w:ascii="宋体" w:hAnsi="宋体" w:eastAsia="宋体" w:cs="宋体"/>
          <w:b/>
          <w:bCs/>
          <w:szCs w:val="21"/>
        </w:rPr>
      </w:pPr>
      <w:r>
        <w:rPr>
          <w:rFonts w:hint="eastAsia" w:ascii="宋体" w:hAnsi="宋体" w:eastAsia="宋体" w:cs="宋体"/>
          <w:b/>
          <w:bCs/>
          <w:szCs w:val="21"/>
        </w:rPr>
        <w:t>6.支持创新发展</w:t>
      </w:r>
    </w:p>
    <w:p w14:paraId="64B4764B">
      <w:pPr>
        <w:adjustRightInd w:val="0"/>
        <w:snapToGrid w:val="0"/>
        <w:spacing w:line="288" w:lineRule="auto"/>
        <w:ind w:firstLine="420" w:firstLineChars="200"/>
        <w:rPr>
          <w:rFonts w:hint="eastAsia" w:ascii="宋体" w:hAnsi="宋体" w:eastAsia="宋体" w:cs="宋体"/>
          <w:szCs w:val="21"/>
        </w:rPr>
      </w:pPr>
      <w:r>
        <w:rPr>
          <w:rFonts w:hint="eastAsia" w:ascii="宋体" w:hAnsi="宋体" w:eastAsia="宋体" w:cs="宋体"/>
          <w:szCs w:val="21"/>
        </w:rPr>
        <w:t>采购人优先采购被认定为首台套产品和“制造精品”的自主创新产品。</w:t>
      </w:r>
    </w:p>
    <w:p w14:paraId="5B139B56">
      <w:pPr>
        <w:adjustRightInd w:val="0"/>
        <w:snapToGrid w:val="0"/>
        <w:spacing w:line="288" w:lineRule="auto"/>
        <w:ind w:firstLine="420" w:firstLineChars="200"/>
        <w:rPr>
          <w:rFonts w:hint="eastAsia" w:ascii="宋体" w:hAnsi="宋体" w:eastAsia="宋体" w:cs="宋体"/>
          <w:szCs w:val="21"/>
        </w:rPr>
      </w:pPr>
      <w:r>
        <w:rPr>
          <w:rFonts w:hint="eastAsia" w:ascii="宋体" w:hAnsi="宋体" w:eastAsia="宋体" w:cs="宋体"/>
          <w:szCs w:val="21"/>
        </w:rPr>
        <w:t>对省级以上主管部门认定的首台套产品，自纳入《省推广应用指导目录》起3年内参加政府采购活动，视同已具备相应销售业绩，业绩分为满分。</w:t>
      </w:r>
    </w:p>
    <w:p w14:paraId="03A5DCC4">
      <w:pPr>
        <w:adjustRightInd w:val="0"/>
        <w:snapToGrid w:val="0"/>
        <w:spacing w:line="288" w:lineRule="auto"/>
        <w:ind w:firstLine="420" w:firstLineChars="200"/>
        <w:rPr>
          <w:rFonts w:hint="eastAsia" w:ascii="宋体" w:hAnsi="宋体" w:eastAsia="宋体" w:cs="宋体"/>
          <w:szCs w:val="21"/>
        </w:rPr>
      </w:pPr>
      <w:r>
        <w:rPr>
          <w:rFonts w:hint="eastAsia" w:ascii="宋体" w:hAnsi="宋体" w:eastAsia="宋体" w:cs="宋体"/>
          <w:szCs w:val="21"/>
        </w:rPr>
        <w:t>产品核心技术高于国内领先水平，并具有明晰自主知识产权的“制造精品”产品，自认定之日起2年内视同已具备相应销售业绩，参加政府采购活动时业绩分值为满分。</w:t>
      </w:r>
    </w:p>
    <w:p w14:paraId="6B7A74DF">
      <w:pPr>
        <w:adjustRightInd w:val="0"/>
        <w:snapToGrid w:val="0"/>
        <w:spacing w:line="288" w:lineRule="auto"/>
        <w:ind w:firstLine="398" w:firstLineChars="200"/>
        <w:jc w:val="left"/>
        <w:rPr>
          <w:rFonts w:hint="eastAsia" w:ascii="宋体" w:hAnsi="宋体" w:eastAsia="宋体" w:cs="Times New Roman"/>
          <w:b/>
          <w:spacing w:val="-6"/>
          <w:szCs w:val="21"/>
        </w:rPr>
      </w:pPr>
      <w:r>
        <w:rPr>
          <w:rFonts w:ascii="宋体" w:hAnsi="宋体" w:eastAsia="宋体" w:cs="Times New Roman"/>
          <w:b/>
          <w:spacing w:val="-6"/>
          <w:szCs w:val="21"/>
        </w:rPr>
        <w:br w:type="page"/>
      </w:r>
    </w:p>
    <w:p w14:paraId="1DF26EEE">
      <w:pPr>
        <w:adjustRightInd w:val="0"/>
        <w:snapToGrid w:val="0"/>
        <w:spacing w:line="288" w:lineRule="auto"/>
        <w:jc w:val="center"/>
        <w:outlineLvl w:val="1"/>
        <w:rPr>
          <w:rFonts w:hint="eastAsia" w:ascii="宋体" w:hAnsi="宋体" w:eastAsia="宋体" w:cs="Times New Roman"/>
          <w:b/>
          <w:spacing w:val="-6"/>
          <w:szCs w:val="21"/>
        </w:rPr>
      </w:pPr>
      <w:r>
        <w:rPr>
          <w:rFonts w:ascii="宋体" w:hAnsi="宋体" w:eastAsia="宋体" w:cs="Times New Roman"/>
          <w:b/>
          <w:spacing w:val="-6"/>
          <w:szCs w:val="21"/>
        </w:rPr>
        <w:t>二</w:t>
      </w:r>
      <w:r>
        <w:rPr>
          <w:rFonts w:hint="eastAsia" w:ascii="宋体" w:hAnsi="宋体" w:eastAsia="宋体" w:cs="Times New Roman"/>
          <w:b/>
          <w:spacing w:val="-6"/>
          <w:szCs w:val="21"/>
        </w:rPr>
        <w:t>、招标文件</w:t>
      </w:r>
    </w:p>
    <w:p w14:paraId="01460C6E">
      <w:pPr>
        <w:adjustRightInd w:val="0"/>
        <w:snapToGrid w:val="0"/>
        <w:spacing w:line="288" w:lineRule="auto"/>
        <w:jc w:val="left"/>
        <w:rPr>
          <w:rFonts w:hint="eastAsia" w:ascii="宋体" w:hAnsi="宋体" w:eastAsia="宋体" w:cs="Times New Roman"/>
          <w:b/>
          <w:spacing w:val="-6"/>
          <w:szCs w:val="21"/>
        </w:rPr>
      </w:pPr>
      <w:r>
        <w:rPr>
          <w:rFonts w:hint="eastAsia" w:ascii="宋体" w:hAnsi="宋体" w:eastAsia="宋体" w:cs="Times New Roman"/>
          <w:b/>
          <w:spacing w:val="-6"/>
          <w:szCs w:val="21"/>
        </w:rPr>
        <w:t>（一）招标文件的构成</w:t>
      </w:r>
    </w:p>
    <w:p w14:paraId="666AB902">
      <w:pPr>
        <w:adjustRightInd w:val="0"/>
        <w:snapToGrid w:val="0"/>
        <w:spacing w:line="288" w:lineRule="auto"/>
        <w:ind w:firstLine="398" w:firstLineChars="200"/>
        <w:jc w:val="left"/>
        <w:rPr>
          <w:rFonts w:hint="eastAsia" w:ascii="宋体" w:hAnsi="宋体" w:eastAsia="宋体" w:cs="Times New Roman"/>
          <w:b/>
          <w:spacing w:val="-6"/>
          <w:szCs w:val="21"/>
        </w:rPr>
      </w:pPr>
      <w:r>
        <w:rPr>
          <w:rFonts w:hint="eastAsia" w:ascii="宋体" w:hAnsi="宋体" w:eastAsia="宋体" w:cs="Times New Roman"/>
          <w:b/>
          <w:spacing w:val="-6"/>
          <w:szCs w:val="21"/>
        </w:rPr>
        <w:t>本招标文件由以下部分组成：</w:t>
      </w:r>
    </w:p>
    <w:p w14:paraId="27ABAE51">
      <w:pPr>
        <w:adjustRightInd w:val="0"/>
        <w:snapToGrid w:val="0"/>
        <w:spacing w:line="288" w:lineRule="auto"/>
        <w:ind w:firstLine="396" w:firstLineChars="200"/>
        <w:jc w:val="left"/>
        <w:rPr>
          <w:rFonts w:hint="eastAsia" w:ascii="宋体" w:hAnsi="宋体" w:eastAsia="宋体" w:cs="Times New Roman"/>
          <w:spacing w:val="-6"/>
          <w:szCs w:val="21"/>
        </w:rPr>
      </w:pPr>
      <w:r>
        <w:rPr>
          <w:rFonts w:hint="eastAsia" w:ascii="宋体" w:hAnsi="宋体" w:eastAsia="宋体" w:cs="Times New Roman"/>
          <w:spacing w:val="-6"/>
          <w:szCs w:val="21"/>
        </w:rPr>
        <w:t>1.投标邀请</w:t>
      </w:r>
    </w:p>
    <w:p w14:paraId="6D72D91F">
      <w:pPr>
        <w:adjustRightInd w:val="0"/>
        <w:snapToGrid w:val="0"/>
        <w:spacing w:line="288" w:lineRule="auto"/>
        <w:ind w:firstLine="396" w:firstLineChars="200"/>
        <w:jc w:val="left"/>
        <w:rPr>
          <w:rFonts w:hint="eastAsia" w:ascii="宋体" w:hAnsi="宋体" w:eastAsia="宋体" w:cs="Times New Roman"/>
          <w:spacing w:val="-6"/>
          <w:szCs w:val="21"/>
        </w:rPr>
      </w:pPr>
      <w:r>
        <w:rPr>
          <w:rFonts w:hint="eastAsia" w:ascii="宋体" w:hAnsi="宋体" w:eastAsia="宋体" w:cs="Times New Roman"/>
          <w:spacing w:val="-6"/>
          <w:szCs w:val="21"/>
        </w:rPr>
        <w:t>2.采购需求</w:t>
      </w:r>
    </w:p>
    <w:p w14:paraId="300C44AB">
      <w:pPr>
        <w:adjustRightInd w:val="0"/>
        <w:snapToGrid w:val="0"/>
        <w:spacing w:line="288" w:lineRule="auto"/>
        <w:ind w:firstLine="396" w:firstLineChars="200"/>
        <w:jc w:val="left"/>
        <w:rPr>
          <w:rFonts w:hint="eastAsia" w:ascii="宋体" w:hAnsi="宋体" w:eastAsia="宋体" w:cs="Times New Roman"/>
          <w:spacing w:val="-6"/>
          <w:szCs w:val="21"/>
        </w:rPr>
      </w:pPr>
      <w:r>
        <w:rPr>
          <w:rFonts w:hint="eastAsia" w:ascii="宋体" w:hAnsi="宋体" w:eastAsia="宋体" w:cs="Times New Roman"/>
          <w:spacing w:val="-6"/>
          <w:szCs w:val="21"/>
        </w:rPr>
        <w:t>3.投标人须知</w:t>
      </w:r>
    </w:p>
    <w:p w14:paraId="6CCBDB65">
      <w:pPr>
        <w:adjustRightInd w:val="0"/>
        <w:snapToGrid w:val="0"/>
        <w:spacing w:line="288" w:lineRule="auto"/>
        <w:ind w:firstLine="396" w:firstLineChars="200"/>
        <w:jc w:val="left"/>
        <w:rPr>
          <w:rFonts w:hint="eastAsia" w:ascii="宋体" w:hAnsi="宋体" w:eastAsia="宋体" w:cs="Times New Roman"/>
          <w:spacing w:val="-6"/>
          <w:szCs w:val="21"/>
        </w:rPr>
      </w:pPr>
      <w:r>
        <w:rPr>
          <w:rFonts w:hint="eastAsia" w:ascii="宋体" w:hAnsi="宋体" w:eastAsia="宋体" w:cs="Times New Roman"/>
          <w:spacing w:val="-6"/>
          <w:szCs w:val="21"/>
        </w:rPr>
        <w:t>4.评标方法和评标标准</w:t>
      </w:r>
    </w:p>
    <w:p w14:paraId="104B7840">
      <w:pPr>
        <w:adjustRightInd w:val="0"/>
        <w:snapToGrid w:val="0"/>
        <w:spacing w:line="288" w:lineRule="auto"/>
        <w:ind w:firstLine="396" w:firstLineChars="200"/>
        <w:jc w:val="left"/>
        <w:rPr>
          <w:rFonts w:hint="eastAsia" w:ascii="宋体" w:hAnsi="宋体" w:eastAsia="宋体" w:cs="Times New Roman"/>
          <w:spacing w:val="-6"/>
          <w:szCs w:val="21"/>
        </w:rPr>
      </w:pPr>
      <w:r>
        <w:rPr>
          <w:rFonts w:hint="eastAsia" w:ascii="宋体" w:hAnsi="宋体" w:eastAsia="宋体" w:cs="Times New Roman"/>
          <w:spacing w:val="-6"/>
          <w:szCs w:val="21"/>
        </w:rPr>
        <w:t>5.拟签订的合同文本</w:t>
      </w:r>
    </w:p>
    <w:p w14:paraId="3023C100">
      <w:pPr>
        <w:adjustRightInd w:val="0"/>
        <w:snapToGrid w:val="0"/>
        <w:spacing w:line="288" w:lineRule="auto"/>
        <w:ind w:firstLine="396" w:firstLineChars="200"/>
        <w:jc w:val="left"/>
        <w:rPr>
          <w:rFonts w:hint="eastAsia" w:ascii="宋体" w:hAnsi="宋体" w:eastAsia="宋体" w:cs="Times New Roman"/>
          <w:spacing w:val="-6"/>
          <w:szCs w:val="21"/>
        </w:rPr>
      </w:pPr>
      <w:r>
        <w:rPr>
          <w:rFonts w:hint="eastAsia" w:ascii="宋体" w:hAnsi="宋体" w:eastAsia="宋体" w:cs="Times New Roman"/>
          <w:spacing w:val="-6"/>
          <w:szCs w:val="21"/>
        </w:rPr>
        <w:t>6.投标文件格式</w:t>
      </w:r>
    </w:p>
    <w:p w14:paraId="598613A8">
      <w:pPr>
        <w:adjustRightInd w:val="0"/>
        <w:snapToGrid w:val="0"/>
        <w:spacing w:line="288" w:lineRule="auto"/>
        <w:ind w:firstLine="396" w:firstLineChars="200"/>
        <w:jc w:val="left"/>
        <w:rPr>
          <w:rFonts w:hint="eastAsia" w:ascii="宋体" w:hAnsi="宋体" w:eastAsia="宋体" w:cs="Times New Roman"/>
          <w:spacing w:val="-6"/>
          <w:szCs w:val="21"/>
        </w:rPr>
      </w:pPr>
      <w:r>
        <w:rPr>
          <w:rFonts w:hint="eastAsia" w:ascii="宋体" w:hAnsi="宋体" w:eastAsia="宋体" w:cs="Times New Roman"/>
          <w:spacing w:val="-6"/>
          <w:szCs w:val="21"/>
        </w:rPr>
        <w:t>7.本项目招标文件的澄清、答复、修改、补充的内容</w:t>
      </w:r>
    </w:p>
    <w:p w14:paraId="6A692C66">
      <w:pPr>
        <w:adjustRightInd w:val="0"/>
        <w:snapToGrid w:val="0"/>
        <w:spacing w:line="288" w:lineRule="auto"/>
        <w:jc w:val="left"/>
        <w:rPr>
          <w:rFonts w:hint="eastAsia" w:ascii="宋体" w:hAnsi="宋体" w:eastAsia="宋体" w:cs="Times New Roman"/>
          <w:b/>
          <w:spacing w:val="-6"/>
          <w:szCs w:val="21"/>
        </w:rPr>
      </w:pPr>
      <w:r>
        <w:rPr>
          <w:rFonts w:hint="eastAsia" w:ascii="宋体" w:hAnsi="宋体" w:eastAsia="宋体" w:cs="Times New Roman"/>
          <w:b/>
          <w:spacing w:val="-6"/>
          <w:szCs w:val="21"/>
        </w:rPr>
        <w:t>（二）招标文件的澄清与修改</w:t>
      </w:r>
    </w:p>
    <w:p w14:paraId="59A3ACA9">
      <w:pPr>
        <w:adjustRightInd w:val="0"/>
        <w:snapToGrid w:val="0"/>
        <w:spacing w:line="288" w:lineRule="auto"/>
        <w:ind w:firstLine="396" w:firstLineChars="200"/>
        <w:jc w:val="left"/>
        <w:rPr>
          <w:rFonts w:hint="eastAsia" w:ascii="宋体" w:hAnsi="宋体" w:eastAsia="宋体" w:cs="Times New Roman"/>
          <w:spacing w:val="-6"/>
          <w:szCs w:val="21"/>
        </w:rPr>
      </w:pPr>
      <w:r>
        <w:rPr>
          <w:rFonts w:hint="eastAsia" w:ascii="宋体" w:hAnsi="宋体" w:eastAsia="宋体" w:cs="Times New Roman"/>
          <w:spacing w:val="-6"/>
          <w:szCs w:val="21"/>
        </w:rPr>
        <w:t>1</w:t>
      </w:r>
      <w:r>
        <w:rPr>
          <w:rFonts w:ascii="宋体" w:hAnsi="宋体" w:eastAsia="宋体" w:cs="Times New Roman"/>
          <w:spacing w:val="-6"/>
          <w:szCs w:val="21"/>
        </w:rPr>
        <w:t>.采购人或者采购代理机构可以对已发出的招标文件进行必要的澄清或者修改</w:t>
      </w:r>
      <w:r>
        <w:rPr>
          <w:rFonts w:hint="eastAsia" w:ascii="宋体" w:hAnsi="宋体" w:eastAsia="宋体" w:cs="Times New Roman"/>
          <w:spacing w:val="-6"/>
          <w:szCs w:val="21"/>
        </w:rPr>
        <w:t>，</w:t>
      </w:r>
      <w:r>
        <w:rPr>
          <w:rFonts w:ascii="宋体" w:hAnsi="宋体" w:eastAsia="宋体" w:cs="Times New Roman"/>
          <w:spacing w:val="-6"/>
          <w:szCs w:val="21"/>
        </w:rPr>
        <w:t>澄清或者修改</w:t>
      </w:r>
      <w:r>
        <w:rPr>
          <w:rFonts w:hint="eastAsia" w:ascii="宋体" w:hAnsi="宋体" w:eastAsia="宋体" w:cs="Times New Roman"/>
          <w:spacing w:val="-6"/>
          <w:szCs w:val="21"/>
        </w:rPr>
        <w:t>会</w:t>
      </w:r>
      <w:r>
        <w:rPr>
          <w:rFonts w:ascii="宋体" w:hAnsi="宋体" w:eastAsia="宋体" w:cs="Times New Roman"/>
          <w:spacing w:val="-6"/>
          <w:szCs w:val="21"/>
        </w:rPr>
        <w:t>在原公告发布媒体上发布澄清公告</w:t>
      </w:r>
      <w:r>
        <w:rPr>
          <w:rFonts w:hint="eastAsia" w:ascii="宋体" w:hAnsi="宋体" w:eastAsia="宋体" w:cs="Times New Roman"/>
          <w:spacing w:val="-6"/>
          <w:szCs w:val="21"/>
        </w:rPr>
        <w:t>，</w:t>
      </w:r>
      <w:r>
        <w:rPr>
          <w:rFonts w:ascii="宋体" w:hAnsi="宋体" w:eastAsia="宋体" w:cs="Times New Roman"/>
          <w:spacing w:val="-6"/>
          <w:szCs w:val="21"/>
        </w:rPr>
        <w:t>澄清或者修改的内容为招标文件的组成部分。</w:t>
      </w:r>
    </w:p>
    <w:p w14:paraId="264813F4">
      <w:pPr>
        <w:adjustRightInd w:val="0"/>
        <w:snapToGrid w:val="0"/>
        <w:spacing w:line="288" w:lineRule="auto"/>
        <w:ind w:firstLine="396" w:firstLineChars="200"/>
        <w:jc w:val="left"/>
        <w:rPr>
          <w:rFonts w:hint="eastAsia" w:ascii="宋体" w:hAnsi="宋体" w:eastAsia="宋体" w:cs="Times New Roman"/>
          <w:spacing w:val="-6"/>
          <w:szCs w:val="21"/>
        </w:rPr>
      </w:pPr>
      <w:r>
        <w:rPr>
          <w:rFonts w:hint="eastAsia" w:ascii="宋体" w:hAnsi="宋体" w:eastAsia="宋体" w:cs="Times New Roman"/>
          <w:spacing w:val="-6"/>
          <w:szCs w:val="21"/>
        </w:rPr>
        <w:t>澄清或者修改的内容可能影响投标文件编制的，采购人或者采购代理机构会在投标截止时间至少15日前，以书面形式通知所有获取招标文件的潜在投标人；不足15日的，采购人或者采购代理机构会顺延提交投标文件的截止时间。</w:t>
      </w:r>
    </w:p>
    <w:p w14:paraId="5BC0B198">
      <w:pPr>
        <w:adjustRightInd w:val="0"/>
        <w:snapToGrid w:val="0"/>
        <w:spacing w:line="288" w:lineRule="auto"/>
        <w:ind w:firstLine="396" w:firstLineChars="200"/>
        <w:jc w:val="left"/>
        <w:rPr>
          <w:rFonts w:hint="eastAsia" w:ascii="宋体" w:hAnsi="宋体" w:eastAsia="宋体" w:cs="Times New Roman"/>
          <w:spacing w:val="-6"/>
          <w:szCs w:val="21"/>
        </w:rPr>
      </w:pPr>
      <w:r>
        <w:rPr>
          <w:rFonts w:hint="eastAsia" w:ascii="宋体" w:hAnsi="宋体" w:eastAsia="宋体" w:cs="Times New Roman"/>
          <w:spacing w:val="-6"/>
          <w:szCs w:val="21"/>
        </w:rPr>
        <w:t>2.招标文件的修改将以书面形式通知所有获取招标文件的投标人，并对其具有约束力。投标人在收到上述通知后，应立即向采购</w:t>
      </w:r>
      <w:r>
        <w:rPr>
          <w:rFonts w:ascii="宋体" w:hAnsi="宋体" w:eastAsia="宋体" w:cs="Times New Roman"/>
          <w:spacing w:val="-6"/>
          <w:szCs w:val="21"/>
        </w:rPr>
        <w:t>代理机构</w:t>
      </w:r>
      <w:r>
        <w:rPr>
          <w:rFonts w:hint="eastAsia" w:ascii="宋体" w:hAnsi="宋体" w:eastAsia="宋体" w:cs="Times New Roman"/>
          <w:spacing w:val="-6"/>
          <w:szCs w:val="21"/>
        </w:rPr>
        <w:t>回函确认。若无书面回函确认，视同投标人已收到招标文件修改的通知，并受其约束。</w:t>
      </w:r>
    </w:p>
    <w:p w14:paraId="0EE61DBD">
      <w:pPr>
        <w:adjustRightInd w:val="0"/>
        <w:snapToGrid w:val="0"/>
        <w:spacing w:line="288" w:lineRule="auto"/>
        <w:jc w:val="center"/>
        <w:outlineLvl w:val="1"/>
        <w:rPr>
          <w:rFonts w:hint="eastAsia" w:ascii="宋体" w:hAnsi="宋体" w:eastAsia="宋体" w:cs="Times New Roman"/>
          <w:spacing w:val="-6"/>
          <w:szCs w:val="21"/>
        </w:rPr>
      </w:pPr>
      <w:r>
        <w:rPr>
          <w:rFonts w:ascii="宋体" w:hAnsi="宋体" w:eastAsia="宋体" w:cs="Times New Roman"/>
          <w:spacing w:val="-6"/>
          <w:szCs w:val="21"/>
        </w:rPr>
        <w:br w:type="page"/>
      </w:r>
      <w:r>
        <w:rPr>
          <w:rFonts w:ascii="宋体" w:hAnsi="宋体" w:eastAsia="宋体" w:cs="Times New Roman"/>
          <w:b/>
          <w:spacing w:val="-6"/>
          <w:szCs w:val="21"/>
        </w:rPr>
        <w:t>三</w:t>
      </w:r>
      <w:r>
        <w:rPr>
          <w:rFonts w:hint="eastAsia" w:ascii="宋体" w:hAnsi="宋体" w:eastAsia="宋体" w:cs="Times New Roman"/>
          <w:b/>
          <w:spacing w:val="-6"/>
          <w:szCs w:val="21"/>
        </w:rPr>
        <w:t>、</w:t>
      </w:r>
      <w:r>
        <w:rPr>
          <w:rFonts w:ascii="宋体" w:hAnsi="宋体" w:eastAsia="宋体" w:cs="Times New Roman"/>
          <w:b/>
          <w:spacing w:val="-6"/>
          <w:szCs w:val="21"/>
        </w:rPr>
        <w:t>投标文件编制要求</w:t>
      </w:r>
    </w:p>
    <w:p w14:paraId="5BD8E845">
      <w:pPr>
        <w:adjustRightInd w:val="0"/>
        <w:snapToGrid w:val="0"/>
        <w:spacing w:line="288" w:lineRule="auto"/>
        <w:jc w:val="left"/>
        <w:rPr>
          <w:rFonts w:hint="eastAsia" w:ascii="宋体" w:hAnsi="宋体" w:eastAsia="宋体" w:cs="Times New Roman"/>
          <w:b/>
          <w:spacing w:val="-6"/>
          <w:szCs w:val="21"/>
        </w:rPr>
      </w:pPr>
      <w:r>
        <w:rPr>
          <w:rFonts w:hint="eastAsia" w:ascii="宋体" w:hAnsi="宋体" w:eastAsia="宋体" w:cs="Times New Roman"/>
          <w:b/>
          <w:spacing w:val="-6"/>
          <w:szCs w:val="21"/>
        </w:rPr>
        <w:t>（一）投标文件的组成</w:t>
      </w:r>
    </w:p>
    <w:p w14:paraId="3633CD67">
      <w:pPr>
        <w:adjustRightInd w:val="0"/>
        <w:snapToGrid w:val="0"/>
        <w:spacing w:line="288" w:lineRule="auto"/>
        <w:ind w:firstLine="396" w:firstLineChars="200"/>
        <w:jc w:val="left"/>
        <w:rPr>
          <w:rFonts w:hint="eastAsia" w:ascii="宋体" w:hAnsi="宋体" w:eastAsia="宋体" w:cs="Times New Roman"/>
          <w:spacing w:val="-6"/>
          <w:szCs w:val="21"/>
        </w:rPr>
      </w:pPr>
      <w:bookmarkStart w:id="93" w:name="_Hlk94018532"/>
      <w:r>
        <w:rPr>
          <w:rFonts w:hint="eastAsia" w:ascii="宋体" w:hAnsi="宋体" w:eastAsia="宋体" w:cs="Times New Roman"/>
          <w:spacing w:val="-6"/>
          <w:szCs w:val="21"/>
        </w:rPr>
        <w:t>投标文件（电子加密投标文件）由</w:t>
      </w:r>
      <w:r>
        <w:rPr>
          <w:rFonts w:hint="eastAsia" w:ascii="宋体" w:hAnsi="宋体" w:eastAsia="宋体" w:cs="Times New Roman"/>
          <w:b/>
          <w:spacing w:val="-6"/>
          <w:szCs w:val="21"/>
        </w:rPr>
        <w:t>资格文件、商务和技术文件、报价文件三部分</w:t>
      </w:r>
      <w:r>
        <w:rPr>
          <w:rFonts w:hint="eastAsia" w:ascii="宋体" w:hAnsi="宋体" w:eastAsia="宋体" w:cs="Times New Roman"/>
          <w:bCs/>
          <w:spacing w:val="-6"/>
          <w:szCs w:val="21"/>
        </w:rPr>
        <w:t>组成（格式详见招标文件第六章）。投标人应将投标文件各部分</w:t>
      </w:r>
      <w:r>
        <w:rPr>
          <w:rFonts w:hint="eastAsia" w:ascii="宋体" w:hAnsi="宋体" w:eastAsia="宋体" w:cs="Times New Roman"/>
          <w:b/>
          <w:spacing w:val="-6"/>
          <w:szCs w:val="21"/>
        </w:rPr>
        <w:t>分别上传</w:t>
      </w:r>
      <w:r>
        <w:rPr>
          <w:rFonts w:hint="eastAsia" w:ascii="宋体" w:hAnsi="宋体" w:eastAsia="宋体" w:cs="Times New Roman"/>
          <w:bCs/>
          <w:spacing w:val="-6"/>
          <w:szCs w:val="21"/>
        </w:rPr>
        <w:t>至政府采购云平台指定位置。</w:t>
      </w:r>
    </w:p>
    <w:p w14:paraId="60C8D51E">
      <w:pPr>
        <w:adjustRightInd w:val="0"/>
        <w:snapToGrid w:val="0"/>
        <w:spacing w:line="288" w:lineRule="auto"/>
        <w:ind w:firstLine="396" w:firstLineChars="200"/>
        <w:jc w:val="left"/>
        <w:rPr>
          <w:rFonts w:hint="eastAsia" w:ascii="宋体" w:hAnsi="宋体" w:eastAsia="宋体" w:cs="Times New Roman"/>
          <w:spacing w:val="-6"/>
          <w:szCs w:val="21"/>
        </w:rPr>
      </w:pPr>
      <w:r>
        <w:rPr>
          <w:rFonts w:hint="eastAsia" w:ascii="宋体" w:hAnsi="宋体" w:eastAsia="宋体" w:cs="Times New Roman"/>
          <w:spacing w:val="-6"/>
          <w:szCs w:val="21"/>
        </w:rPr>
        <w:t>投标文件组成：详见“第六章</w:t>
      </w:r>
      <w:r>
        <w:rPr>
          <w:rFonts w:ascii="宋体" w:hAnsi="宋体" w:eastAsia="宋体" w:cs="Times New Roman"/>
          <w:spacing w:val="-6"/>
          <w:szCs w:val="21"/>
        </w:rPr>
        <w:t xml:space="preserve">  投标文件格式</w:t>
      </w:r>
      <w:r>
        <w:rPr>
          <w:rFonts w:hint="eastAsia" w:ascii="宋体" w:hAnsi="宋体" w:eastAsia="宋体" w:cs="Times New Roman"/>
          <w:spacing w:val="-6"/>
          <w:szCs w:val="21"/>
        </w:rPr>
        <w:t>”目录</w:t>
      </w:r>
    </w:p>
    <w:p w14:paraId="44C69B44">
      <w:pPr>
        <w:adjustRightInd w:val="0"/>
        <w:snapToGrid w:val="0"/>
        <w:spacing w:line="288" w:lineRule="auto"/>
        <w:ind w:firstLine="396" w:firstLineChars="200"/>
        <w:jc w:val="left"/>
        <w:rPr>
          <w:rFonts w:hint="eastAsia" w:ascii="宋体" w:hAnsi="宋体" w:eastAsia="宋体" w:cs="Times New Roman"/>
          <w:spacing w:val="-6"/>
          <w:szCs w:val="21"/>
        </w:rPr>
      </w:pPr>
      <w:r>
        <w:rPr>
          <w:rFonts w:hint="eastAsia" w:ascii="宋体" w:hAnsi="宋体" w:eastAsia="宋体" w:cs="Times New Roman"/>
          <w:spacing w:val="-6"/>
          <w:szCs w:val="21"/>
        </w:rPr>
        <w:t>如供应商提供的产品技术支持材料与采购需求偏离表响应不一致，以产品技术支持材料为准。</w:t>
      </w:r>
    </w:p>
    <w:bookmarkEnd w:id="93"/>
    <w:p w14:paraId="53575315">
      <w:pPr>
        <w:adjustRightInd w:val="0"/>
        <w:snapToGrid w:val="0"/>
        <w:spacing w:line="288" w:lineRule="auto"/>
        <w:jc w:val="left"/>
        <w:rPr>
          <w:rFonts w:hint="eastAsia" w:ascii="宋体" w:hAnsi="宋体" w:eastAsia="宋体"/>
          <w:b/>
          <w:spacing w:val="-6"/>
          <w:szCs w:val="21"/>
        </w:rPr>
      </w:pPr>
      <w:r>
        <w:rPr>
          <w:rFonts w:hint="eastAsia" w:ascii="宋体" w:hAnsi="宋体" w:eastAsia="宋体"/>
          <w:b/>
          <w:spacing w:val="-6"/>
          <w:szCs w:val="21"/>
        </w:rPr>
        <w:t>（二）投标文件的签署和份数</w:t>
      </w:r>
    </w:p>
    <w:p w14:paraId="2F75DE03">
      <w:pPr>
        <w:adjustRightInd w:val="0"/>
        <w:snapToGrid w:val="0"/>
        <w:spacing w:line="288" w:lineRule="auto"/>
        <w:ind w:firstLine="396" w:firstLineChars="200"/>
        <w:jc w:val="left"/>
        <w:rPr>
          <w:rFonts w:hint="eastAsia" w:ascii="宋体" w:hAnsi="宋体" w:eastAsia="宋体"/>
          <w:b/>
          <w:bCs/>
          <w:spacing w:val="-6"/>
          <w:szCs w:val="21"/>
        </w:rPr>
      </w:pPr>
      <w:r>
        <w:rPr>
          <w:rFonts w:hint="eastAsia" w:ascii="宋体" w:hAnsi="宋体" w:eastAsia="宋体"/>
          <w:spacing w:val="-6"/>
          <w:szCs w:val="21"/>
        </w:rPr>
        <w:t>1.投标人应按照招标文件和政府采购云平台的要求，根据投标文件的组成规定的内容及顺序通过政采云电子交易客户端（政采云投标客户端）编制加密投标文件，投标文件内容不完整、编排混乱导致投标文件被误读、漏读或者查找不到相关内容的，是投标人的责任。</w:t>
      </w:r>
      <w:r>
        <w:rPr>
          <w:rFonts w:hint="eastAsia" w:ascii="宋体" w:hAnsi="宋体" w:eastAsia="宋体"/>
          <w:b/>
          <w:bCs/>
          <w:spacing w:val="-6"/>
          <w:szCs w:val="21"/>
        </w:rPr>
        <w:t>其中资格文件、商务技术文件中不得出现投标报价，如因投标人原因提前泄露投标报价，是投标人的责任。</w:t>
      </w:r>
    </w:p>
    <w:p w14:paraId="250B90E4">
      <w:pPr>
        <w:adjustRightInd w:val="0"/>
        <w:snapToGrid w:val="0"/>
        <w:spacing w:line="288" w:lineRule="auto"/>
        <w:ind w:firstLine="396" w:firstLineChars="200"/>
        <w:jc w:val="left"/>
        <w:rPr>
          <w:rFonts w:hint="eastAsia" w:ascii="宋体" w:hAnsi="宋体" w:eastAsia="宋体"/>
          <w:spacing w:val="-6"/>
          <w:szCs w:val="21"/>
        </w:rPr>
      </w:pPr>
      <w:r>
        <w:rPr>
          <w:rFonts w:hint="eastAsia" w:ascii="宋体" w:hAnsi="宋体" w:eastAsia="宋体"/>
          <w:spacing w:val="-6"/>
          <w:szCs w:val="21"/>
        </w:rPr>
        <w:t>2.投标文件须由投标人在规定位置</w:t>
      </w:r>
      <w:bookmarkStart w:id="94" w:name="_Hlk96329183"/>
      <w:r>
        <w:rPr>
          <w:rFonts w:hint="eastAsia" w:ascii="宋体" w:hAnsi="宋体" w:eastAsia="宋体"/>
          <w:spacing w:val="-6"/>
          <w:szCs w:val="21"/>
        </w:rPr>
        <w:t>加盖公章</w:t>
      </w:r>
      <w:bookmarkEnd w:id="94"/>
      <w:r>
        <w:rPr>
          <w:rFonts w:hint="eastAsia" w:ascii="宋体" w:hAnsi="宋体" w:eastAsia="宋体"/>
          <w:spacing w:val="-6"/>
          <w:szCs w:val="21"/>
        </w:rPr>
        <w:t>，投标人应写全称。</w:t>
      </w:r>
    </w:p>
    <w:p w14:paraId="076A4EC9">
      <w:pPr>
        <w:adjustRightInd w:val="0"/>
        <w:snapToGrid w:val="0"/>
        <w:spacing w:line="288" w:lineRule="auto"/>
        <w:ind w:firstLine="396" w:firstLineChars="200"/>
        <w:jc w:val="left"/>
        <w:rPr>
          <w:rFonts w:hint="eastAsia" w:ascii="宋体" w:hAnsi="宋体" w:eastAsia="宋体"/>
          <w:spacing w:val="-6"/>
          <w:szCs w:val="21"/>
        </w:rPr>
      </w:pPr>
      <w:r>
        <w:rPr>
          <w:rFonts w:ascii="宋体" w:hAnsi="宋体" w:eastAsia="宋体"/>
          <w:spacing w:val="-6"/>
          <w:szCs w:val="21"/>
        </w:rPr>
        <w:t>3.投标文件不得涂改，若有修改错漏处，须由投标人加盖公章，或者由投标人代表签名。投标文件因字迹潦草或表达不清所引起的后果由投标人负责。</w:t>
      </w:r>
    </w:p>
    <w:p w14:paraId="63929E9C">
      <w:pPr>
        <w:adjustRightInd w:val="0"/>
        <w:snapToGrid w:val="0"/>
        <w:spacing w:line="288" w:lineRule="auto"/>
        <w:ind w:firstLine="398" w:firstLineChars="200"/>
        <w:jc w:val="left"/>
        <w:rPr>
          <w:rFonts w:hint="eastAsia" w:ascii="宋体" w:hAnsi="宋体" w:eastAsia="宋体"/>
          <w:b/>
          <w:bCs/>
          <w:spacing w:val="-6"/>
          <w:szCs w:val="21"/>
        </w:rPr>
      </w:pPr>
      <w:r>
        <w:rPr>
          <w:rFonts w:hint="eastAsia" w:ascii="宋体" w:hAnsi="宋体" w:eastAsia="宋体"/>
          <w:b/>
          <w:bCs/>
          <w:spacing w:val="-6"/>
          <w:szCs w:val="21"/>
        </w:rPr>
        <w:t>4.投标文件份数：</w:t>
      </w:r>
    </w:p>
    <w:p w14:paraId="4AA2BA13">
      <w:pPr>
        <w:adjustRightInd w:val="0"/>
        <w:snapToGrid w:val="0"/>
        <w:spacing w:line="288" w:lineRule="auto"/>
        <w:ind w:firstLine="398" w:firstLineChars="200"/>
        <w:jc w:val="left"/>
        <w:rPr>
          <w:rFonts w:hint="eastAsia" w:ascii="宋体" w:hAnsi="宋体" w:eastAsia="宋体"/>
          <w:b/>
          <w:bCs/>
          <w:spacing w:val="-6"/>
          <w:szCs w:val="21"/>
        </w:rPr>
      </w:pPr>
      <w:r>
        <w:rPr>
          <w:rFonts w:hint="eastAsia" w:ascii="宋体" w:hAnsi="宋体" w:eastAsia="宋体"/>
          <w:b/>
          <w:bCs/>
          <w:spacing w:val="-6"/>
          <w:szCs w:val="21"/>
        </w:rPr>
        <w:t>电子加密投标文件：政府采购云平台在线上传一份；</w:t>
      </w:r>
    </w:p>
    <w:p w14:paraId="06C5DDB7">
      <w:pPr>
        <w:adjustRightInd w:val="0"/>
        <w:snapToGrid w:val="0"/>
        <w:spacing w:line="288" w:lineRule="auto"/>
        <w:ind w:firstLine="398" w:firstLineChars="200"/>
        <w:jc w:val="left"/>
        <w:rPr>
          <w:rFonts w:hint="eastAsia" w:ascii="宋体" w:hAnsi="宋体" w:eastAsia="宋体" w:cs="Times New Roman"/>
          <w:b/>
          <w:bCs/>
          <w:spacing w:val="-6"/>
          <w:szCs w:val="21"/>
        </w:rPr>
      </w:pPr>
      <w:r>
        <w:rPr>
          <w:rFonts w:hint="eastAsia" w:ascii="宋体" w:hAnsi="宋体" w:eastAsia="宋体"/>
          <w:b/>
          <w:bCs/>
          <w:spacing w:val="-6"/>
          <w:szCs w:val="21"/>
        </w:rPr>
        <w:t>备份投标文件：密封包装后EMS或顺丰邮寄形式递交一份（邮寄地址：</w:t>
      </w:r>
      <w:r>
        <w:rPr>
          <w:rFonts w:hint="eastAsia" w:ascii="宋体" w:hAnsi="宋体" w:eastAsia="宋体" w:cs="宋体"/>
          <w:b/>
          <w:bCs/>
          <w:szCs w:val="21"/>
        </w:rPr>
        <w:t>杭州市西湖区玉古路173号中田大厦21楼H室，浙江求是招标代理有限公司（温瑶）收，电话：0571-87666115，寄出后将（快递单号、项目名称、公司名称、联系方式等相关信息）发至：zb03@qszb.net，以便查收）。</w:t>
      </w:r>
    </w:p>
    <w:p w14:paraId="328DC71B">
      <w:pPr>
        <w:adjustRightInd w:val="0"/>
        <w:snapToGrid w:val="0"/>
        <w:spacing w:line="288" w:lineRule="auto"/>
        <w:ind w:firstLine="422" w:firstLineChars="200"/>
        <w:jc w:val="left"/>
        <w:rPr>
          <w:rFonts w:hint="eastAsia" w:ascii="宋体" w:hAnsi="宋体" w:eastAsia="宋体" w:cs="Times New Roman"/>
          <w:b/>
          <w:bCs/>
          <w:spacing w:val="-6"/>
          <w:szCs w:val="21"/>
        </w:rPr>
      </w:pPr>
      <w:r>
        <w:rPr>
          <w:rFonts w:hint="eastAsia" w:ascii="宋体" w:hAnsi="宋体" w:eastAsia="宋体" w:cs="宋体"/>
          <w:b/>
          <w:szCs w:val="21"/>
        </w:rPr>
        <w:t>特别说明：双休日和法定节假日不收件，投标人自行承担邮寄风险。</w:t>
      </w:r>
    </w:p>
    <w:p w14:paraId="16917FF3">
      <w:pPr>
        <w:adjustRightInd w:val="0"/>
        <w:snapToGrid w:val="0"/>
        <w:spacing w:line="288" w:lineRule="auto"/>
        <w:jc w:val="left"/>
        <w:rPr>
          <w:rFonts w:hint="eastAsia" w:ascii="宋体" w:hAnsi="宋体" w:eastAsia="宋体"/>
          <w:b/>
          <w:spacing w:val="-6"/>
          <w:szCs w:val="21"/>
        </w:rPr>
      </w:pPr>
      <w:r>
        <w:rPr>
          <w:rFonts w:hint="eastAsia" w:ascii="宋体" w:hAnsi="宋体" w:eastAsia="宋体"/>
          <w:b/>
          <w:spacing w:val="-6"/>
          <w:szCs w:val="21"/>
        </w:rPr>
        <w:t>（三）投标文件的上传、递交、修改和撤回</w:t>
      </w:r>
    </w:p>
    <w:p w14:paraId="7BA2B60F">
      <w:pPr>
        <w:adjustRightInd w:val="0"/>
        <w:snapToGrid w:val="0"/>
        <w:spacing w:line="288" w:lineRule="auto"/>
        <w:ind w:firstLine="396" w:firstLineChars="200"/>
        <w:jc w:val="left"/>
        <w:rPr>
          <w:rFonts w:hint="eastAsia" w:ascii="宋体" w:hAnsi="宋体" w:eastAsia="宋体"/>
          <w:spacing w:val="-6"/>
          <w:szCs w:val="21"/>
        </w:rPr>
      </w:pPr>
      <w:r>
        <w:rPr>
          <w:rFonts w:hint="eastAsia" w:ascii="宋体" w:hAnsi="宋体" w:eastAsia="宋体"/>
          <w:spacing w:val="-6"/>
          <w:szCs w:val="21"/>
        </w:rPr>
        <w:t>1.投标文件的上传、递交：</w:t>
      </w:r>
    </w:p>
    <w:p w14:paraId="2C43C324">
      <w:pPr>
        <w:adjustRightInd w:val="0"/>
        <w:snapToGrid w:val="0"/>
        <w:spacing w:line="288" w:lineRule="auto"/>
        <w:ind w:firstLine="396" w:firstLineChars="200"/>
        <w:jc w:val="left"/>
        <w:rPr>
          <w:rFonts w:hint="eastAsia" w:ascii="宋体" w:hAnsi="宋体" w:eastAsia="宋体"/>
          <w:spacing w:val="-6"/>
          <w:szCs w:val="21"/>
        </w:rPr>
      </w:pPr>
      <w:r>
        <w:rPr>
          <w:rFonts w:hint="eastAsia" w:ascii="宋体" w:hAnsi="宋体" w:eastAsia="宋体"/>
          <w:spacing w:val="-6"/>
          <w:szCs w:val="21"/>
        </w:rPr>
        <w:t>（1）电子加密投标文件的上传：</w:t>
      </w:r>
    </w:p>
    <w:p w14:paraId="06479D34">
      <w:pPr>
        <w:adjustRightInd w:val="0"/>
        <w:snapToGrid w:val="0"/>
        <w:spacing w:line="288" w:lineRule="auto"/>
        <w:ind w:firstLine="396" w:firstLineChars="200"/>
        <w:jc w:val="left"/>
        <w:rPr>
          <w:rFonts w:hint="eastAsia" w:ascii="宋体" w:hAnsi="宋体" w:eastAsia="宋体"/>
          <w:spacing w:val="-6"/>
          <w:szCs w:val="21"/>
        </w:rPr>
      </w:pPr>
      <w:r>
        <w:rPr>
          <w:rFonts w:hint="eastAsia" w:ascii="宋体" w:hAnsi="宋体" w:eastAsia="宋体"/>
          <w:spacing w:val="-6"/>
          <w:szCs w:val="21"/>
        </w:rPr>
        <w:t>▲a.投标人应在投标截止时间前将电子加密投标文件成功上传至政府采购云平台，否则投标无效；</w:t>
      </w:r>
    </w:p>
    <w:p w14:paraId="0DCE944E">
      <w:pPr>
        <w:adjustRightInd w:val="0"/>
        <w:snapToGrid w:val="0"/>
        <w:spacing w:line="288" w:lineRule="auto"/>
        <w:ind w:firstLine="396" w:firstLineChars="200"/>
        <w:jc w:val="left"/>
        <w:rPr>
          <w:rFonts w:hint="eastAsia" w:ascii="宋体" w:hAnsi="宋体" w:eastAsia="宋体"/>
          <w:spacing w:val="-6"/>
          <w:szCs w:val="21"/>
        </w:rPr>
      </w:pPr>
      <w:r>
        <w:rPr>
          <w:rFonts w:hint="eastAsia" w:ascii="宋体" w:hAnsi="宋体" w:eastAsia="宋体"/>
          <w:spacing w:val="-6"/>
          <w:szCs w:val="21"/>
        </w:rPr>
        <w:t>b.电子加密投标文件成功上传后，投标人可自行打印投标文件接收回执。</w:t>
      </w:r>
    </w:p>
    <w:p w14:paraId="62577BE9">
      <w:pPr>
        <w:adjustRightInd w:val="0"/>
        <w:snapToGrid w:val="0"/>
        <w:spacing w:line="288" w:lineRule="auto"/>
        <w:ind w:firstLine="396" w:firstLineChars="200"/>
        <w:jc w:val="left"/>
        <w:rPr>
          <w:rFonts w:hint="eastAsia" w:ascii="宋体" w:hAnsi="宋体" w:eastAsia="宋体"/>
          <w:spacing w:val="-6"/>
          <w:szCs w:val="21"/>
        </w:rPr>
      </w:pPr>
      <w:r>
        <w:rPr>
          <w:rFonts w:hint="eastAsia" w:ascii="宋体" w:hAnsi="宋体" w:eastAsia="宋体"/>
          <w:spacing w:val="-6"/>
          <w:szCs w:val="21"/>
        </w:rPr>
        <w:t>（2）备份投标文件的密封包装、递交：</w:t>
      </w:r>
    </w:p>
    <w:p w14:paraId="3A64F792">
      <w:pPr>
        <w:adjustRightInd w:val="0"/>
        <w:snapToGrid w:val="0"/>
        <w:spacing w:line="288" w:lineRule="auto"/>
        <w:ind w:firstLine="396" w:firstLineChars="200"/>
        <w:jc w:val="left"/>
        <w:rPr>
          <w:rFonts w:hint="eastAsia" w:ascii="宋体" w:hAnsi="宋体" w:eastAsia="宋体"/>
          <w:spacing w:val="-6"/>
          <w:szCs w:val="21"/>
        </w:rPr>
      </w:pPr>
      <w:r>
        <w:rPr>
          <w:rFonts w:hint="eastAsia" w:ascii="宋体" w:hAnsi="宋体" w:eastAsia="宋体"/>
          <w:spacing w:val="-6"/>
          <w:szCs w:val="21"/>
        </w:rPr>
        <w:t>a.投标人在政府采购云平台完成电子加密投标文件的上传后，可以EMS或顺丰邮寄形式在投标截止时间前递交以介质（U盘）存储的数据电文形式的备份投标文件；</w:t>
      </w:r>
    </w:p>
    <w:p w14:paraId="211C779B">
      <w:pPr>
        <w:adjustRightInd w:val="0"/>
        <w:snapToGrid w:val="0"/>
        <w:spacing w:line="288" w:lineRule="auto"/>
        <w:ind w:firstLine="396" w:firstLineChars="200"/>
        <w:jc w:val="left"/>
        <w:rPr>
          <w:rFonts w:hint="eastAsia" w:ascii="宋体" w:hAnsi="宋体" w:eastAsia="宋体"/>
          <w:spacing w:val="-6"/>
          <w:szCs w:val="21"/>
        </w:rPr>
      </w:pPr>
      <w:r>
        <w:rPr>
          <w:rFonts w:hint="eastAsia" w:ascii="宋体" w:hAnsi="宋体" w:eastAsia="宋体"/>
          <w:spacing w:val="-6"/>
          <w:szCs w:val="21"/>
        </w:rPr>
        <w:t>b.备份投标文件应当密封包装并在包装上标注投标</w:t>
      </w:r>
      <w:r>
        <w:rPr>
          <w:rFonts w:hint="eastAsia" w:ascii="宋体" w:hAnsi="宋体" w:eastAsia="宋体"/>
          <w:spacing w:val="-6"/>
          <w:szCs w:val="21"/>
          <w:u w:val="single"/>
        </w:rPr>
        <w:t>项目名称、标项、投标人名称</w:t>
      </w:r>
      <w:r>
        <w:rPr>
          <w:rFonts w:hint="eastAsia" w:ascii="宋体" w:hAnsi="宋体" w:eastAsia="宋体"/>
          <w:spacing w:val="-6"/>
          <w:szCs w:val="21"/>
        </w:rPr>
        <w:t>并加盖公章（非电子签章），投标人逾期送达或者未密封包装的备份投标文件采购代理机构将予以拒收；</w:t>
      </w:r>
    </w:p>
    <w:p w14:paraId="174A1708">
      <w:pPr>
        <w:adjustRightInd w:val="0"/>
        <w:snapToGrid w:val="0"/>
        <w:spacing w:line="288" w:lineRule="auto"/>
        <w:ind w:firstLine="396" w:firstLineChars="200"/>
        <w:jc w:val="left"/>
        <w:rPr>
          <w:rFonts w:hint="eastAsia" w:ascii="宋体" w:hAnsi="宋体" w:eastAsia="宋体"/>
          <w:spacing w:val="-6"/>
          <w:szCs w:val="21"/>
        </w:rPr>
      </w:pPr>
      <w:r>
        <w:rPr>
          <w:rFonts w:hint="eastAsia" w:ascii="宋体" w:hAnsi="宋体" w:eastAsia="宋体"/>
          <w:spacing w:val="-6"/>
          <w:szCs w:val="21"/>
        </w:rPr>
        <w:t>▲c.通过政府采购云平台成功上传的电子加密投标文件已按时解密的，备份投标文件自动失效。</w:t>
      </w:r>
    </w:p>
    <w:p w14:paraId="62F3A054">
      <w:pPr>
        <w:adjustRightInd w:val="0"/>
        <w:snapToGrid w:val="0"/>
        <w:spacing w:line="288" w:lineRule="auto"/>
        <w:ind w:firstLine="396" w:firstLineChars="200"/>
        <w:jc w:val="left"/>
        <w:rPr>
          <w:rFonts w:hint="eastAsia" w:ascii="宋体" w:hAnsi="宋体" w:eastAsia="宋体"/>
          <w:spacing w:val="-6"/>
          <w:szCs w:val="21"/>
        </w:rPr>
      </w:pPr>
      <w:bookmarkStart w:id="95" w:name="_Hlk94018616"/>
      <w:r>
        <w:rPr>
          <w:rFonts w:hint="eastAsia" w:ascii="宋体" w:hAnsi="宋体" w:eastAsia="宋体"/>
          <w:spacing w:val="-6"/>
          <w:szCs w:val="21"/>
        </w:rPr>
        <w:t>▲d.投标人仅递交备份投标文件而未将电子加密投标文件成功上传至政府采购云平台的，投标无效。</w:t>
      </w:r>
    </w:p>
    <w:bookmarkEnd w:id="95"/>
    <w:p w14:paraId="7C87A2D5">
      <w:pPr>
        <w:adjustRightInd w:val="0"/>
        <w:snapToGrid w:val="0"/>
        <w:spacing w:line="288" w:lineRule="auto"/>
        <w:ind w:firstLine="396" w:firstLineChars="200"/>
        <w:jc w:val="left"/>
        <w:rPr>
          <w:rFonts w:hint="eastAsia" w:ascii="宋体" w:hAnsi="宋体" w:eastAsia="宋体"/>
          <w:spacing w:val="-6"/>
          <w:szCs w:val="21"/>
        </w:rPr>
      </w:pPr>
      <w:r>
        <w:rPr>
          <w:rFonts w:hint="eastAsia" w:ascii="宋体" w:hAnsi="宋体" w:eastAsia="宋体"/>
          <w:spacing w:val="-6"/>
          <w:szCs w:val="21"/>
        </w:rPr>
        <w:t>（3）投标人应当在投标截止时间前完成投标文件的上传、递交，并可以补充、修改或者撤回投标文件。补充或者修改投标文件的，应当先行撤回原文件，补充、修改后重新上传、递交。投标截止时间前未完成上传、递交的，视为撤回投标文件。投标截止时间后上传、递交的投标文件，政府采购云平台及采购代理机构将予以拒收。</w:t>
      </w:r>
    </w:p>
    <w:p w14:paraId="00430D70">
      <w:pPr>
        <w:adjustRightInd w:val="0"/>
        <w:snapToGrid w:val="0"/>
        <w:spacing w:line="288" w:lineRule="auto"/>
        <w:ind w:firstLine="396" w:firstLineChars="200"/>
        <w:jc w:val="left"/>
        <w:rPr>
          <w:rFonts w:hint="eastAsia" w:ascii="宋体" w:hAnsi="宋体" w:eastAsia="宋体"/>
          <w:spacing w:val="-6"/>
          <w:szCs w:val="21"/>
        </w:rPr>
      </w:pPr>
      <w:r>
        <w:rPr>
          <w:rFonts w:ascii="宋体" w:hAnsi="宋体" w:eastAsia="宋体"/>
          <w:spacing w:val="-6"/>
          <w:szCs w:val="21"/>
        </w:rPr>
        <w:t>2</w:t>
      </w:r>
      <w:r>
        <w:rPr>
          <w:rFonts w:hint="eastAsia" w:ascii="宋体" w:hAnsi="宋体" w:eastAsia="宋体"/>
          <w:spacing w:val="-6"/>
          <w:szCs w:val="21"/>
        </w:rPr>
        <w:t>.投标人因未在线参加开标而导致电子加密投标文件无法按时解密等一切后果由投标人自行承担。</w:t>
      </w:r>
    </w:p>
    <w:p w14:paraId="1DF25D36">
      <w:pPr>
        <w:adjustRightInd w:val="0"/>
        <w:snapToGrid w:val="0"/>
        <w:spacing w:line="288" w:lineRule="auto"/>
        <w:ind w:firstLine="396" w:firstLineChars="200"/>
        <w:jc w:val="left"/>
        <w:rPr>
          <w:rFonts w:hint="eastAsia" w:ascii="宋体" w:hAnsi="宋体" w:eastAsia="宋体"/>
          <w:spacing w:val="-6"/>
          <w:szCs w:val="21"/>
        </w:rPr>
      </w:pPr>
      <w:r>
        <w:rPr>
          <w:rFonts w:ascii="宋体" w:hAnsi="宋体" w:eastAsia="宋体"/>
          <w:spacing w:val="-6"/>
          <w:szCs w:val="21"/>
        </w:rPr>
        <w:t>3</w:t>
      </w:r>
      <w:r>
        <w:rPr>
          <w:rFonts w:hint="eastAsia" w:ascii="宋体" w:hAnsi="宋体" w:eastAsia="宋体"/>
          <w:spacing w:val="-6"/>
          <w:szCs w:val="21"/>
        </w:rPr>
        <w:t>.投标人应按照招标文件和政府采购云平台的要求，根据投标文件的组成规定的内容及顺序通过政采云电子交易客户端（政采云投标客户端）编制加密投标文件。</w:t>
      </w:r>
    </w:p>
    <w:p w14:paraId="4A30B815">
      <w:pPr>
        <w:adjustRightInd w:val="0"/>
        <w:snapToGrid w:val="0"/>
        <w:spacing w:line="288" w:lineRule="auto"/>
        <w:ind w:firstLine="422" w:firstLineChars="200"/>
        <w:jc w:val="left"/>
        <w:rPr>
          <w:rFonts w:hint="eastAsia" w:ascii="宋体" w:hAnsi="宋体" w:eastAsia="宋体"/>
          <w:b/>
          <w:bCs/>
          <w:szCs w:val="21"/>
        </w:rPr>
      </w:pPr>
      <w:r>
        <w:rPr>
          <w:rFonts w:hint="eastAsia" w:ascii="宋体" w:hAnsi="宋体" w:eastAsia="宋体"/>
          <w:b/>
          <w:bCs/>
          <w:szCs w:val="21"/>
        </w:rPr>
        <w:t>备注：投标人可通过浙江省“电子交易/不见面开评标”学习专题提前进行专题学习，熟悉操作，避免影响采购活动（</w:t>
      </w:r>
      <w:r>
        <w:fldChar w:fldCharType="begin"/>
      </w:r>
      <w:r>
        <w:instrText xml:space="preserve"> HYPERLINK "https://edu.zcygov.cn/luban/e-biding" </w:instrText>
      </w:r>
      <w:r>
        <w:fldChar w:fldCharType="separate"/>
      </w:r>
      <w:r>
        <w:rPr>
          <w:rStyle w:val="30"/>
          <w:rFonts w:hint="eastAsia" w:ascii="宋体" w:hAnsi="宋体" w:eastAsia="宋体"/>
          <w:b/>
          <w:bCs/>
          <w:szCs w:val="21"/>
        </w:rPr>
        <w:t>https://edu.zcygov.cn/luban/e-biding</w:t>
      </w:r>
      <w:r>
        <w:rPr>
          <w:rStyle w:val="30"/>
          <w:rFonts w:hint="eastAsia" w:ascii="宋体" w:hAnsi="宋体" w:eastAsia="宋体"/>
          <w:b/>
          <w:bCs/>
          <w:szCs w:val="21"/>
        </w:rPr>
        <w:fldChar w:fldCharType="end"/>
      </w:r>
      <w:r>
        <w:rPr>
          <w:rFonts w:hint="eastAsia" w:ascii="宋体" w:hAnsi="宋体" w:eastAsia="宋体"/>
          <w:b/>
          <w:bCs/>
          <w:szCs w:val="21"/>
        </w:rPr>
        <w:t>）。</w:t>
      </w:r>
    </w:p>
    <w:p w14:paraId="2156FA12">
      <w:pPr>
        <w:adjustRightInd w:val="0"/>
        <w:snapToGrid w:val="0"/>
        <w:spacing w:line="288" w:lineRule="auto"/>
        <w:jc w:val="left"/>
        <w:rPr>
          <w:rFonts w:hint="eastAsia" w:ascii="宋体" w:hAnsi="宋体" w:eastAsia="宋体"/>
          <w:b/>
          <w:spacing w:val="-6"/>
          <w:szCs w:val="21"/>
        </w:rPr>
      </w:pPr>
      <w:r>
        <w:rPr>
          <w:rFonts w:hint="eastAsia" w:ascii="宋体" w:hAnsi="宋体" w:eastAsia="宋体"/>
          <w:b/>
          <w:spacing w:val="-6"/>
          <w:szCs w:val="21"/>
        </w:rPr>
        <w:t>（四）投标文件的语言及计量</w:t>
      </w:r>
    </w:p>
    <w:p w14:paraId="5DE4CE4E">
      <w:pPr>
        <w:adjustRightInd w:val="0"/>
        <w:snapToGrid w:val="0"/>
        <w:spacing w:line="288" w:lineRule="auto"/>
        <w:ind w:firstLine="396" w:firstLineChars="200"/>
        <w:jc w:val="left"/>
        <w:rPr>
          <w:rFonts w:hint="eastAsia" w:ascii="宋体" w:hAnsi="宋体" w:eastAsia="宋体"/>
          <w:spacing w:val="-6"/>
          <w:szCs w:val="21"/>
        </w:rPr>
      </w:pPr>
      <w:r>
        <w:rPr>
          <w:rFonts w:hint="eastAsia" w:ascii="宋体" w:hAnsi="宋体" w:eastAsia="宋体"/>
          <w:spacing w:val="-6"/>
          <w:szCs w:val="21"/>
        </w:rPr>
        <w:t>投标文件以及投标人与采购人或采购代理机构就有关投标事宜的所有来往函电，均应以中文汉语书写。除签名、盖章、专用名称等特殊情形外，以中文汉语以外的文字表述的投标文件视同未提供（有中文汉语说明的除外）。</w:t>
      </w:r>
    </w:p>
    <w:p w14:paraId="63FAF53E">
      <w:pPr>
        <w:adjustRightInd w:val="0"/>
        <w:snapToGrid w:val="0"/>
        <w:spacing w:line="288" w:lineRule="auto"/>
        <w:jc w:val="left"/>
        <w:rPr>
          <w:rFonts w:hint="eastAsia" w:ascii="宋体" w:hAnsi="宋体" w:eastAsia="宋体"/>
          <w:b/>
          <w:spacing w:val="-6"/>
          <w:szCs w:val="21"/>
        </w:rPr>
      </w:pPr>
      <w:r>
        <w:rPr>
          <w:rFonts w:hint="eastAsia" w:ascii="宋体" w:hAnsi="宋体" w:eastAsia="宋体"/>
          <w:b/>
          <w:spacing w:val="-6"/>
          <w:szCs w:val="21"/>
        </w:rPr>
        <w:t>（五）投标报价</w:t>
      </w:r>
    </w:p>
    <w:p w14:paraId="3269E476">
      <w:pPr>
        <w:adjustRightInd w:val="0"/>
        <w:snapToGrid w:val="0"/>
        <w:spacing w:line="288" w:lineRule="auto"/>
        <w:ind w:firstLine="420" w:firstLineChars="200"/>
        <w:rPr>
          <w:rFonts w:hint="eastAsia" w:ascii="宋体" w:hAnsi="宋体" w:eastAsia="宋体"/>
          <w:szCs w:val="21"/>
        </w:rPr>
      </w:pPr>
      <w:bookmarkStart w:id="96" w:name="_Hlk94018664"/>
      <w:r>
        <w:rPr>
          <w:rFonts w:hint="eastAsia" w:ascii="宋体" w:hAnsi="宋体" w:eastAsia="宋体"/>
          <w:szCs w:val="21"/>
        </w:rPr>
        <w:t>1.报价应按招标文件要求的格式编制、填写报价内容（可自行增行），未按招标文件要求编制、填写的投标文件可能被拒绝；</w:t>
      </w:r>
    </w:p>
    <w:p w14:paraId="63D21707">
      <w:pPr>
        <w:adjustRightInd w:val="0"/>
        <w:snapToGrid w:val="0"/>
        <w:spacing w:line="288" w:lineRule="auto"/>
        <w:ind w:firstLine="420" w:firstLineChars="200"/>
        <w:rPr>
          <w:rFonts w:hint="eastAsia" w:ascii="宋体" w:hAnsi="宋体" w:eastAsia="宋体"/>
          <w:szCs w:val="21"/>
        </w:rPr>
      </w:pPr>
      <w:r>
        <w:rPr>
          <w:rFonts w:hint="eastAsia" w:ascii="宋体" w:hAnsi="宋体" w:eastAsia="宋体"/>
          <w:szCs w:val="21"/>
        </w:rPr>
        <w:t>2.以人民币报价；</w:t>
      </w:r>
    </w:p>
    <w:p w14:paraId="3A38F111">
      <w:pPr>
        <w:adjustRightInd w:val="0"/>
        <w:snapToGrid w:val="0"/>
        <w:spacing w:line="288" w:lineRule="auto"/>
        <w:ind w:firstLine="420" w:firstLineChars="200"/>
        <w:rPr>
          <w:rFonts w:hint="eastAsia" w:ascii="宋体" w:hAnsi="宋体" w:eastAsia="宋体"/>
          <w:szCs w:val="21"/>
        </w:rPr>
      </w:pPr>
      <w:r>
        <w:rPr>
          <w:rFonts w:hint="eastAsia" w:ascii="宋体" w:hAnsi="宋体" w:eastAsia="宋体"/>
          <w:szCs w:val="21"/>
        </w:rPr>
        <w:t>3.投标报价是履行合同的最终价格，有关本项目实施所涉及的一切费用均计入报价；总价不为零，分项报价中部分产品、服务单价为零的，视作已包含在总价中。</w:t>
      </w:r>
    </w:p>
    <w:p w14:paraId="575D9FDC">
      <w:pPr>
        <w:adjustRightInd w:val="0"/>
        <w:snapToGrid w:val="0"/>
        <w:spacing w:line="288" w:lineRule="auto"/>
        <w:ind w:firstLine="420" w:firstLineChars="200"/>
        <w:rPr>
          <w:rFonts w:hint="eastAsia" w:ascii="宋体" w:hAnsi="宋体" w:eastAsia="宋体"/>
          <w:szCs w:val="21"/>
        </w:rPr>
      </w:pPr>
      <w:r>
        <w:rPr>
          <w:rFonts w:hint="eastAsia" w:ascii="宋体" w:hAnsi="宋体" w:eastAsia="宋体"/>
          <w:szCs w:val="21"/>
        </w:rPr>
        <w:t>4.投标文件只允许有一个报价，有选择的报价将不予接受。</w:t>
      </w:r>
    </w:p>
    <w:p w14:paraId="6FFCBFB4">
      <w:pPr>
        <w:pStyle w:val="13"/>
        <w:adjustRightInd w:val="0"/>
        <w:snapToGrid w:val="0"/>
        <w:spacing w:before="0" w:beforeLines="0" w:after="0" w:afterLines="0" w:line="288" w:lineRule="auto"/>
        <w:ind w:firstLine="420" w:firstLineChars="200"/>
        <w:jc w:val="left"/>
        <w:rPr>
          <w:rFonts w:hint="eastAsia" w:hAnsi="宋体" w:eastAsia="宋体" w:cs="宋体"/>
          <w:sz w:val="21"/>
          <w:szCs w:val="21"/>
        </w:rPr>
      </w:pPr>
      <w:r>
        <w:rPr>
          <w:rFonts w:hint="eastAsia" w:hAnsi="宋体" w:eastAsia="宋体" w:cs="宋体"/>
          <w:sz w:val="21"/>
          <w:szCs w:val="21"/>
        </w:rPr>
        <w:t>▲5</w:t>
      </w:r>
      <w:r>
        <w:rPr>
          <w:rFonts w:hAnsi="宋体" w:eastAsia="宋体" w:cs="宋体"/>
          <w:sz w:val="21"/>
          <w:szCs w:val="21"/>
        </w:rPr>
        <w:t>.</w:t>
      </w:r>
      <w:r>
        <w:rPr>
          <w:rFonts w:hint="eastAsia" w:hAnsi="宋体" w:eastAsia="宋体" w:cs="宋体"/>
          <w:sz w:val="21"/>
          <w:szCs w:val="21"/>
        </w:rPr>
        <w:t>采购人将以合同形式有偿取得货物或服务，不接受投标人给予的赠品、回扣或者与采购无关的其他商品、服务</w:t>
      </w:r>
      <w:r>
        <w:rPr>
          <w:rFonts w:hAnsi="宋体" w:eastAsia="宋体" w:cs="宋体"/>
          <w:sz w:val="21"/>
          <w:szCs w:val="21"/>
        </w:rPr>
        <w:t>。</w:t>
      </w:r>
    </w:p>
    <w:bookmarkEnd w:id="96"/>
    <w:p w14:paraId="7A017CDE">
      <w:pPr>
        <w:adjustRightInd w:val="0"/>
        <w:snapToGrid w:val="0"/>
        <w:spacing w:line="288" w:lineRule="auto"/>
        <w:jc w:val="left"/>
        <w:rPr>
          <w:rFonts w:hint="eastAsia" w:ascii="宋体" w:hAnsi="宋体" w:eastAsia="宋体"/>
          <w:b/>
          <w:spacing w:val="-6"/>
          <w:szCs w:val="21"/>
        </w:rPr>
      </w:pPr>
      <w:r>
        <w:rPr>
          <w:rFonts w:hint="eastAsia" w:ascii="宋体" w:hAnsi="宋体" w:eastAsia="宋体"/>
          <w:b/>
          <w:spacing w:val="-6"/>
          <w:szCs w:val="21"/>
        </w:rPr>
        <w:t>（六）投标有效期</w:t>
      </w:r>
    </w:p>
    <w:p w14:paraId="25334984">
      <w:pPr>
        <w:pStyle w:val="13"/>
        <w:adjustRightInd w:val="0"/>
        <w:snapToGrid w:val="0"/>
        <w:spacing w:before="0" w:beforeLines="0" w:after="0" w:afterLines="0" w:line="288" w:lineRule="auto"/>
        <w:ind w:firstLine="396" w:firstLineChars="200"/>
        <w:jc w:val="left"/>
        <w:rPr>
          <w:rFonts w:hint="eastAsia" w:hAnsi="宋体" w:eastAsia="宋体"/>
          <w:sz w:val="21"/>
          <w:szCs w:val="21"/>
        </w:rPr>
      </w:pPr>
      <w:r>
        <w:rPr>
          <w:rFonts w:hint="eastAsia" w:hAnsi="宋体" w:eastAsia="宋体"/>
          <w:spacing w:val="-6"/>
          <w:sz w:val="21"/>
          <w:szCs w:val="21"/>
        </w:rPr>
        <w:t>▲从提交投标文件的截止之日起</w:t>
      </w:r>
      <w:r>
        <w:rPr>
          <w:rFonts w:hAnsi="宋体" w:eastAsia="宋体"/>
          <w:spacing w:val="-6"/>
          <w:sz w:val="21"/>
          <w:szCs w:val="21"/>
        </w:rPr>
        <w:t>90天，在原投标有效期满之前，如果出现特殊情况，采购人或采购代理机构以书面形式通知投标人延长投标有效期。</w:t>
      </w:r>
    </w:p>
    <w:p w14:paraId="49D63DEE">
      <w:pPr>
        <w:widowControl/>
        <w:jc w:val="left"/>
        <w:rPr>
          <w:rFonts w:hint="eastAsia" w:ascii="宋体" w:hAnsi="宋体" w:eastAsia="宋体" w:cs="Times New Roman"/>
          <w:b/>
          <w:spacing w:val="-6"/>
          <w:szCs w:val="21"/>
        </w:rPr>
      </w:pPr>
      <w:r>
        <w:rPr>
          <w:rFonts w:ascii="宋体" w:hAnsi="宋体" w:eastAsia="宋体" w:cs="Times New Roman"/>
          <w:b/>
          <w:spacing w:val="-6"/>
          <w:szCs w:val="21"/>
        </w:rPr>
        <w:br w:type="page"/>
      </w:r>
    </w:p>
    <w:p w14:paraId="440A4128">
      <w:pPr>
        <w:adjustRightInd w:val="0"/>
        <w:snapToGrid w:val="0"/>
        <w:spacing w:line="288" w:lineRule="auto"/>
        <w:jc w:val="center"/>
        <w:outlineLvl w:val="1"/>
        <w:rPr>
          <w:rFonts w:hint="eastAsia" w:ascii="宋体" w:hAnsi="宋体" w:eastAsia="宋体" w:cs="Times New Roman"/>
          <w:b/>
          <w:spacing w:val="-6"/>
          <w:szCs w:val="21"/>
        </w:rPr>
      </w:pPr>
      <w:r>
        <w:rPr>
          <w:rFonts w:hint="eastAsia" w:ascii="宋体" w:hAnsi="宋体" w:eastAsia="宋体" w:cs="Times New Roman"/>
          <w:b/>
          <w:spacing w:val="-6"/>
          <w:szCs w:val="21"/>
        </w:rPr>
        <w:t>四、资格审查不通过、投标无效的情形</w:t>
      </w:r>
    </w:p>
    <w:p w14:paraId="5B624078">
      <w:pPr>
        <w:adjustRightInd w:val="0"/>
        <w:snapToGrid w:val="0"/>
        <w:spacing w:line="288" w:lineRule="auto"/>
        <w:ind w:firstLine="420" w:firstLineChars="200"/>
        <w:rPr>
          <w:rFonts w:hint="eastAsia" w:ascii="宋体" w:hAnsi="宋体" w:eastAsia="宋体" w:cs="宋体"/>
          <w:szCs w:val="21"/>
        </w:rPr>
      </w:pPr>
      <w:bookmarkStart w:id="97" w:name="_Hlk94018682"/>
      <w:r>
        <w:rPr>
          <w:rFonts w:hint="eastAsia" w:ascii="宋体" w:hAnsi="宋体" w:eastAsia="宋体" w:cs="宋体"/>
          <w:szCs w:val="21"/>
        </w:rPr>
        <w:t>未响应招标文件“▲”标记条款要求的，投标无效。</w:t>
      </w:r>
    </w:p>
    <w:bookmarkEnd w:id="97"/>
    <w:p w14:paraId="3346E53F">
      <w:pPr>
        <w:widowControl/>
        <w:adjustRightInd w:val="0"/>
        <w:snapToGrid w:val="0"/>
        <w:spacing w:line="288" w:lineRule="auto"/>
        <w:ind w:firstLine="398" w:firstLineChars="200"/>
        <w:jc w:val="left"/>
        <w:rPr>
          <w:rFonts w:hint="eastAsia" w:ascii="宋体" w:hAnsi="宋体" w:eastAsia="宋体" w:cs="Times New Roman"/>
          <w:b/>
          <w:spacing w:val="-6"/>
          <w:szCs w:val="21"/>
        </w:rPr>
      </w:pPr>
      <w:r>
        <w:rPr>
          <w:rFonts w:hint="eastAsia" w:ascii="宋体" w:hAnsi="宋体" w:eastAsia="宋体" w:cs="Times New Roman"/>
          <w:b/>
          <w:spacing w:val="-6"/>
          <w:szCs w:val="21"/>
        </w:rPr>
        <w:t>1</w:t>
      </w:r>
      <w:r>
        <w:rPr>
          <w:rFonts w:ascii="宋体" w:hAnsi="宋体" w:eastAsia="宋体" w:cs="Times New Roman"/>
          <w:b/>
          <w:spacing w:val="-6"/>
          <w:szCs w:val="21"/>
        </w:rPr>
        <w:t>.</w:t>
      </w:r>
      <w:r>
        <w:rPr>
          <w:rFonts w:hint="eastAsia" w:ascii="宋体" w:hAnsi="宋体" w:eastAsia="宋体" w:cs="Times New Roman"/>
          <w:b/>
          <w:spacing w:val="-6"/>
          <w:szCs w:val="21"/>
        </w:rPr>
        <w:t>在资格审查时，如发现下列情形之一的，投标人将被视为资格审查不通过：</w:t>
      </w:r>
    </w:p>
    <w:p w14:paraId="5F119D46">
      <w:pPr>
        <w:adjustRightInd w:val="0"/>
        <w:snapToGrid w:val="0"/>
        <w:spacing w:line="288" w:lineRule="auto"/>
        <w:ind w:firstLine="396" w:firstLineChars="200"/>
        <w:rPr>
          <w:rFonts w:hint="eastAsia" w:ascii="宋体" w:hAnsi="宋体" w:eastAsia="宋体" w:cs="Times New Roman"/>
          <w:spacing w:val="-6"/>
          <w:szCs w:val="21"/>
        </w:rPr>
      </w:pPr>
      <w:r>
        <w:rPr>
          <w:rFonts w:hint="eastAsia" w:ascii="宋体" w:hAnsi="宋体" w:eastAsia="宋体" w:cs="Times New Roman"/>
          <w:spacing w:val="-6"/>
          <w:szCs w:val="21"/>
        </w:rPr>
        <w:t>（1）</w:t>
      </w:r>
      <w:r>
        <w:rPr>
          <w:rFonts w:ascii="宋体" w:hAnsi="宋体" w:eastAsia="宋体" w:cs="Times New Roman"/>
          <w:spacing w:val="-6"/>
          <w:szCs w:val="21"/>
        </w:rPr>
        <w:t>资格证明</w:t>
      </w:r>
      <w:r>
        <w:rPr>
          <w:rFonts w:hint="eastAsia" w:ascii="宋体" w:hAnsi="宋体" w:eastAsia="宋体" w:cs="Times New Roman"/>
          <w:spacing w:val="-6"/>
          <w:szCs w:val="21"/>
        </w:rPr>
        <w:t>材料</w:t>
      </w:r>
      <w:r>
        <w:rPr>
          <w:rFonts w:ascii="宋体" w:hAnsi="宋体" w:eastAsia="宋体" w:cs="Times New Roman"/>
          <w:spacing w:val="-6"/>
          <w:szCs w:val="21"/>
        </w:rPr>
        <w:t>不全的，或者不符合</w:t>
      </w:r>
      <w:r>
        <w:rPr>
          <w:rFonts w:hint="eastAsia" w:ascii="宋体" w:hAnsi="宋体" w:eastAsia="宋体" w:cs="Times New Roman"/>
          <w:spacing w:val="-6"/>
          <w:szCs w:val="21"/>
        </w:rPr>
        <w:t>招标</w:t>
      </w:r>
      <w:r>
        <w:rPr>
          <w:rFonts w:ascii="宋体" w:hAnsi="宋体" w:eastAsia="宋体" w:cs="Times New Roman"/>
          <w:spacing w:val="-6"/>
          <w:szCs w:val="21"/>
        </w:rPr>
        <w:t>文件要求</w:t>
      </w:r>
      <w:r>
        <w:rPr>
          <w:rFonts w:hint="eastAsia" w:ascii="宋体" w:hAnsi="宋体" w:eastAsia="宋体" w:cs="Times New Roman"/>
          <w:spacing w:val="-6"/>
          <w:szCs w:val="21"/>
        </w:rPr>
        <w:t>；</w:t>
      </w:r>
    </w:p>
    <w:p w14:paraId="3B48FEB6">
      <w:pPr>
        <w:adjustRightInd w:val="0"/>
        <w:snapToGrid w:val="0"/>
        <w:spacing w:line="288" w:lineRule="auto"/>
        <w:ind w:firstLine="396" w:firstLineChars="200"/>
        <w:rPr>
          <w:rFonts w:hint="eastAsia" w:ascii="宋体" w:hAnsi="宋体" w:eastAsia="宋体" w:cs="Times New Roman"/>
          <w:spacing w:val="-6"/>
          <w:szCs w:val="21"/>
        </w:rPr>
      </w:pPr>
      <w:r>
        <w:rPr>
          <w:rFonts w:hint="eastAsia" w:ascii="宋体" w:hAnsi="宋体" w:eastAsia="宋体" w:cs="Times New Roman"/>
          <w:spacing w:val="-6"/>
          <w:szCs w:val="21"/>
        </w:rPr>
        <w:t>（</w:t>
      </w:r>
      <w:r>
        <w:rPr>
          <w:rFonts w:ascii="宋体" w:hAnsi="宋体" w:eastAsia="宋体" w:cs="Times New Roman"/>
          <w:spacing w:val="-6"/>
          <w:szCs w:val="21"/>
        </w:rPr>
        <w:t>2</w:t>
      </w:r>
      <w:r>
        <w:rPr>
          <w:rFonts w:hint="eastAsia" w:ascii="宋体" w:hAnsi="宋体" w:eastAsia="宋体" w:cs="Times New Roman"/>
          <w:spacing w:val="-6"/>
          <w:szCs w:val="21"/>
        </w:rPr>
        <w:t>）投标人不具备招标文件中规定的资格要求；</w:t>
      </w:r>
    </w:p>
    <w:p w14:paraId="30B79E38">
      <w:pPr>
        <w:adjustRightInd w:val="0"/>
        <w:snapToGrid w:val="0"/>
        <w:spacing w:line="288" w:lineRule="auto"/>
        <w:ind w:firstLine="396" w:firstLineChars="200"/>
        <w:rPr>
          <w:rFonts w:hint="eastAsia" w:ascii="宋体" w:hAnsi="宋体" w:eastAsia="宋体" w:cs="Times New Roman"/>
          <w:spacing w:val="-6"/>
          <w:szCs w:val="21"/>
        </w:rPr>
      </w:pPr>
      <w:r>
        <w:rPr>
          <w:rFonts w:hint="eastAsia" w:ascii="宋体" w:hAnsi="宋体" w:eastAsia="宋体" w:cs="Times New Roman"/>
          <w:spacing w:val="-6"/>
          <w:szCs w:val="21"/>
        </w:rPr>
        <w:t>（</w:t>
      </w:r>
      <w:r>
        <w:rPr>
          <w:rFonts w:ascii="宋体" w:hAnsi="宋体" w:eastAsia="宋体" w:cs="Times New Roman"/>
          <w:spacing w:val="-6"/>
          <w:szCs w:val="21"/>
        </w:rPr>
        <w:t>3</w:t>
      </w:r>
      <w:r>
        <w:rPr>
          <w:rFonts w:hint="eastAsia" w:ascii="宋体" w:hAnsi="宋体" w:eastAsia="宋体" w:cs="Times New Roman"/>
          <w:spacing w:val="-6"/>
          <w:szCs w:val="21"/>
        </w:rPr>
        <w:t>）资格</w:t>
      </w:r>
      <w:r>
        <w:rPr>
          <w:rFonts w:ascii="宋体" w:hAnsi="宋体" w:eastAsia="宋体" w:cs="Times New Roman"/>
          <w:spacing w:val="-6"/>
          <w:szCs w:val="21"/>
        </w:rPr>
        <w:t>文件</w:t>
      </w:r>
      <w:r>
        <w:rPr>
          <w:rFonts w:hint="eastAsia" w:ascii="宋体" w:hAnsi="宋体" w:eastAsia="宋体" w:cs="Times New Roman"/>
          <w:spacing w:val="-6"/>
          <w:szCs w:val="21"/>
        </w:rPr>
        <w:t>未按要求签署、盖章；</w:t>
      </w:r>
    </w:p>
    <w:p w14:paraId="6EB91646">
      <w:pPr>
        <w:adjustRightInd w:val="0"/>
        <w:snapToGrid w:val="0"/>
        <w:spacing w:line="288" w:lineRule="auto"/>
        <w:ind w:firstLine="398" w:firstLineChars="200"/>
        <w:rPr>
          <w:rFonts w:hint="eastAsia" w:ascii="宋体" w:hAnsi="宋体" w:eastAsia="宋体" w:cs="Times New Roman"/>
          <w:b/>
          <w:spacing w:val="-6"/>
          <w:szCs w:val="21"/>
        </w:rPr>
      </w:pPr>
      <w:r>
        <w:rPr>
          <w:rFonts w:hint="eastAsia" w:ascii="宋体" w:hAnsi="宋体" w:eastAsia="宋体" w:cs="Times New Roman"/>
          <w:b/>
          <w:spacing w:val="-6"/>
          <w:szCs w:val="21"/>
        </w:rPr>
        <w:t>2</w:t>
      </w:r>
      <w:r>
        <w:rPr>
          <w:rFonts w:ascii="宋体" w:hAnsi="宋体" w:eastAsia="宋体" w:cs="Times New Roman"/>
          <w:b/>
          <w:spacing w:val="-6"/>
          <w:szCs w:val="21"/>
        </w:rPr>
        <w:t>.</w:t>
      </w:r>
      <w:r>
        <w:rPr>
          <w:rFonts w:hint="eastAsia" w:ascii="宋体" w:hAnsi="宋体" w:eastAsia="宋体" w:cs="Times New Roman"/>
          <w:b/>
          <w:spacing w:val="-6"/>
          <w:szCs w:val="21"/>
        </w:rPr>
        <w:t>在符合</w:t>
      </w:r>
      <w:r>
        <w:rPr>
          <w:rFonts w:ascii="宋体" w:hAnsi="宋体" w:eastAsia="宋体" w:cs="Times New Roman"/>
          <w:b/>
          <w:spacing w:val="-6"/>
          <w:szCs w:val="21"/>
        </w:rPr>
        <w:t>性审查、</w:t>
      </w:r>
      <w:r>
        <w:rPr>
          <w:rFonts w:hint="eastAsia" w:ascii="宋体" w:hAnsi="宋体" w:eastAsia="宋体" w:cs="Times New Roman"/>
          <w:b/>
          <w:spacing w:val="-6"/>
          <w:szCs w:val="21"/>
        </w:rPr>
        <w:t>商务</w:t>
      </w:r>
      <w:r>
        <w:rPr>
          <w:rFonts w:ascii="宋体" w:hAnsi="宋体" w:eastAsia="宋体" w:cs="Times New Roman"/>
          <w:b/>
          <w:spacing w:val="-6"/>
          <w:szCs w:val="21"/>
        </w:rPr>
        <w:t>和技术评审</w:t>
      </w:r>
      <w:r>
        <w:rPr>
          <w:rFonts w:hint="eastAsia" w:ascii="宋体" w:hAnsi="宋体" w:eastAsia="宋体" w:cs="Times New Roman"/>
          <w:b/>
          <w:spacing w:val="-6"/>
          <w:szCs w:val="21"/>
        </w:rPr>
        <w:t>时，如发现下列情形之一的，投标文件将被视为无效：</w:t>
      </w:r>
    </w:p>
    <w:p w14:paraId="05A9954E">
      <w:pPr>
        <w:adjustRightInd w:val="0"/>
        <w:snapToGrid w:val="0"/>
        <w:spacing w:line="288" w:lineRule="auto"/>
        <w:ind w:firstLine="396" w:firstLineChars="200"/>
        <w:rPr>
          <w:rFonts w:hint="eastAsia" w:ascii="宋体" w:hAnsi="宋体" w:eastAsia="宋体" w:cs="Times New Roman"/>
          <w:spacing w:val="-6"/>
          <w:szCs w:val="21"/>
        </w:rPr>
      </w:pPr>
      <w:r>
        <w:rPr>
          <w:rFonts w:hint="eastAsia" w:ascii="宋体" w:hAnsi="宋体" w:eastAsia="宋体" w:cs="Times New Roman"/>
          <w:spacing w:val="-6"/>
          <w:szCs w:val="21"/>
        </w:rPr>
        <w:t>（1）商务和技术文件未按要求签署、盖章；</w:t>
      </w:r>
    </w:p>
    <w:p w14:paraId="6719CBC6">
      <w:pPr>
        <w:adjustRightInd w:val="0"/>
        <w:snapToGrid w:val="0"/>
        <w:spacing w:line="288" w:lineRule="auto"/>
        <w:ind w:firstLine="396" w:firstLineChars="200"/>
        <w:rPr>
          <w:rFonts w:hint="eastAsia" w:ascii="宋体" w:hAnsi="宋体" w:eastAsia="宋体" w:cs="Times New Roman"/>
          <w:spacing w:val="-6"/>
          <w:szCs w:val="21"/>
        </w:rPr>
      </w:pPr>
      <w:r>
        <w:rPr>
          <w:rFonts w:hint="eastAsia" w:ascii="宋体" w:hAnsi="宋体" w:eastAsia="宋体" w:cs="Times New Roman"/>
          <w:spacing w:val="-6"/>
          <w:szCs w:val="21"/>
        </w:rPr>
        <w:t>（</w:t>
      </w:r>
      <w:r>
        <w:rPr>
          <w:rFonts w:ascii="宋体" w:hAnsi="宋体" w:eastAsia="宋体" w:cs="Times New Roman"/>
          <w:spacing w:val="-6"/>
          <w:szCs w:val="21"/>
        </w:rPr>
        <w:t>2）未提供或未按要求提供投标函、授权委托书；</w:t>
      </w:r>
    </w:p>
    <w:p w14:paraId="3A566227">
      <w:pPr>
        <w:adjustRightInd w:val="0"/>
        <w:snapToGrid w:val="0"/>
        <w:spacing w:line="288" w:lineRule="auto"/>
        <w:ind w:firstLine="396" w:firstLineChars="200"/>
        <w:rPr>
          <w:rFonts w:hint="eastAsia" w:ascii="宋体" w:hAnsi="宋体" w:eastAsia="宋体" w:cs="Times New Roman"/>
          <w:spacing w:val="-6"/>
          <w:szCs w:val="21"/>
        </w:rPr>
      </w:pPr>
      <w:r>
        <w:rPr>
          <w:rFonts w:hint="eastAsia" w:ascii="宋体" w:hAnsi="宋体" w:eastAsia="宋体" w:cs="Times New Roman"/>
          <w:spacing w:val="-6"/>
          <w:szCs w:val="21"/>
        </w:rPr>
        <w:t>（</w:t>
      </w:r>
      <w:r>
        <w:rPr>
          <w:rFonts w:ascii="宋体" w:hAnsi="宋体" w:eastAsia="宋体" w:cs="Times New Roman"/>
          <w:spacing w:val="-6"/>
          <w:szCs w:val="21"/>
        </w:rPr>
        <w:t>3）委托授权代表参加投标但未提供符合要求的授权代表社保缴纳证明；</w:t>
      </w:r>
    </w:p>
    <w:p w14:paraId="736B82B4">
      <w:pPr>
        <w:adjustRightInd w:val="0"/>
        <w:snapToGrid w:val="0"/>
        <w:spacing w:line="288" w:lineRule="auto"/>
        <w:ind w:firstLine="396" w:firstLineChars="200"/>
        <w:rPr>
          <w:rFonts w:hint="eastAsia" w:ascii="宋体" w:hAnsi="宋体" w:eastAsia="宋体" w:cs="Times New Roman"/>
          <w:spacing w:val="-6"/>
          <w:szCs w:val="21"/>
        </w:rPr>
      </w:pPr>
      <w:r>
        <w:rPr>
          <w:rFonts w:hint="eastAsia" w:ascii="宋体" w:hAnsi="宋体" w:eastAsia="宋体" w:cs="Times New Roman"/>
          <w:spacing w:val="-6"/>
          <w:szCs w:val="21"/>
        </w:rPr>
        <w:t>（4）未提供或未如实提供采购需求</w:t>
      </w:r>
      <w:r>
        <w:rPr>
          <w:rFonts w:ascii="宋体" w:hAnsi="宋体" w:eastAsia="宋体" w:cs="Times New Roman"/>
          <w:spacing w:val="-6"/>
          <w:szCs w:val="21"/>
        </w:rPr>
        <w:t>偏离表；</w:t>
      </w:r>
    </w:p>
    <w:p w14:paraId="3FE27043">
      <w:pPr>
        <w:adjustRightInd w:val="0"/>
        <w:snapToGrid w:val="0"/>
        <w:spacing w:line="288" w:lineRule="auto"/>
        <w:ind w:firstLine="396" w:firstLineChars="200"/>
        <w:rPr>
          <w:rFonts w:hint="eastAsia" w:ascii="宋体" w:hAnsi="宋体" w:eastAsia="宋体" w:cs="Times New Roman"/>
          <w:spacing w:val="-6"/>
          <w:szCs w:val="21"/>
        </w:rPr>
      </w:pPr>
      <w:r>
        <w:rPr>
          <w:rFonts w:hint="eastAsia" w:ascii="宋体" w:hAnsi="宋体" w:eastAsia="宋体" w:cs="Times New Roman"/>
          <w:spacing w:val="-6"/>
          <w:szCs w:val="21"/>
        </w:rPr>
        <w:t>（5）明显不符合招标文件要求，或负偏离达到规定数目的，视为采购人不能接受的附加条件；</w:t>
      </w:r>
    </w:p>
    <w:p w14:paraId="7CCF010D">
      <w:pPr>
        <w:adjustRightInd w:val="0"/>
        <w:snapToGrid w:val="0"/>
        <w:spacing w:line="288" w:lineRule="auto"/>
        <w:ind w:firstLine="396" w:firstLineChars="200"/>
        <w:rPr>
          <w:rFonts w:hint="eastAsia" w:ascii="宋体" w:hAnsi="宋体" w:eastAsia="宋体" w:cs="Times New Roman"/>
          <w:spacing w:val="-6"/>
          <w:szCs w:val="21"/>
        </w:rPr>
      </w:pPr>
      <w:r>
        <w:rPr>
          <w:rFonts w:hint="eastAsia" w:ascii="宋体" w:hAnsi="宋体" w:eastAsia="宋体" w:cs="Times New Roman"/>
          <w:spacing w:val="-6"/>
          <w:szCs w:val="21"/>
        </w:rPr>
        <w:t>（</w:t>
      </w:r>
      <w:r>
        <w:rPr>
          <w:rFonts w:ascii="宋体" w:hAnsi="宋体" w:eastAsia="宋体" w:cs="Times New Roman"/>
          <w:spacing w:val="-6"/>
          <w:szCs w:val="21"/>
        </w:rPr>
        <w:t>6</w:t>
      </w:r>
      <w:r>
        <w:rPr>
          <w:rFonts w:hint="eastAsia" w:ascii="宋体" w:hAnsi="宋体" w:eastAsia="宋体" w:cs="Times New Roman"/>
          <w:spacing w:val="-6"/>
          <w:szCs w:val="21"/>
        </w:rPr>
        <w:t>）</w:t>
      </w:r>
      <w:r>
        <w:rPr>
          <w:rFonts w:ascii="宋体" w:hAnsi="宋体" w:eastAsia="宋体" w:cs="Times New Roman"/>
          <w:spacing w:val="-6"/>
          <w:szCs w:val="21"/>
        </w:rPr>
        <w:t>投标技术方案不明确，存在一个或一个以上备选（替代）投标方案；</w:t>
      </w:r>
    </w:p>
    <w:p w14:paraId="6F5ABFDD">
      <w:pPr>
        <w:adjustRightInd w:val="0"/>
        <w:snapToGrid w:val="0"/>
        <w:spacing w:line="288" w:lineRule="auto"/>
        <w:ind w:firstLine="396" w:firstLineChars="200"/>
        <w:rPr>
          <w:rFonts w:hint="eastAsia" w:ascii="宋体" w:hAnsi="宋体" w:eastAsia="宋体" w:cs="Times New Roman"/>
          <w:spacing w:val="-6"/>
          <w:szCs w:val="21"/>
        </w:rPr>
      </w:pPr>
      <w:r>
        <w:rPr>
          <w:rFonts w:hint="eastAsia" w:ascii="宋体" w:hAnsi="宋体" w:eastAsia="宋体" w:cs="Times New Roman"/>
          <w:spacing w:val="-6"/>
          <w:szCs w:val="21"/>
        </w:rPr>
        <w:t>（</w:t>
      </w:r>
      <w:r>
        <w:rPr>
          <w:rFonts w:ascii="宋体" w:hAnsi="宋体" w:eastAsia="宋体" w:cs="Times New Roman"/>
          <w:spacing w:val="-6"/>
          <w:szCs w:val="21"/>
        </w:rPr>
        <w:t>7</w:t>
      </w:r>
      <w:r>
        <w:rPr>
          <w:rFonts w:hint="eastAsia" w:ascii="宋体" w:hAnsi="宋体" w:eastAsia="宋体" w:cs="Times New Roman"/>
          <w:spacing w:val="-6"/>
          <w:szCs w:val="21"/>
        </w:rPr>
        <w:t>）投标文件含有采购人不能接受的附加条件；</w:t>
      </w:r>
    </w:p>
    <w:p w14:paraId="783944E7">
      <w:pPr>
        <w:widowControl/>
        <w:adjustRightInd w:val="0"/>
        <w:snapToGrid w:val="0"/>
        <w:spacing w:line="288" w:lineRule="auto"/>
        <w:ind w:firstLine="396" w:firstLineChars="200"/>
        <w:jc w:val="left"/>
        <w:rPr>
          <w:rFonts w:hint="eastAsia" w:ascii="宋体" w:hAnsi="宋体" w:eastAsia="宋体" w:cs="Times New Roman"/>
          <w:spacing w:val="-6"/>
          <w:szCs w:val="21"/>
        </w:rPr>
      </w:pPr>
      <w:r>
        <w:rPr>
          <w:rFonts w:hint="eastAsia" w:ascii="宋体" w:hAnsi="宋体" w:eastAsia="宋体" w:cs="Times New Roman"/>
          <w:spacing w:val="-6"/>
          <w:szCs w:val="21"/>
        </w:rPr>
        <w:t>（</w:t>
      </w:r>
      <w:r>
        <w:rPr>
          <w:rFonts w:ascii="宋体" w:hAnsi="宋体" w:eastAsia="宋体" w:cs="Times New Roman"/>
          <w:spacing w:val="-6"/>
          <w:szCs w:val="21"/>
        </w:rPr>
        <w:t>8</w:t>
      </w:r>
      <w:r>
        <w:rPr>
          <w:rFonts w:hint="eastAsia" w:ascii="宋体" w:hAnsi="宋体" w:eastAsia="宋体" w:cs="Times New Roman"/>
          <w:spacing w:val="-6"/>
          <w:szCs w:val="21"/>
        </w:rPr>
        <w:t>）法律、法规和招标文件规定的其他无效情形。</w:t>
      </w:r>
    </w:p>
    <w:p w14:paraId="5BFBFF78">
      <w:pPr>
        <w:widowControl/>
        <w:adjustRightInd w:val="0"/>
        <w:snapToGrid w:val="0"/>
        <w:spacing w:line="288" w:lineRule="auto"/>
        <w:ind w:firstLine="398" w:firstLineChars="200"/>
        <w:jc w:val="left"/>
        <w:rPr>
          <w:rFonts w:hint="eastAsia" w:ascii="宋体" w:hAnsi="宋体" w:eastAsia="宋体" w:cs="Times New Roman"/>
          <w:b/>
          <w:spacing w:val="-6"/>
          <w:szCs w:val="21"/>
        </w:rPr>
      </w:pPr>
      <w:r>
        <w:rPr>
          <w:rFonts w:hint="eastAsia" w:ascii="宋体" w:hAnsi="宋体" w:eastAsia="宋体" w:cs="Times New Roman"/>
          <w:b/>
          <w:spacing w:val="-6"/>
          <w:szCs w:val="21"/>
        </w:rPr>
        <w:t>3</w:t>
      </w:r>
      <w:r>
        <w:rPr>
          <w:rFonts w:ascii="宋体" w:hAnsi="宋体" w:eastAsia="宋体" w:cs="Times New Roman"/>
          <w:b/>
          <w:spacing w:val="-6"/>
          <w:szCs w:val="21"/>
        </w:rPr>
        <w:t>.在报价评审时，如发现下列情形之一的，投标文件将被视为无效：</w:t>
      </w:r>
    </w:p>
    <w:p w14:paraId="0B1C8A8A">
      <w:pPr>
        <w:widowControl/>
        <w:adjustRightInd w:val="0"/>
        <w:snapToGrid w:val="0"/>
        <w:spacing w:line="288" w:lineRule="auto"/>
        <w:ind w:firstLine="396" w:firstLineChars="200"/>
        <w:jc w:val="left"/>
        <w:rPr>
          <w:rFonts w:hint="eastAsia" w:ascii="宋体" w:hAnsi="宋体" w:eastAsia="宋体" w:cs="Times New Roman"/>
          <w:spacing w:val="-6"/>
          <w:szCs w:val="21"/>
        </w:rPr>
      </w:pPr>
      <w:r>
        <w:rPr>
          <w:rFonts w:hint="eastAsia" w:ascii="宋体" w:hAnsi="宋体" w:eastAsia="宋体" w:cs="Times New Roman"/>
          <w:spacing w:val="-6"/>
          <w:szCs w:val="21"/>
        </w:rPr>
        <w:t>（1）报价</w:t>
      </w:r>
      <w:r>
        <w:rPr>
          <w:rFonts w:ascii="宋体" w:hAnsi="宋体" w:eastAsia="宋体" w:cs="Times New Roman"/>
          <w:spacing w:val="-6"/>
          <w:szCs w:val="21"/>
        </w:rPr>
        <w:t>文件</w:t>
      </w:r>
      <w:r>
        <w:rPr>
          <w:rFonts w:hint="eastAsia" w:ascii="宋体" w:hAnsi="宋体" w:eastAsia="宋体" w:cs="Times New Roman"/>
          <w:spacing w:val="-6"/>
          <w:szCs w:val="21"/>
        </w:rPr>
        <w:t>未按要求签署、盖章；</w:t>
      </w:r>
    </w:p>
    <w:p w14:paraId="606DECB3">
      <w:pPr>
        <w:widowControl/>
        <w:adjustRightInd w:val="0"/>
        <w:snapToGrid w:val="0"/>
        <w:spacing w:line="288" w:lineRule="auto"/>
        <w:ind w:firstLine="396" w:firstLineChars="200"/>
        <w:jc w:val="left"/>
        <w:rPr>
          <w:rFonts w:hint="eastAsia" w:ascii="宋体" w:hAnsi="宋体" w:eastAsia="宋体" w:cs="Times New Roman"/>
          <w:spacing w:val="-6"/>
          <w:szCs w:val="21"/>
        </w:rPr>
      </w:pPr>
      <w:r>
        <w:rPr>
          <w:rFonts w:hint="eastAsia" w:ascii="宋体" w:hAnsi="宋体" w:eastAsia="宋体" w:cs="Times New Roman"/>
          <w:spacing w:val="-6"/>
          <w:szCs w:val="21"/>
        </w:rPr>
        <w:t>（2</w:t>
      </w:r>
      <w:r>
        <w:rPr>
          <w:rFonts w:ascii="宋体" w:hAnsi="宋体" w:eastAsia="宋体" w:cs="Times New Roman"/>
          <w:spacing w:val="-6"/>
          <w:szCs w:val="21"/>
        </w:rPr>
        <w:t>）未按照招标文件标明的币种报价</w:t>
      </w:r>
      <w:r>
        <w:rPr>
          <w:rFonts w:hint="eastAsia" w:ascii="宋体" w:hAnsi="宋体" w:eastAsia="宋体" w:cs="Times New Roman"/>
          <w:spacing w:val="-6"/>
          <w:szCs w:val="21"/>
        </w:rPr>
        <w:t>；</w:t>
      </w:r>
    </w:p>
    <w:p w14:paraId="028CB5E3">
      <w:pPr>
        <w:widowControl/>
        <w:adjustRightInd w:val="0"/>
        <w:snapToGrid w:val="0"/>
        <w:spacing w:line="288" w:lineRule="auto"/>
        <w:ind w:firstLine="396" w:firstLineChars="200"/>
        <w:jc w:val="left"/>
        <w:rPr>
          <w:rFonts w:hint="eastAsia" w:ascii="宋体" w:hAnsi="宋体" w:eastAsia="宋体" w:cs="Times New Roman"/>
          <w:spacing w:val="-6"/>
          <w:szCs w:val="21"/>
        </w:rPr>
      </w:pPr>
      <w:r>
        <w:rPr>
          <w:rFonts w:hint="eastAsia" w:ascii="宋体" w:hAnsi="宋体" w:eastAsia="宋体" w:cs="Times New Roman"/>
          <w:spacing w:val="-6"/>
          <w:szCs w:val="21"/>
        </w:rPr>
        <w:t>（3）</w:t>
      </w:r>
      <w:r>
        <w:rPr>
          <w:rFonts w:ascii="宋体" w:hAnsi="宋体" w:eastAsia="宋体" w:cs="Times New Roman"/>
          <w:spacing w:val="-6"/>
          <w:szCs w:val="21"/>
        </w:rPr>
        <w:t>报价</w:t>
      </w:r>
      <w:r>
        <w:rPr>
          <w:rFonts w:hint="eastAsia" w:ascii="宋体" w:hAnsi="宋体" w:eastAsia="宋体" w:cs="Times New Roman"/>
          <w:spacing w:val="-6"/>
          <w:szCs w:val="21"/>
        </w:rPr>
        <w:t>内容有</w:t>
      </w:r>
      <w:r>
        <w:rPr>
          <w:rFonts w:ascii="宋体" w:hAnsi="宋体" w:eastAsia="宋体" w:cs="Times New Roman"/>
          <w:spacing w:val="-6"/>
          <w:szCs w:val="21"/>
        </w:rPr>
        <w:t>缺漏项</w:t>
      </w:r>
      <w:r>
        <w:rPr>
          <w:rFonts w:hint="eastAsia" w:ascii="宋体" w:hAnsi="宋体" w:eastAsia="宋体" w:cs="Times New Roman"/>
          <w:spacing w:val="-6"/>
          <w:szCs w:val="21"/>
        </w:rPr>
        <w:t>，或者</w:t>
      </w:r>
      <w:r>
        <w:rPr>
          <w:rFonts w:ascii="宋体" w:hAnsi="宋体" w:eastAsia="宋体" w:cs="Times New Roman"/>
          <w:spacing w:val="-6"/>
          <w:szCs w:val="21"/>
        </w:rPr>
        <w:t>与招标文件要求不一致</w:t>
      </w:r>
      <w:r>
        <w:rPr>
          <w:rFonts w:hint="eastAsia" w:ascii="宋体" w:hAnsi="宋体" w:eastAsia="宋体" w:cs="Times New Roman"/>
          <w:spacing w:val="-6"/>
          <w:szCs w:val="21"/>
        </w:rPr>
        <w:t>；</w:t>
      </w:r>
    </w:p>
    <w:p w14:paraId="68CDD109">
      <w:pPr>
        <w:widowControl/>
        <w:adjustRightInd w:val="0"/>
        <w:snapToGrid w:val="0"/>
        <w:spacing w:line="288" w:lineRule="auto"/>
        <w:ind w:firstLine="396" w:firstLineChars="200"/>
        <w:jc w:val="left"/>
        <w:rPr>
          <w:rFonts w:hint="eastAsia" w:ascii="宋体" w:hAnsi="宋体" w:eastAsia="宋体" w:cs="Times New Roman"/>
          <w:spacing w:val="-6"/>
          <w:szCs w:val="21"/>
        </w:rPr>
      </w:pPr>
      <w:r>
        <w:rPr>
          <w:rFonts w:hint="eastAsia" w:ascii="宋体" w:hAnsi="宋体" w:eastAsia="宋体" w:cs="Times New Roman"/>
          <w:spacing w:val="-6"/>
          <w:szCs w:val="21"/>
        </w:rPr>
        <w:t>（4）报价超过招标文件中规定的预算金额或者最高限价；</w:t>
      </w:r>
    </w:p>
    <w:p w14:paraId="488205B3">
      <w:pPr>
        <w:widowControl/>
        <w:adjustRightInd w:val="0"/>
        <w:snapToGrid w:val="0"/>
        <w:spacing w:line="288" w:lineRule="auto"/>
        <w:ind w:firstLine="396" w:firstLineChars="200"/>
        <w:jc w:val="left"/>
        <w:rPr>
          <w:rFonts w:hint="eastAsia" w:ascii="宋体" w:hAnsi="宋体" w:eastAsia="宋体" w:cs="Times New Roman"/>
          <w:spacing w:val="-6"/>
          <w:szCs w:val="21"/>
        </w:rPr>
      </w:pPr>
      <w:r>
        <w:rPr>
          <w:rFonts w:hint="eastAsia" w:ascii="宋体" w:hAnsi="宋体" w:eastAsia="宋体" w:cs="Times New Roman"/>
          <w:spacing w:val="-6"/>
          <w:szCs w:val="21"/>
        </w:rPr>
        <w:t>（5）报价具有选择性；</w:t>
      </w:r>
    </w:p>
    <w:p w14:paraId="5A480027">
      <w:pPr>
        <w:widowControl/>
        <w:adjustRightInd w:val="0"/>
        <w:snapToGrid w:val="0"/>
        <w:spacing w:line="288" w:lineRule="auto"/>
        <w:ind w:firstLine="396" w:firstLineChars="200"/>
        <w:jc w:val="left"/>
        <w:rPr>
          <w:rFonts w:hint="eastAsia" w:ascii="宋体" w:hAnsi="宋体" w:eastAsia="宋体" w:cs="Times New Roman"/>
          <w:spacing w:val="-6"/>
          <w:szCs w:val="21"/>
        </w:rPr>
      </w:pPr>
      <w:bookmarkStart w:id="98" w:name="_Hlk94018736"/>
      <w:r>
        <w:rPr>
          <w:rFonts w:hint="eastAsia" w:ascii="宋体" w:hAnsi="宋体" w:eastAsia="宋体" w:cs="Times New Roman"/>
          <w:spacing w:val="-6"/>
          <w:szCs w:val="21"/>
        </w:rPr>
        <w:t>特别说明：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bookmarkEnd w:id="98"/>
    <w:p w14:paraId="17C2A7F4">
      <w:pPr>
        <w:widowControl/>
        <w:adjustRightInd w:val="0"/>
        <w:snapToGrid w:val="0"/>
        <w:spacing w:line="288" w:lineRule="auto"/>
        <w:ind w:firstLine="398" w:firstLineChars="200"/>
        <w:jc w:val="left"/>
        <w:rPr>
          <w:rFonts w:hint="eastAsia" w:ascii="宋体" w:hAnsi="宋体" w:eastAsia="宋体" w:cs="Times New Roman"/>
          <w:b/>
          <w:spacing w:val="-6"/>
          <w:szCs w:val="21"/>
        </w:rPr>
      </w:pPr>
      <w:r>
        <w:rPr>
          <w:rFonts w:hint="eastAsia" w:ascii="宋体" w:hAnsi="宋体" w:eastAsia="宋体" w:cs="Times New Roman"/>
          <w:b/>
          <w:spacing w:val="-6"/>
          <w:szCs w:val="21"/>
        </w:rPr>
        <w:t>4</w:t>
      </w:r>
      <w:r>
        <w:rPr>
          <w:rFonts w:ascii="宋体" w:hAnsi="宋体" w:eastAsia="宋体" w:cs="Times New Roman"/>
          <w:b/>
          <w:spacing w:val="-6"/>
          <w:szCs w:val="21"/>
        </w:rPr>
        <w:t>.</w:t>
      </w:r>
      <w:r>
        <w:rPr>
          <w:rFonts w:hint="eastAsia" w:ascii="宋体" w:hAnsi="宋体" w:eastAsia="宋体" w:cs="Times New Roman"/>
          <w:b/>
          <w:spacing w:val="-6"/>
          <w:szCs w:val="21"/>
        </w:rPr>
        <w:t>有下列情形之一的，视为投标人串通投标，其投标无效：</w:t>
      </w:r>
    </w:p>
    <w:p w14:paraId="36C2E1DC">
      <w:pPr>
        <w:widowControl/>
        <w:adjustRightInd w:val="0"/>
        <w:snapToGrid w:val="0"/>
        <w:spacing w:line="288" w:lineRule="auto"/>
        <w:ind w:firstLine="396" w:firstLineChars="200"/>
        <w:jc w:val="left"/>
        <w:rPr>
          <w:rFonts w:hint="eastAsia" w:ascii="宋体" w:hAnsi="宋体" w:eastAsia="宋体" w:cs="Times New Roman"/>
          <w:spacing w:val="-6"/>
          <w:szCs w:val="21"/>
        </w:rPr>
      </w:pPr>
      <w:r>
        <w:rPr>
          <w:rFonts w:hint="eastAsia" w:ascii="宋体" w:hAnsi="宋体" w:eastAsia="宋体" w:cs="Times New Roman"/>
          <w:spacing w:val="-6"/>
          <w:szCs w:val="21"/>
        </w:rPr>
        <w:t>（1）不同投标人的投标文件由同一单位或者个人编制；</w:t>
      </w:r>
    </w:p>
    <w:p w14:paraId="3752FA28">
      <w:pPr>
        <w:widowControl/>
        <w:adjustRightInd w:val="0"/>
        <w:snapToGrid w:val="0"/>
        <w:spacing w:line="288" w:lineRule="auto"/>
        <w:ind w:firstLine="396" w:firstLineChars="200"/>
        <w:jc w:val="left"/>
        <w:rPr>
          <w:rFonts w:hint="eastAsia" w:ascii="宋体" w:hAnsi="宋体" w:eastAsia="宋体" w:cs="Times New Roman"/>
          <w:spacing w:val="-6"/>
          <w:szCs w:val="21"/>
        </w:rPr>
      </w:pPr>
      <w:r>
        <w:rPr>
          <w:rFonts w:hint="eastAsia" w:ascii="宋体" w:hAnsi="宋体" w:eastAsia="宋体" w:cs="Times New Roman"/>
          <w:spacing w:val="-6"/>
          <w:szCs w:val="21"/>
        </w:rPr>
        <w:t>（2）不同投标人委托同一单位或者个人办理投标事宜；</w:t>
      </w:r>
    </w:p>
    <w:p w14:paraId="323F2CBD">
      <w:pPr>
        <w:widowControl/>
        <w:adjustRightInd w:val="0"/>
        <w:snapToGrid w:val="0"/>
        <w:spacing w:line="288" w:lineRule="auto"/>
        <w:ind w:firstLine="396" w:firstLineChars="200"/>
        <w:jc w:val="left"/>
        <w:rPr>
          <w:rFonts w:hint="eastAsia" w:ascii="宋体" w:hAnsi="宋体" w:eastAsia="宋体" w:cs="Times New Roman"/>
          <w:spacing w:val="-6"/>
          <w:szCs w:val="21"/>
        </w:rPr>
      </w:pPr>
      <w:r>
        <w:rPr>
          <w:rFonts w:hint="eastAsia" w:ascii="宋体" w:hAnsi="宋体" w:eastAsia="宋体" w:cs="Times New Roman"/>
          <w:spacing w:val="-6"/>
          <w:szCs w:val="21"/>
        </w:rPr>
        <w:t>（3）不同投标人的投标文件载明的项目管理成员或者联系人员为同一人；</w:t>
      </w:r>
    </w:p>
    <w:p w14:paraId="69509E16">
      <w:pPr>
        <w:widowControl/>
        <w:adjustRightInd w:val="0"/>
        <w:snapToGrid w:val="0"/>
        <w:spacing w:line="288" w:lineRule="auto"/>
        <w:ind w:firstLine="396" w:firstLineChars="200"/>
        <w:jc w:val="left"/>
        <w:rPr>
          <w:rFonts w:hint="eastAsia" w:ascii="宋体" w:hAnsi="宋体" w:eastAsia="宋体" w:cs="Times New Roman"/>
          <w:spacing w:val="-6"/>
          <w:szCs w:val="21"/>
        </w:rPr>
      </w:pPr>
      <w:r>
        <w:rPr>
          <w:rFonts w:hint="eastAsia" w:ascii="宋体" w:hAnsi="宋体" w:eastAsia="宋体" w:cs="Times New Roman"/>
          <w:spacing w:val="-6"/>
          <w:szCs w:val="21"/>
        </w:rPr>
        <w:t>（4）不同投标人的投标文件异常一致或者投标报价呈规律性差异；</w:t>
      </w:r>
    </w:p>
    <w:p w14:paraId="396957D0">
      <w:pPr>
        <w:widowControl/>
        <w:adjustRightInd w:val="0"/>
        <w:snapToGrid w:val="0"/>
        <w:spacing w:line="288" w:lineRule="auto"/>
        <w:ind w:firstLine="396" w:firstLineChars="200"/>
        <w:jc w:val="left"/>
        <w:rPr>
          <w:rFonts w:hint="eastAsia" w:ascii="宋体" w:hAnsi="宋体" w:eastAsia="宋体" w:cs="Times New Roman"/>
          <w:spacing w:val="-6"/>
          <w:szCs w:val="21"/>
        </w:rPr>
      </w:pPr>
      <w:r>
        <w:rPr>
          <w:rFonts w:hint="eastAsia" w:ascii="宋体" w:hAnsi="宋体" w:eastAsia="宋体" w:cs="Times New Roman"/>
          <w:spacing w:val="-6"/>
          <w:szCs w:val="21"/>
        </w:rPr>
        <w:t>（5）不同投标人的投标文件相互混装。</w:t>
      </w:r>
    </w:p>
    <w:p w14:paraId="6C9A5691">
      <w:pPr>
        <w:widowControl/>
        <w:adjustRightInd w:val="0"/>
        <w:snapToGrid w:val="0"/>
        <w:spacing w:line="288" w:lineRule="auto"/>
        <w:ind w:firstLine="398" w:firstLineChars="200"/>
        <w:jc w:val="left"/>
        <w:rPr>
          <w:rFonts w:hint="eastAsia" w:ascii="宋体" w:hAnsi="宋体" w:eastAsia="宋体" w:cs="Times New Roman"/>
          <w:b/>
          <w:bCs/>
          <w:spacing w:val="-6"/>
          <w:szCs w:val="21"/>
        </w:rPr>
      </w:pPr>
      <w:r>
        <w:rPr>
          <w:rFonts w:ascii="宋体" w:hAnsi="宋体" w:eastAsia="宋体" w:cs="Times New Roman"/>
          <w:b/>
          <w:bCs/>
          <w:spacing w:val="-6"/>
          <w:szCs w:val="21"/>
        </w:rPr>
        <w:t>5.参与同一个采购包（标项）的供应商存在下列情形之一且无法合理解释的，其投标文件无效：</w:t>
      </w:r>
    </w:p>
    <w:p w14:paraId="06522E99">
      <w:pPr>
        <w:widowControl/>
        <w:adjustRightInd w:val="0"/>
        <w:snapToGrid w:val="0"/>
        <w:spacing w:line="288" w:lineRule="auto"/>
        <w:ind w:firstLine="396" w:firstLineChars="200"/>
        <w:jc w:val="left"/>
        <w:rPr>
          <w:rFonts w:hint="eastAsia" w:ascii="宋体" w:hAnsi="宋体" w:eastAsia="宋体" w:cs="Times New Roman"/>
          <w:spacing w:val="-6"/>
          <w:szCs w:val="21"/>
        </w:rPr>
      </w:pPr>
      <w:r>
        <w:rPr>
          <w:rFonts w:ascii="宋体" w:hAnsi="宋体" w:eastAsia="宋体" w:cs="Times New Roman"/>
          <w:spacing w:val="-6"/>
          <w:szCs w:val="21"/>
        </w:rPr>
        <w:t>（1）不同供应商的电子投标文件上传计算机的网卡MAC地址或硬盘序列号等硬件信息相同的；</w:t>
      </w:r>
    </w:p>
    <w:p w14:paraId="23C23EA4">
      <w:pPr>
        <w:widowControl/>
        <w:adjustRightInd w:val="0"/>
        <w:snapToGrid w:val="0"/>
        <w:spacing w:line="288" w:lineRule="auto"/>
        <w:ind w:firstLine="396" w:firstLineChars="200"/>
        <w:jc w:val="left"/>
        <w:rPr>
          <w:rFonts w:hint="eastAsia" w:ascii="宋体" w:hAnsi="宋体" w:eastAsia="宋体" w:cs="Times New Roman"/>
          <w:spacing w:val="-6"/>
          <w:szCs w:val="21"/>
        </w:rPr>
      </w:pPr>
      <w:r>
        <w:rPr>
          <w:rFonts w:ascii="宋体" w:hAnsi="宋体" w:eastAsia="宋体" w:cs="Times New Roman"/>
          <w:spacing w:val="-6"/>
          <w:szCs w:val="21"/>
        </w:rPr>
        <w:t>（2）上传的电子投标文件若出现使用本项目其他投标供应商的数字证书加密的，或者加盖本项目其他投标供应商的电子印章的；</w:t>
      </w:r>
    </w:p>
    <w:p w14:paraId="1B0CABDE">
      <w:pPr>
        <w:widowControl/>
        <w:adjustRightInd w:val="0"/>
        <w:snapToGrid w:val="0"/>
        <w:spacing w:line="288" w:lineRule="auto"/>
        <w:ind w:firstLine="396" w:firstLineChars="200"/>
        <w:jc w:val="left"/>
        <w:rPr>
          <w:rFonts w:hint="eastAsia" w:ascii="宋体" w:hAnsi="宋体" w:eastAsia="宋体" w:cs="Times New Roman"/>
          <w:spacing w:val="-6"/>
          <w:szCs w:val="21"/>
        </w:rPr>
      </w:pPr>
      <w:r>
        <w:rPr>
          <w:rFonts w:ascii="宋体" w:hAnsi="宋体" w:eastAsia="宋体" w:cs="Times New Roman"/>
          <w:spacing w:val="-6"/>
          <w:szCs w:val="21"/>
        </w:rPr>
        <w:t>（3）不同供应商的投标文件的内容存在3处（含）以上错误一致的；</w:t>
      </w:r>
    </w:p>
    <w:p w14:paraId="11790C03">
      <w:pPr>
        <w:widowControl/>
        <w:adjustRightInd w:val="0"/>
        <w:snapToGrid w:val="0"/>
        <w:spacing w:line="288" w:lineRule="auto"/>
        <w:ind w:firstLine="396" w:firstLineChars="200"/>
        <w:jc w:val="left"/>
        <w:rPr>
          <w:rFonts w:hint="eastAsia" w:ascii="宋体" w:hAnsi="宋体" w:eastAsia="宋体" w:cs="Times New Roman"/>
          <w:spacing w:val="-6"/>
          <w:szCs w:val="21"/>
        </w:rPr>
      </w:pPr>
      <w:r>
        <w:rPr>
          <w:rFonts w:ascii="宋体" w:hAnsi="宋体" w:eastAsia="宋体" w:cs="Times New Roman"/>
          <w:spacing w:val="-6"/>
          <w:szCs w:val="21"/>
        </w:rPr>
        <w:t>（4）不同供应商联系人为同一人或不同联系人的联系电话一致的。</w:t>
      </w:r>
    </w:p>
    <w:p w14:paraId="4C350B67">
      <w:pPr>
        <w:widowControl/>
        <w:adjustRightInd w:val="0"/>
        <w:snapToGrid w:val="0"/>
        <w:spacing w:line="288" w:lineRule="auto"/>
        <w:ind w:firstLine="396" w:firstLineChars="200"/>
        <w:jc w:val="left"/>
        <w:rPr>
          <w:rFonts w:hint="eastAsia" w:ascii="宋体" w:hAnsi="宋体" w:eastAsia="宋体" w:cs="Times New Roman"/>
          <w:spacing w:val="-6"/>
          <w:szCs w:val="21"/>
        </w:rPr>
      </w:pPr>
    </w:p>
    <w:p w14:paraId="23E7F53D">
      <w:pPr>
        <w:adjustRightInd w:val="0"/>
        <w:snapToGrid w:val="0"/>
        <w:spacing w:line="288" w:lineRule="auto"/>
        <w:jc w:val="center"/>
        <w:outlineLvl w:val="1"/>
        <w:rPr>
          <w:rFonts w:hint="eastAsia" w:ascii="宋体" w:hAnsi="宋体" w:eastAsia="宋体" w:cs="Times New Roman"/>
          <w:b/>
          <w:spacing w:val="-6"/>
          <w:szCs w:val="21"/>
        </w:rPr>
      </w:pPr>
      <w:r>
        <w:rPr>
          <w:rFonts w:ascii="宋体" w:hAnsi="宋体" w:eastAsia="宋体" w:cs="Times New Roman"/>
          <w:b/>
          <w:spacing w:val="-6"/>
          <w:szCs w:val="21"/>
        </w:rPr>
        <w:br w:type="page"/>
      </w:r>
      <w:r>
        <w:rPr>
          <w:rFonts w:hint="eastAsia" w:ascii="宋体" w:hAnsi="宋体" w:eastAsia="宋体" w:cs="Times New Roman"/>
          <w:b/>
          <w:spacing w:val="-6"/>
          <w:szCs w:val="21"/>
        </w:rPr>
        <w:t>五、开  标</w:t>
      </w:r>
    </w:p>
    <w:p w14:paraId="5D0E7434">
      <w:pPr>
        <w:pStyle w:val="99"/>
        <w:snapToGrid w:val="0"/>
        <w:spacing w:before="0" w:line="288" w:lineRule="auto"/>
        <w:ind w:left="0" w:firstLine="424" w:firstLineChars="201"/>
        <w:rPr>
          <w:rFonts w:hint="eastAsia" w:ascii="宋体" w:hAnsi="宋体"/>
          <w:szCs w:val="21"/>
        </w:rPr>
      </w:pPr>
      <w:bookmarkStart w:id="99" w:name="_Hlk94018775"/>
      <w:r>
        <w:rPr>
          <w:rFonts w:hint="eastAsia" w:ascii="宋体" w:hAnsi="宋体" w:cs="仿宋_GB2312"/>
          <w:b/>
          <w:szCs w:val="21"/>
        </w:rPr>
        <w:t>（一）</w:t>
      </w:r>
      <w:r>
        <w:rPr>
          <w:rFonts w:ascii="宋体" w:hAnsi="宋体" w:cs="仿宋_GB2312"/>
          <w:b/>
          <w:szCs w:val="21"/>
        </w:rPr>
        <w:t>开标</w:t>
      </w:r>
    </w:p>
    <w:p w14:paraId="2F065863">
      <w:pPr>
        <w:pStyle w:val="99"/>
        <w:snapToGrid w:val="0"/>
        <w:spacing w:before="0" w:line="288" w:lineRule="auto"/>
        <w:ind w:left="0" w:firstLine="422" w:firstLineChars="201"/>
        <w:rPr>
          <w:rFonts w:hint="eastAsia" w:ascii="宋体" w:hAnsi="宋体" w:cs="仿宋_GB2312"/>
          <w:szCs w:val="21"/>
        </w:rPr>
      </w:pPr>
      <w:r>
        <w:rPr>
          <w:rFonts w:hint="eastAsia" w:ascii="宋体" w:hAnsi="宋体" w:cs="仿宋_GB2312"/>
          <w:szCs w:val="21"/>
        </w:rPr>
        <w:t>采购代理机构</w:t>
      </w:r>
      <w:r>
        <w:rPr>
          <w:rFonts w:ascii="宋体" w:hAnsi="宋体" w:cs="仿宋_GB2312"/>
          <w:szCs w:val="21"/>
        </w:rPr>
        <w:t>按照招标文件规定的时间通过电子交易平台组织开标，所有投标人均应当准时在线参加。投标人不足3家的，不得开标。</w:t>
      </w:r>
    </w:p>
    <w:p w14:paraId="0AE14595">
      <w:pPr>
        <w:pStyle w:val="99"/>
        <w:snapToGrid w:val="0"/>
        <w:spacing w:before="0" w:line="288" w:lineRule="auto"/>
        <w:ind w:left="0" w:firstLine="422" w:firstLineChars="201"/>
        <w:rPr>
          <w:rFonts w:hint="eastAsia" w:ascii="宋体" w:hAnsi="宋体" w:cs="仿宋_GB2312"/>
          <w:szCs w:val="21"/>
        </w:rPr>
      </w:pPr>
      <w:r>
        <w:rPr>
          <w:rFonts w:ascii="宋体" w:hAnsi="宋体" w:cs="仿宋_GB2312"/>
          <w:szCs w:val="21"/>
        </w:rPr>
        <w:t>开标时，电子交易平台按开标时间自动提取所有投标文件。</w:t>
      </w:r>
      <w:r>
        <w:rPr>
          <w:rFonts w:hint="eastAsia" w:ascii="宋体" w:hAnsi="宋体" w:cs="仿宋_GB2312"/>
          <w:szCs w:val="21"/>
        </w:rPr>
        <w:t>采购人或代理</w:t>
      </w:r>
      <w:r>
        <w:rPr>
          <w:rFonts w:ascii="宋体" w:hAnsi="宋体" w:cs="仿宋_GB2312"/>
          <w:szCs w:val="21"/>
        </w:rPr>
        <w:t>机构依托电子交易平台发起开始解密指令，投标人按照平台提示和招标文件的规定在半小时内完成在线解密。</w:t>
      </w:r>
    </w:p>
    <w:p w14:paraId="58A52ECB">
      <w:pPr>
        <w:adjustRightInd w:val="0"/>
        <w:snapToGrid w:val="0"/>
        <w:spacing w:line="288" w:lineRule="auto"/>
        <w:ind w:firstLine="422" w:firstLineChars="200"/>
        <w:rPr>
          <w:rFonts w:hint="eastAsia" w:ascii="宋体" w:hAnsi="宋体" w:eastAsia="宋体" w:cs="仿宋_GB2312"/>
          <w:b/>
          <w:szCs w:val="21"/>
        </w:rPr>
      </w:pPr>
      <w:r>
        <w:rPr>
          <w:rFonts w:hint="eastAsia" w:ascii="宋体" w:hAnsi="宋体" w:eastAsia="宋体" w:cs="仿宋_GB2312"/>
          <w:b/>
          <w:szCs w:val="21"/>
        </w:rPr>
        <w:t>投标文件未按时解密，投标人提供了备份投标文件的，以备份投标文件作为依据，否则视为投标文件撤回。投标文件已按时解密的，备份投标文件自动失效。</w:t>
      </w:r>
    </w:p>
    <w:p w14:paraId="7961BE94">
      <w:pPr>
        <w:widowControl/>
        <w:adjustRightInd w:val="0"/>
        <w:snapToGrid w:val="0"/>
        <w:spacing w:line="288" w:lineRule="auto"/>
        <w:ind w:firstLine="424" w:firstLineChars="201"/>
        <w:jc w:val="left"/>
        <w:rPr>
          <w:rFonts w:hint="eastAsia" w:ascii="宋体" w:hAnsi="宋体" w:eastAsia="宋体" w:cs="仿宋_GB2312"/>
          <w:b/>
          <w:szCs w:val="21"/>
        </w:rPr>
      </w:pPr>
      <w:r>
        <w:rPr>
          <w:rFonts w:hint="eastAsia" w:ascii="宋体" w:hAnsi="宋体" w:eastAsia="宋体" w:cs="仿宋_GB2312"/>
          <w:b/>
          <w:szCs w:val="21"/>
        </w:rPr>
        <w:t>（二）</w:t>
      </w:r>
      <w:r>
        <w:rPr>
          <w:rFonts w:ascii="宋体" w:hAnsi="宋体" w:eastAsia="宋体" w:cs="仿宋_GB2312"/>
          <w:b/>
          <w:szCs w:val="21"/>
        </w:rPr>
        <w:t>资格审查</w:t>
      </w:r>
    </w:p>
    <w:p w14:paraId="49ECD572">
      <w:pPr>
        <w:adjustRightInd w:val="0"/>
        <w:snapToGrid w:val="0"/>
        <w:spacing w:line="288" w:lineRule="auto"/>
        <w:ind w:firstLine="422" w:firstLineChars="201"/>
        <w:rPr>
          <w:rFonts w:hint="eastAsia" w:ascii="宋体" w:hAnsi="宋体" w:eastAsia="宋体" w:cs="仿宋_GB2312"/>
          <w:szCs w:val="21"/>
        </w:rPr>
      </w:pPr>
      <w:r>
        <w:rPr>
          <w:rFonts w:ascii="宋体" w:hAnsi="宋体" w:eastAsia="宋体" w:cs="Arial"/>
          <w:kern w:val="0"/>
          <w:szCs w:val="21"/>
        </w:rPr>
        <w:t>开标后，</w:t>
      </w:r>
      <w:r>
        <w:rPr>
          <w:rFonts w:hint="eastAsia" w:ascii="宋体" w:hAnsi="宋体" w:eastAsia="宋体" w:cs="仿宋_GB2312"/>
          <w:szCs w:val="21"/>
        </w:rPr>
        <w:t>采购人或采购代理机构依据法律法规和招标文件的规定，对投标人的资格条件进行审查。</w:t>
      </w:r>
    </w:p>
    <w:p w14:paraId="2C663BCB">
      <w:pPr>
        <w:pStyle w:val="98"/>
        <w:adjustRightInd w:val="0"/>
        <w:snapToGrid w:val="0"/>
        <w:spacing w:before="0" w:line="288" w:lineRule="auto"/>
        <w:ind w:firstLine="422" w:firstLineChars="201"/>
        <w:rPr>
          <w:rFonts w:hint="eastAsia" w:ascii="宋体" w:hAnsi="宋体" w:cs="仿宋_GB2312"/>
          <w:sz w:val="21"/>
          <w:szCs w:val="21"/>
        </w:rPr>
      </w:pPr>
      <w:r>
        <w:rPr>
          <w:rFonts w:ascii="宋体" w:hAnsi="宋体" w:cs="仿宋_GB2312"/>
          <w:sz w:val="21"/>
          <w:szCs w:val="21"/>
        </w:rPr>
        <w:t>对未通过资格审查的投标人，采购人或</w:t>
      </w:r>
      <w:r>
        <w:rPr>
          <w:rFonts w:hint="eastAsia" w:ascii="宋体" w:hAnsi="宋体" w:cs="仿宋_GB2312"/>
          <w:sz w:val="21"/>
          <w:szCs w:val="21"/>
        </w:rPr>
        <w:t>采购代理机构</w:t>
      </w:r>
      <w:r>
        <w:rPr>
          <w:rFonts w:ascii="宋体" w:hAnsi="宋体" w:cs="仿宋_GB2312"/>
          <w:sz w:val="21"/>
          <w:szCs w:val="21"/>
        </w:rPr>
        <w:t>告知其未通过的原因。</w:t>
      </w:r>
    </w:p>
    <w:p w14:paraId="0AD5FBDF">
      <w:pPr>
        <w:pStyle w:val="98"/>
        <w:adjustRightInd w:val="0"/>
        <w:snapToGrid w:val="0"/>
        <w:spacing w:before="0" w:line="288" w:lineRule="auto"/>
        <w:ind w:firstLine="422" w:firstLineChars="201"/>
        <w:rPr>
          <w:rFonts w:hint="eastAsia" w:ascii="宋体" w:hAnsi="宋体" w:cs="仿宋_GB2312"/>
          <w:sz w:val="21"/>
          <w:szCs w:val="21"/>
        </w:rPr>
      </w:pPr>
      <w:r>
        <w:rPr>
          <w:rFonts w:ascii="宋体" w:hAnsi="宋体" w:cs="仿宋_GB2312"/>
          <w:sz w:val="21"/>
          <w:szCs w:val="21"/>
        </w:rPr>
        <w:t>通过资格审查的投标人不足3家的，不再评标。</w:t>
      </w:r>
    </w:p>
    <w:p w14:paraId="4FC4B227">
      <w:pPr>
        <w:pStyle w:val="98"/>
        <w:adjustRightInd w:val="0"/>
        <w:snapToGrid w:val="0"/>
        <w:spacing w:before="0" w:line="288" w:lineRule="auto"/>
        <w:ind w:firstLine="424" w:firstLineChars="201"/>
        <w:rPr>
          <w:rFonts w:hint="eastAsia" w:ascii="宋体" w:hAnsi="宋体" w:cs="仿宋_GB2312"/>
          <w:b/>
          <w:sz w:val="21"/>
          <w:szCs w:val="21"/>
        </w:rPr>
      </w:pPr>
      <w:r>
        <w:rPr>
          <w:rFonts w:hint="eastAsia" w:ascii="宋体" w:hAnsi="宋体" w:cs="仿宋_GB2312"/>
          <w:b/>
          <w:sz w:val="21"/>
          <w:szCs w:val="21"/>
        </w:rPr>
        <w:t>（三）</w:t>
      </w:r>
      <w:r>
        <w:rPr>
          <w:rFonts w:ascii="宋体" w:hAnsi="宋体" w:cs="仿宋_GB2312"/>
          <w:b/>
          <w:sz w:val="21"/>
          <w:szCs w:val="21"/>
        </w:rPr>
        <w:t>信用信息查询</w:t>
      </w:r>
    </w:p>
    <w:p w14:paraId="4DE7D67B">
      <w:pPr>
        <w:pStyle w:val="98"/>
        <w:adjustRightInd w:val="0"/>
        <w:snapToGrid w:val="0"/>
        <w:spacing w:before="0" w:line="288" w:lineRule="auto"/>
        <w:ind w:firstLine="422" w:firstLineChars="201"/>
        <w:jc w:val="left"/>
        <w:rPr>
          <w:rFonts w:hint="eastAsia" w:ascii="宋体" w:hAnsi="宋体" w:cs="Arial"/>
          <w:kern w:val="0"/>
          <w:sz w:val="21"/>
          <w:szCs w:val="21"/>
        </w:rPr>
      </w:pPr>
      <w:r>
        <w:rPr>
          <w:rFonts w:hint="eastAsia" w:ascii="宋体" w:hAnsi="宋体" w:cs="Arial"/>
          <w:kern w:val="0"/>
          <w:sz w:val="21"/>
          <w:szCs w:val="21"/>
        </w:rPr>
        <w:t>根据财库</w:t>
      </w:r>
      <w:r>
        <w:rPr>
          <w:rFonts w:ascii="宋体" w:hAnsi="宋体" w:cs="Arial"/>
          <w:kern w:val="0"/>
          <w:sz w:val="21"/>
          <w:szCs w:val="21"/>
        </w:rPr>
        <w:t>[2016]125号《关于在政府采购活动中查询及使用信用记录有关问题的通知》要求，采购代理机构会对投标人信用记录进行查询并甄别。信用信息查询的截止时点：投标截止时间；</w:t>
      </w:r>
    </w:p>
    <w:p w14:paraId="359EDCC4">
      <w:pPr>
        <w:pStyle w:val="98"/>
        <w:adjustRightInd w:val="0"/>
        <w:snapToGrid w:val="0"/>
        <w:spacing w:before="0" w:line="288" w:lineRule="auto"/>
        <w:ind w:firstLine="422" w:firstLineChars="201"/>
        <w:jc w:val="left"/>
        <w:rPr>
          <w:rFonts w:hint="eastAsia" w:ascii="宋体" w:hAnsi="宋体" w:cs="Arial"/>
          <w:kern w:val="0"/>
          <w:sz w:val="21"/>
          <w:szCs w:val="21"/>
        </w:rPr>
      </w:pPr>
      <w:r>
        <w:rPr>
          <w:rFonts w:hint="eastAsia" w:ascii="宋体" w:hAnsi="宋体" w:cs="Arial"/>
          <w:kern w:val="0"/>
          <w:sz w:val="21"/>
          <w:szCs w:val="21"/>
        </w:rPr>
        <w:t>（</w:t>
      </w:r>
      <w:r>
        <w:rPr>
          <w:rFonts w:ascii="宋体" w:hAnsi="宋体" w:cs="Arial"/>
          <w:kern w:val="0"/>
          <w:sz w:val="21"/>
          <w:szCs w:val="21"/>
        </w:rPr>
        <w:t>1）查询渠道：“信用中国”（www.creditchina.gov.cn）、“中国政府采购网”（www.ccgp.gov.cn）；</w:t>
      </w:r>
    </w:p>
    <w:p w14:paraId="7DAFCB38">
      <w:pPr>
        <w:pStyle w:val="98"/>
        <w:adjustRightInd w:val="0"/>
        <w:snapToGrid w:val="0"/>
        <w:spacing w:before="0" w:line="288" w:lineRule="auto"/>
        <w:ind w:firstLine="422" w:firstLineChars="201"/>
        <w:jc w:val="left"/>
        <w:rPr>
          <w:rFonts w:hint="eastAsia" w:ascii="宋体" w:hAnsi="宋体" w:cs="Arial"/>
          <w:kern w:val="0"/>
          <w:sz w:val="21"/>
          <w:szCs w:val="21"/>
        </w:rPr>
      </w:pPr>
      <w:r>
        <w:rPr>
          <w:rFonts w:hint="eastAsia" w:ascii="宋体" w:hAnsi="宋体" w:cs="Arial"/>
          <w:kern w:val="0"/>
          <w:sz w:val="21"/>
          <w:szCs w:val="21"/>
        </w:rPr>
        <w:t>（</w:t>
      </w:r>
      <w:r>
        <w:rPr>
          <w:rFonts w:ascii="宋体" w:hAnsi="宋体" w:cs="Arial"/>
          <w:kern w:val="0"/>
          <w:sz w:val="21"/>
          <w:szCs w:val="21"/>
        </w:rPr>
        <w:t>2）信用信息查询记录和证据留存具体方式：采购代理机构经办人和监督人员将查询网页打印、签名与其他采购文件一并保存；</w:t>
      </w:r>
    </w:p>
    <w:p w14:paraId="39F36572">
      <w:pPr>
        <w:pStyle w:val="98"/>
        <w:adjustRightInd w:val="0"/>
        <w:snapToGrid w:val="0"/>
        <w:spacing w:before="0" w:line="288" w:lineRule="auto"/>
        <w:ind w:firstLine="422" w:firstLineChars="201"/>
        <w:jc w:val="left"/>
        <w:rPr>
          <w:rFonts w:hint="eastAsia" w:ascii="宋体" w:hAnsi="宋体" w:cs="Arial"/>
          <w:kern w:val="0"/>
          <w:sz w:val="21"/>
          <w:szCs w:val="21"/>
        </w:rPr>
      </w:pPr>
      <w:r>
        <w:rPr>
          <w:rFonts w:hint="eastAsia" w:ascii="宋体" w:hAnsi="宋体" w:cs="Arial"/>
          <w:kern w:val="0"/>
          <w:sz w:val="21"/>
          <w:szCs w:val="21"/>
        </w:rPr>
        <w:t>（</w:t>
      </w:r>
      <w:r>
        <w:rPr>
          <w:rFonts w:ascii="宋体" w:hAnsi="宋体" w:cs="Arial"/>
          <w:kern w:val="0"/>
          <w:sz w:val="21"/>
          <w:szCs w:val="21"/>
        </w:rPr>
        <w:t>3）信用信息的使用规则：投标人被列入失信被执行人、重大税收违法案件当事人名单、政府采购严重违法失信行为记录名单的，拒绝其参与政府采购活动。</w:t>
      </w:r>
    </w:p>
    <w:p w14:paraId="5994F905">
      <w:pPr>
        <w:pStyle w:val="98"/>
        <w:adjustRightInd w:val="0"/>
        <w:snapToGrid w:val="0"/>
        <w:spacing w:before="0" w:line="288" w:lineRule="auto"/>
        <w:ind w:firstLine="422" w:firstLineChars="201"/>
        <w:rPr>
          <w:rFonts w:hint="eastAsia" w:ascii="宋体" w:hAnsi="宋体" w:cs="仿宋_GB2312"/>
          <w:sz w:val="21"/>
          <w:szCs w:val="21"/>
        </w:rPr>
      </w:pPr>
      <w:r>
        <w:rPr>
          <w:rFonts w:ascii="宋体" w:hAnsi="宋体" w:cs="Arial"/>
          <w:kern w:val="0"/>
          <w:sz w:val="21"/>
          <w:szCs w:val="21"/>
        </w:rPr>
        <w:t>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r>
        <w:rPr>
          <w:rFonts w:hint="eastAsia" w:ascii="宋体" w:hAnsi="宋体" w:cs="仿宋_GB2312"/>
          <w:sz w:val="21"/>
          <w:szCs w:val="21"/>
        </w:rPr>
        <w:t>。</w:t>
      </w:r>
    </w:p>
    <w:p w14:paraId="2BD16A55">
      <w:pPr>
        <w:adjustRightInd w:val="0"/>
        <w:snapToGrid w:val="0"/>
        <w:spacing w:line="288" w:lineRule="auto"/>
        <w:ind w:firstLine="398" w:firstLineChars="200"/>
        <w:rPr>
          <w:rFonts w:hint="eastAsia" w:ascii="宋体" w:hAnsi="宋体" w:eastAsia="宋体" w:cs="Times New Roman"/>
          <w:b/>
          <w:bCs/>
          <w:color w:val="FF0000"/>
          <w:spacing w:val="-6"/>
          <w:szCs w:val="21"/>
        </w:rPr>
      </w:pPr>
    </w:p>
    <w:p w14:paraId="2201574E">
      <w:pPr>
        <w:adjustRightInd w:val="0"/>
        <w:snapToGrid w:val="0"/>
        <w:spacing w:line="288" w:lineRule="auto"/>
        <w:ind w:firstLine="398" w:firstLineChars="200"/>
        <w:rPr>
          <w:rFonts w:hint="eastAsia" w:ascii="宋体" w:hAnsi="宋体" w:eastAsia="宋体" w:cs="Times New Roman"/>
          <w:b/>
          <w:bCs/>
          <w:spacing w:val="-6"/>
          <w:szCs w:val="21"/>
        </w:rPr>
      </w:pPr>
      <w:r>
        <w:rPr>
          <w:rFonts w:hint="eastAsia" w:ascii="宋体" w:hAnsi="宋体" w:eastAsia="宋体" w:cs="Times New Roman"/>
          <w:b/>
          <w:bCs/>
          <w:spacing w:val="-6"/>
          <w:szCs w:val="21"/>
        </w:rPr>
        <w:t>特别说明：如遇政府采购云平台电子化开标或评审程序调整的，按调整后程序执行。</w:t>
      </w:r>
    </w:p>
    <w:bookmarkEnd w:id="99"/>
    <w:p w14:paraId="76160E17">
      <w:pPr>
        <w:adjustRightInd w:val="0"/>
        <w:snapToGrid w:val="0"/>
        <w:spacing w:line="288" w:lineRule="auto"/>
        <w:jc w:val="center"/>
        <w:outlineLvl w:val="1"/>
        <w:rPr>
          <w:rFonts w:hint="eastAsia" w:ascii="宋体" w:hAnsi="宋体" w:eastAsia="宋体" w:cs="Times New Roman"/>
          <w:b/>
          <w:spacing w:val="-6"/>
          <w:szCs w:val="21"/>
        </w:rPr>
      </w:pPr>
      <w:r>
        <w:rPr>
          <w:rFonts w:ascii="宋体" w:hAnsi="宋体" w:eastAsia="宋体" w:cs="Times New Roman"/>
          <w:b/>
          <w:spacing w:val="-6"/>
          <w:szCs w:val="21"/>
        </w:rPr>
        <w:br w:type="page"/>
      </w:r>
      <w:r>
        <w:rPr>
          <w:rFonts w:hint="eastAsia" w:ascii="宋体" w:hAnsi="宋体" w:eastAsia="宋体" w:cs="Times New Roman"/>
          <w:b/>
          <w:spacing w:val="-6"/>
          <w:szCs w:val="21"/>
        </w:rPr>
        <w:t>六、评  标</w:t>
      </w:r>
    </w:p>
    <w:p w14:paraId="07FEF77E">
      <w:pPr>
        <w:adjustRightInd w:val="0"/>
        <w:snapToGrid w:val="0"/>
        <w:spacing w:line="288" w:lineRule="auto"/>
        <w:ind w:firstLine="420" w:firstLineChars="200"/>
        <w:rPr>
          <w:rFonts w:hint="eastAsia" w:ascii="宋体" w:hAnsi="宋体" w:eastAsia="宋体" w:cs="宋体"/>
          <w:kern w:val="0"/>
          <w:szCs w:val="21"/>
        </w:rPr>
      </w:pPr>
      <w:bookmarkStart w:id="100" w:name="_Hlk94018958"/>
      <w:r>
        <w:rPr>
          <w:rFonts w:ascii="宋体" w:hAnsi="宋体" w:eastAsia="宋体" w:cs="宋体"/>
          <w:kern w:val="0"/>
          <w:szCs w:val="21"/>
        </w:rPr>
        <w:t>评标委员会成员应当按照客观、公正、审慎的原则，根据招标文件规定的评标程序、评标方法和评标标准进行独立评审。招标文件内容违反国家有关强制性规定的，评标委员会应当停止评标并向采购人或者采购代理机构说明情况。</w:t>
      </w:r>
    </w:p>
    <w:p w14:paraId="66AECFC8">
      <w:pPr>
        <w:adjustRightInd w:val="0"/>
        <w:snapToGrid w:val="0"/>
        <w:spacing w:line="288" w:lineRule="auto"/>
        <w:ind w:firstLine="420" w:firstLineChars="200"/>
        <w:rPr>
          <w:rFonts w:hint="eastAsia" w:ascii="宋体" w:hAnsi="宋体" w:eastAsia="宋体" w:cs="宋体"/>
          <w:kern w:val="0"/>
          <w:szCs w:val="21"/>
        </w:rPr>
      </w:pPr>
      <w:r>
        <w:rPr>
          <w:rFonts w:ascii="宋体" w:hAnsi="宋体" w:eastAsia="宋体" w:cs="宋体"/>
          <w:kern w:val="0"/>
          <w:szCs w:val="21"/>
        </w:rPr>
        <w:t>评标中因评标委员会成员缺席、回避或者健康等特殊原因导致评标委员会组成不符合规定的，依法补足后继续评标。被更换的评标委员会成员所作出的评标意见无效。</w:t>
      </w:r>
    </w:p>
    <w:bookmarkEnd w:id="100"/>
    <w:p w14:paraId="5D57FFF1">
      <w:pPr>
        <w:adjustRightInd w:val="0"/>
        <w:snapToGrid w:val="0"/>
        <w:spacing w:line="288" w:lineRule="auto"/>
        <w:ind w:firstLine="426" w:firstLineChars="202"/>
        <w:rPr>
          <w:rFonts w:hint="eastAsia" w:ascii="宋体" w:hAnsi="宋体" w:eastAsia="宋体" w:cs="Arial"/>
          <w:b/>
          <w:kern w:val="0"/>
          <w:szCs w:val="21"/>
        </w:rPr>
      </w:pPr>
      <w:bookmarkStart w:id="101" w:name="_Hlk94019000"/>
      <w:r>
        <w:rPr>
          <w:rFonts w:hint="eastAsia" w:ascii="宋体" w:hAnsi="宋体" w:eastAsia="宋体" w:cs="Arial"/>
          <w:b/>
          <w:kern w:val="0"/>
          <w:szCs w:val="21"/>
        </w:rPr>
        <w:t>（一）</w:t>
      </w:r>
      <w:r>
        <w:rPr>
          <w:rFonts w:ascii="宋体" w:hAnsi="宋体" w:eastAsia="宋体" w:cs="Arial"/>
          <w:b/>
          <w:kern w:val="0"/>
          <w:szCs w:val="21"/>
        </w:rPr>
        <w:t>符合性审查</w:t>
      </w:r>
    </w:p>
    <w:p w14:paraId="7DDFB963">
      <w:pPr>
        <w:adjustRightInd w:val="0"/>
        <w:snapToGrid w:val="0"/>
        <w:spacing w:line="288" w:lineRule="auto"/>
        <w:ind w:firstLine="424" w:firstLineChars="202"/>
        <w:rPr>
          <w:rFonts w:hint="eastAsia" w:ascii="宋体" w:hAnsi="宋体" w:eastAsia="宋体" w:cs="Arial"/>
          <w:kern w:val="0"/>
          <w:szCs w:val="21"/>
        </w:rPr>
      </w:pPr>
      <w:r>
        <w:rPr>
          <w:rFonts w:ascii="宋体" w:hAnsi="宋体" w:eastAsia="宋体" w:cs="Arial"/>
          <w:kern w:val="0"/>
          <w:szCs w:val="21"/>
        </w:rPr>
        <w:t>评标委员会对符合资格的投标人的投标文件进行符合性审查，以确定其是否满足招标文件的实质性要求。</w:t>
      </w:r>
      <w:r>
        <w:rPr>
          <w:rFonts w:hint="eastAsia" w:ascii="宋体" w:hAnsi="宋体" w:eastAsia="宋体" w:cs="Arial"/>
          <w:kern w:val="0"/>
          <w:szCs w:val="21"/>
        </w:rPr>
        <w:t>不</w:t>
      </w:r>
      <w:r>
        <w:rPr>
          <w:rFonts w:ascii="宋体" w:hAnsi="宋体" w:eastAsia="宋体" w:cs="Arial"/>
          <w:kern w:val="0"/>
          <w:szCs w:val="21"/>
        </w:rPr>
        <w:t>满足招标文件的实质性要求</w:t>
      </w:r>
      <w:r>
        <w:rPr>
          <w:rFonts w:hint="eastAsia" w:ascii="宋体" w:hAnsi="宋体" w:eastAsia="宋体" w:cs="Arial"/>
          <w:kern w:val="0"/>
          <w:szCs w:val="21"/>
        </w:rPr>
        <w:t>的，投标无效。</w:t>
      </w:r>
    </w:p>
    <w:p w14:paraId="61C29BFF">
      <w:pPr>
        <w:adjustRightInd w:val="0"/>
        <w:snapToGrid w:val="0"/>
        <w:spacing w:line="288" w:lineRule="auto"/>
        <w:ind w:firstLine="426" w:firstLineChars="202"/>
        <w:rPr>
          <w:rFonts w:hint="eastAsia" w:ascii="宋体" w:hAnsi="宋体" w:eastAsia="宋体" w:cs="Arial"/>
          <w:b/>
          <w:kern w:val="0"/>
          <w:szCs w:val="21"/>
        </w:rPr>
      </w:pPr>
      <w:r>
        <w:rPr>
          <w:rFonts w:hint="eastAsia" w:ascii="宋体" w:hAnsi="宋体" w:eastAsia="宋体" w:cs="Arial"/>
          <w:b/>
          <w:kern w:val="0"/>
          <w:szCs w:val="21"/>
        </w:rPr>
        <w:t>（二）比较与评价</w:t>
      </w:r>
    </w:p>
    <w:p w14:paraId="7978A37F">
      <w:pPr>
        <w:adjustRightInd w:val="0"/>
        <w:snapToGrid w:val="0"/>
        <w:spacing w:line="288" w:lineRule="auto"/>
        <w:ind w:firstLine="424" w:firstLineChars="202"/>
        <w:rPr>
          <w:rFonts w:hint="eastAsia" w:ascii="宋体" w:hAnsi="宋体" w:eastAsia="宋体" w:cs="Arial"/>
          <w:kern w:val="0"/>
          <w:szCs w:val="21"/>
        </w:rPr>
      </w:pPr>
      <w:r>
        <w:rPr>
          <w:rFonts w:ascii="宋体" w:hAnsi="宋体" w:eastAsia="宋体" w:cs="Arial"/>
          <w:kern w:val="0"/>
          <w:szCs w:val="21"/>
        </w:rPr>
        <w:t>评标委员会按照招标文件中规定的评标方法和标准，对符合性审查合格的投标文件进行商务和技术评估，综合比较与评价。</w:t>
      </w:r>
    </w:p>
    <w:p w14:paraId="70B4B7BA">
      <w:pPr>
        <w:adjustRightInd w:val="0"/>
        <w:snapToGrid w:val="0"/>
        <w:spacing w:line="288" w:lineRule="auto"/>
        <w:ind w:firstLine="424" w:firstLineChars="202"/>
        <w:rPr>
          <w:rFonts w:hint="eastAsia" w:ascii="宋体" w:hAnsi="宋体" w:eastAsia="宋体" w:cs="Arial"/>
          <w:kern w:val="0"/>
          <w:szCs w:val="21"/>
        </w:rPr>
      </w:pPr>
      <w:r>
        <w:rPr>
          <w:rFonts w:hint="eastAsia" w:ascii="宋体" w:hAnsi="宋体" w:eastAsia="宋体" w:cs="Arial"/>
          <w:kern w:val="0"/>
          <w:szCs w:val="21"/>
        </w:rPr>
        <w:t>现场监督员如发现分值汇总计算错误、分项评分超出评分标准范围、客观评分不一致以及存在评分畸高、畸低情形的，应由相关人员当场改正或作出说明；拒不改正又不作说明的，由现场监督员如实记载后存入项目档案资料。</w:t>
      </w:r>
    </w:p>
    <w:p w14:paraId="6503645F">
      <w:pPr>
        <w:adjustRightInd w:val="0"/>
        <w:snapToGrid w:val="0"/>
        <w:spacing w:line="288" w:lineRule="auto"/>
        <w:ind w:firstLine="426" w:firstLineChars="202"/>
        <w:rPr>
          <w:rFonts w:hint="eastAsia" w:ascii="宋体" w:hAnsi="宋体" w:eastAsia="宋体" w:cs="Arial"/>
          <w:b/>
          <w:kern w:val="0"/>
          <w:szCs w:val="21"/>
        </w:rPr>
      </w:pPr>
      <w:r>
        <w:rPr>
          <w:rFonts w:hint="eastAsia" w:ascii="宋体" w:hAnsi="宋体" w:eastAsia="宋体" w:cs="Arial"/>
          <w:b/>
          <w:kern w:val="0"/>
          <w:szCs w:val="21"/>
        </w:rPr>
        <w:t>（三）</w:t>
      </w:r>
      <w:r>
        <w:rPr>
          <w:rFonts w:ascii="宋体" w:hAnsi="宋体" w:eastAsia="宋体" w:cs="Arial"/>
          <w:b/>
          <w:kern w:val="0"/>
          <w:szCs w:val="21"/>
        </w:rPr>
        <w:t>汇总商务技术得分</w:t>
      </w:r>
    </w:p>
    <w:p w14:paraId="6E2A1DB4">
      <w:pPr>
        <w:adjustRightInd w:val="0"/>
        <w:snapToGrid w:val="0"/>
        <w:spacing w:line="288" w:lineRule="auto"/>
        <w:ind w:firstLine="424" w:firstLineChars="202"/>
        <w:rPr>
          <w:rFonts w:hint="eastAsia" w:ascii="宋体" w:hAnsi="宋体" w:eastAsia="宋体" w:cs="Arial"/>
          <w:kern w:val="0"/>
          <w:szCs w:val="21"/>
        </w:rPr>
      </w:pPr>
      <w:r>
        <w:rPr>
          <w:rFonts w:hint="eastAsia" w:ascii="宋体" w:hAnsi="宋体" w:eastAsia="宋体" w:cs="Arial"/>
          <w:kern w:val="0"/>
          <w:szCs w:val="21"/>
        </w:rPr>
        <w:t>评标委员会各成员独立对每个投标人的商务和技术文件进行评价，并汇总商务技术得分情况。</w:t>
      </w:r>
    </w:p>
    <w:p w14:paraId="065ED8D1">
      <w:pPr>
        <w:adjustRightInd w:val="0"/>
        <w:snapToGrid w:val="0"/>
        <w:spacing w:line="288" w:lineRule="auto"/>
        <w:ind w:firstLine="426" w:firstLineChars="202"/>
        <w:rPr>
          <w:rFonts w:hint="eastAsia" w:ascii="宋体" w:hAnsi="宋体" w:eastAsia="宋体" w:cs="Arial"/>
          <w:b/>
          <w:kern w:val="0"/>
          <w:szCs w:val="21"/>
        </w:rPr>
      </w:pPr>
      <w:r>
        <w:rPr>
          <w:rFonts w:hint="eastAsia" w:ascii="宋体" w:hAnsi="宋体" w:eastAsia="宋体" w:cs="Arial"/>
          <w:b/>
          <w:kern w:val="0"/>
          <w:szCs w:val="21"/>
        </w:rPr>
        <w:t>（四）</w:t>
      </w:r>
      <w:r>
        <w:rPr>
          <w:rFonts w:ascii="宋体" w:hAnsi="宋体" w:eastAsia="宋体" w:cs="Arial"/>
          <w:b/>
          <w:kern w:val="0"/>
          <w:szCs w:val="21"/>
        </w:rPr>
        <w:t>报价评审</w:t>
      </w:r>
    </w:p>
    <w:p w14:paraId="4E803D45">
      <w:pPr>
        <w:adjustRightInd w:val="0"/>
        <w:snapToGrid w:val="0"/>
        <w:spacing w:line="288" w:lineRule="auto"/>
        <w:ind w:firstLine="396" w:firstLineChars="200"/>
        <w:rPr>
          <w:rFonts w:hint="eastAsia" w:ascii="宋体" w:hAnsi="宋体" w:eastAsia="宋体" w:cs="Times New Roman"/>
          <w:spacing w:val="-6"/>
          <w:szCs w:val="21"/>
        </w:rPr>
      </w:pPr>
      <w:r>
        <w:rPr>
          <w:rFonts w:hint="eastAsia" w:ascii="宋体" w:hAnsi="宋体" w:eastAsia="宋体" w:cs="Times New Roman"/>
          <w:spacing w:val="-6"/>
          <w:szCs w:val="21"/>
        </w:rPr>
        <w:t>政府采购云平台上传的电子投标文件报价与政府采购云平台录入报价不一致的，以上传的电子投标文件报价为准。</w:t>
      </w:r>
    </w:p>
    <w:p w14:paraId="4EB6812D">
      <w:pPr>
        <w:adjustRightInd w:val="0"/>
        <w:snapToGrid w:val="0"/>
        <w:spacing w:line="288" w:lineRule="auto"/>
        <w:ind w:firstLine="426" w:firstLineChars="202"/>
        <w:rPr>
          <w:rFonts w:hint="eastAsia" w:ascii="宋体" w:hAnsi="宋体" w:eastAsia="宋体" w:cs="Arial"/>
          <w:b/>
          <w:kern w:val="0"/>
          <w:szCs w:val="21"/>
        </w:rPr>
      </w:pPr>
      <w:r>
        <w:rPr>
          <w:rFonts w:ascii="宋体" w:hAnsi="宋体" w:eastAsia="宋体" w:cs="Arial"/>
          <w:b/>
          <w:kern w:val="0"/>
          <w:szCs w:val="21"/>
        </w:rPr>
        <w:t>投标文件报价出现前后不一致的，按照下列规定修正：</w:t>
      </w:r>
    </w:p>
    <w:p w14:paraId="07647F94">
      <w:pPr>
        <w:pStyle w:val="98"/>
        <w:adjustRightInd w:val="0"/>
        <w:snapToGrid w:val="0"/>
        <w:spacing w:before="0" w:line="288" w:lineRule="auto"/>
        <w:ind w:firstLine="424" w:firstLineChars="202"/>
        <w:rPr>
          <w:rFonts w:hint="eastAsia" w:ascii="宋体" w:hAnsi="宋体" w:cs="仿宋"/>
          <w:kern w:val="0"/>
          <w:sz w:val="21"/>
          <w:szCs w:val="21"/>
        </w:rPr>
      </w:pPr>
      <w:r>
        <w:rPr>
          <w:rFonts w:ascii="宋体" w:hAnsi="宋体" w:cs="仿宋"/>
          <w:kern w:val="0"/>
          <w:sz w:val="21"/>
          <w:szCs w:val="21"/>
        </w:rPr>
        <w:t>投标文件中开标一览表(报价表)内容与投标文件中相应内容不一致的，以开标一览表(报价表)为准；</w:t>
      </w:r>
    </w:p>
    <w:p w14:paraId="67A89B36">
      <w:pPr>
        <w:pStyle w:val="98"/>
        <w:adjustRightInd w:val="0"/>
        <w:snapToGrid w:val="0"/>
        <w:spacing w:before="0" w:line="288" w:lineRule="auto"/>
        <w:ind w:firstLine="424" w:firstLineChars="202"/>
        <w:rPr>
          <w:rFonts w:hint="eastAsia" w:ascii="宋体" w:hAnsi="宋体" w:cs="仿宋"/>
          <w:kern w:val="0"/>
          <w:sz w:val="21"/>
          <w:szCs w:val="21"/>
        </w:rPr>
      </w:pPr>
      <w:r>
        <w:rPr>
          <w:rFonts w:ascii="宋体" w:hAnsi="宋体" w:cs="仿宋"/>
          <w:kern w:val="0"/>
          <w:sz w:val="21"/>
          <w:szCs w:val="21"/>
        </w:rPr>
        <w:t>大写金额和小写金额不一致的，以大写金额为准；</w:t>
      </w:r>
    </w:p>
    <w:p w14:paraId="14BF6853">
      <w:pPr>
        <w:pStyle w:val="98"/>
        <w:adjustRightInd w:val="0"/>
        <w:snapToGrid w:val="0"/>
        <w:spacing w:before="0" w:line="288" w:lineRule="auto"/>
        <w:ind w:firstLine="424" w:firstLineChars="202"/>
        <w:rPr>
          <w:rFonts w:hint="eastAsia" w:ascii="宋体" w:hAnsi="宋体" w:cs="仿宋"/>
          <w:kern w:val="0"/>
          <w:sz w:val="21"/>
          <w:szCs w:val="21"/>
        </w:rPr>
      </w:pPr>
      <w:r>
        <w:rPr>
          <w:rFonts w:ascii="宋体" w:hAnsi="宋体" w:cs="仿宋"/>
          <w:kern w:val="0"/>
          <w:sz w:val="21"/>
          <w:szCs w:val="21"/>
        </w:rPr>
        <w:t>单价金额小数点或者百分比有明显错位的，以开标一览表的总价为准，并修改单价；</w:t>
      </w:r>
    </w:p>
    <w:p w14:paraId="7C95D32D">
      <w:pPr>
        <w:pStyle w:val="98"/>
        <w:adjustRightInd w:val="0"/>
        <w:snapToGrid w:val="0"/>
        <w:spacing w:before="0" w:line="288" w:lineRule="auto"/>
        <w:ind w:firstLine="424" w:firstLineChars="202"/>
        <w:rPr>
          <w:rFonts w:hint="eastAsia" w:ascii="宋体" w:hAnsi="宋体" w:cs="仿宋"/>
          <w:kern w:val="0"/>
          <w:sz w:val="21"/>
          <w:szCs w:val="21"/>
        </w:rPr>
      </w:pPr>
      <w:r>
        <w:rPr>
          <w:rFonts w:ascii="宋体" w:hAnsi="宋体" w:cs="仿宋"/>
          <w:kern w:val="0"/>
          <w:sz w:val="21"/>
          <w:szCs w:val="21"/>
        </w:rPr>
        <w:t>总价金额与按单价汇总金额不一致的，以单价金额计算结果为准。</w:t>
      </w:r>
    </w:p>
    <w:p w14:paraId="51A9DA46">
      <w:pPr>
        <w:pStyle w:val="98"/>
        <w:adjustRightInd w:val="0"/>
        <w:snapToGrid w:val="0"/>
        <w:spacing w:before="0" w:line="288" w:lineRule="auto"/>
        <w:ind w:firstLine="424" w:firstLineChars="202"/>
        <w:rPr>
          <w:rFonts w:hint="eastAsia" w:ascii="宋体" w:hAnsi="宋体" w:cs="仿宋"/>
          <w:kern w:val="0"/>
          <w:sz w:val="21"/>
          <w:szCs w:val="21"/>
        </w:rPr>
      </w:pPr>
      <w:r>
        <w:rPr>
          <w:rFonts w:hint="eastAsia" w:ascii="宋体" w:hAnsi="宋体" w:cs="仿宋"/>
          <w:kern w:val="0"/>
          <w:sz w:val="21"/>
          <w:szCs w:val="21"/>
        </w:rPr>
        <w:t>同时出现两种以上不一致的，按照前款规定的顺序修正。修正后的报价按照财政部第</w:t>
      </w:r>
      <w:r>
        <w:rPr>
          <w:rFonts w:ascii="宋体" w:hAnsi="宋体" w:cs="仿宋"/>
          <w:kern w:val="0"/>
          <w:sz w:val="21"/>
          <w:szCs w:val="21"/>
        </w:rPr>
        <w:t>87号令《政府采购货物和服务招标投标管理办法》第五十一条第二款的规定“投标人的澄清、说明或者补正应当采用书面形式，并加盖公章，或者由投标人代表签名。投标人的澄清、说明或者补正不得超出投标文件的范围或者改变投标文件的实质性内容。”经投标人确认后产生约束力。投标人不确认的，其投标无效。</w:t>
      </w:r>
    </w:p>
    <w:p w14:paraId="642B46EE">
      <w:pPr>
        <w:pStyle w:val="98"/>
        <w:adjustRightInd w:val="0"/>
        <w:snapToGrid w:val="0"/>
        <w:spacing w:before="0" w:line="288" w:lineRule="auto"/>
        <w:ind w:firstLine="424" w:firstLineChars="202"/>
        <w:rPr>
          <w:rFonts w:hint="eastAsia" w:ascii="宋体" w:hAnsi="宋体" w:cs="仿宋"/>
          <w:kern w:val="0"/>
          <w:sz w:val="21"/>
          <w:szCs w:val="21"/>
        </w:rPr>
      </w:pPr>
      <w:r>
        <w:rPr>
          <w:rFonts w:hint="eastAsia" w:ascii="宋体" w:hAnsi="宋体" w:cs="仿宋"/>
          <w:kern w:val="0"/>
          <w:sz w:val="21"/>
          <w:szCs w:val="21"/>
        </w:rPr>
        <w:t>投标人收到修正确认文件后，在规定时间内未做出回复的，视为不确认。</w:t>
      </w:r>
    </w:p>
    <w:p w14:paraId="7F3CE0BA">
      <w:pPr>
        <w:pStyle w:val="98"/>
        <w:adjustRightInd w:val="0"/>
        <w:snapToGrid w:val="0"/>
        <w:spacing w:before="0" w:line="288" w:lineRule="auto"/>
        <w:ind w:firstLine="424" w:firstLineChars="202"/>
        <w:rPr>
          <w:rFonts w:hint="eastAsia" w:ascii="宋体" w:hAnsi="宋体" w:cs="仿宋"/>
          <w:kern w:val="0"/>
          <w:sz w:val="21"/>
          <w:szCs w:val="21"/>
        </w:rPr>
      </w:pPr>
    </w:p>
    <w:p w14:paraId="54B5FD62">
      <w:pPr>
        <w:widowControl/>
        <w:adjustRightInd w:val="0"/>
        <w:snapToGrid w:val="0"/>
        <w:spacing w:line="288" w:lineRule="auto"/>
        <w:ind w:firstLine="414" w:firstLineChars="200"/>
        <w:rPr>
          <w:rFonts w:hint="eastAsia" w:ascii="宋体" w:hAnsi="宋体" w:eastAsia="宋体" w:cs="宋体"/>
          <w:b/>
          <w:bCs/>
          <w:spacing w:val="-2"/>
          <w:kern w:val="0"/>
          <w:szCs w:val="21"/>
          <w:shd w:val="clear" w:color="auto" w:fill="FFFFFF"/>
          <w:lang w:bidi="ar"/>
        </w:rPr>
      </w:pPr>
      <w:r>
        <w:rPr>
          <w:rFonts w:hint="eastAsia" w:ascii="宋体" w:hAnsi="宋体" w:eastAsia="宋体" w:cs="宋体"/>
          <w:b/>
          <w:bCs/>
          <w:spacing w:val="-2"/>
          <w:kern w:val="0"/>
          <w:szCs w:val="21"/>
          <w:shd w:val="clear" w:color="auto" w:fill="FFFFFF"/>
          <w:lang w:bidi="ar"/>
        </w:rPr>
        <w:t>评审中出现下列情形之一的，评标委员会应当启动异常低价投标审查程序：</w:t>
      </w:r>
    </w:p>
    <w:p w14:paraId="5F80909E">
      <w:pPr>
        <w:widowControl/>
        <w:adjustRightInd w:val="0"/>
        <w:snapToGrid w:val="0"/>
        <w:spacing w:line="288" w:lineRule="auto"/>
        <w:ind w:firstLine="412" w:firstLineChars="200"/>
        <w:rPr>
          <w:rFonts w:hint="eastAsia" w:ascii="宋体" w:hAnsi="宋体" w:eastAsia="宋体" w:cs="宋体"/>
          <w:spacing w:val="-2"/>
          <w:kern w:val="0"/>
          <w:szCs w:val="21"/>
          <w:shd w:val="clear" w:color="auto" w:fill="FFFFFF"/>
          <w:lang w:bidi="ar"/>
        </w:rPr>
      </w:pPr>
      <w:r>
        <w:rPr>
          <w:rFonts w:hint="eastAsia" w:ascii="宋体" w:hAnsi="宋体" w:eastAsia="宋体" w:cs="宋体"/>
          <w:spacing w:val="-2"/>
          <w:kern w:val="0"/>
          <w:szCs w:val="21"/>
          <w:shd w:val="clear" w:color="auto" w:fill="FFFFFF"/>
          <w:lang w:bidi="ar"/>
        </w:rPr>
        <w:t>1.投标报价低于全部通过符合性审查供应商投标报价平均值50%的，即投标报价&lt;全部通过符合性审查供应商投标报价平均值×50%；</w:t>
      </w:r>
    </w:p>
    <w:p w14:paraId="1E0F600C">
      <w:pPr>
        <w:widowControl/>
        <w:adjustRightInd w:val="0"/>
        <w:snapToGrid w:val="0"/>
        <w:spacing w:line="288" w:lineRule="auto"/>
        <w:ind w:firstLine="412" w:firstLineChars="200"/>
        <w:rPr>
          <w:rFonts w:hint="eastAsia" w:ascii="宋体" w:hAnsi="宋体" w:eastAsia="宋体" w:cs="宋体"/>
          <w:spacing w:val="-2"/>
          <w:kern w:val="0"/>
          <w:szCs w:val="21"/>
          <w:shd w:val="clear" w:color="auto" w:fill="FFFFFF"/>
          <w:lang w:bidi="ar"/>
        </w:rPr>
      </w:pPr>
      <w:r>
        <w:rPr>
          <w:rFonts w:hint="eastAsia" w:ascii="宋体" w:hAnsi="宋体" w:eastAsia="宋体" w:cs="宋体"/>
          <w:spacing w:val="-2"/>
          <w:kern w:val="0"/>
          <w:szCs w:val="21"/>
          <w:shd w:val="clear" w:color="auto" w:fill="FFFFFF"/>
          <w:lang w:bidi="ar"/>
        </w:rPr>
        <w:t>2.投标报价低于通过符合性审查且报价次低供应商投标报价50%的，即投标报价&lt;通过符合性审查且报价次低供应商投标报价×50%；</w:t>
      </w:r>
    </w:p>
    <w:p w14:paraId="4EC949BE">
      <w:pPr>
        <w:widowControl/>
        <w:adjustRightInd w:val="0"/>
        <w:snapToGrid w:val="0"/>
        <w:spacing w:line="288" w:lineRule="auto"/>
        <w:ind w:firstLine="412" w:firstLineChars="200"/>
        <w:rPr>
          <w:rFonts w:hint="eastAsia" w:ascii="宋体" w:hAnsi="宋体" w:eastAsia="宋体" w:cs="宋体"/>
          <w:spacing w:val="-2"/>
          <w:kern w:val="0"/>
          <w:szCs w:val="21"/>
          <w:shd w:val="clear" w:color="auto" w:fill="FFFFFF"/>
          <w:lang w:bidi="ar"/>
        </w:rPr>
      </w:pPr>
      <w:r>
        <w:rPr>
          <w:rFonts w:hint="eastAsia" w:ascii="宋体" w:hAnsi="宋体" w:eastAsia="宋体" w:cs="宋体"/>
          <w:spacing w:val="-2"/>
          <w:kern w:val="0"/>
          <w:szCs w:val="21"/>
          <w:shd w:val="clear" w:color="auto" w:fill="FFFFFF"/>
          <w:lang w:bidi="ar"/>
        </w:rPr>
        <w:t>3.投标报价低于采购项目最高限价45%的，即投标报价&lt;采购项目最高限价×45%；</w:t>
      </w:r>
    </w:p>
    <w:p w14:paraId="4C9D5AC4">
      <w:pPr>
        <w:widowControl/>
        <w:adjustRightInd w:val="0"/>
        <w:snapToGrid w:val="0"/>
        <w:spacing w:line="288" w:lineRule="auto"/>
        <w:ind w:firstLine="412" w:firstLineChars="200"/>
        <w:rPr>
          <w:rFonts w:hint="eastAsia" w:ascii="宋体" w:hAnsi="宋体" w:eastAsia="宋体" w:cs="宋体"/>
          <w:spacing w:val="-2"/>
          <w:kern w:val="0"/>
          <w:szCs w:val="21"/>
          <w:shd w:val="clear" w:color="auto" w:fill="FFFFFF"/>
          <w:lang w:bidi="ar"/>
        </w:rPr>
      </w:pPr>
      <w:r>
        <w:rPr>
          <w:rFonts w:hint="eastAsia" w:ascii="宋体" w:hAnsi="宋体" w:eastAsia="宋体" w:cs="宋体"/>
          <w:spacing w:val="-2"/>
          <w:kern w:val="0"/>
          <w:szCs w:val="21"/>
          <w:shd w:val="clear" w:color="auto" w:fill="FFFFFF"/>
          <w:lang w:bidi="ar"/>
        </w:rPr>
        <w:t>4.其他评标委员会认为供应商报价过低，有可能影响产品质量或者不能诚信履约的情形。</w:t>
      </w:r>
    </w:p>
    <w:p w14:paraId="399A31C9">
      <w:pPr>
        <w:widowControl/>
        <w:adjustRightInd w:val="0"/>
        <w:snapToGrid w:val="0"/>
        <w:spacing w:line="288" w:lineRule="auto"/>
        <w:ind w:firstLine="412" w:firstLineChars="200"/>
        <w:rPr>
          <w:rFonts w:hint="eastAsia" w:ascii="宋体" w:hAnsi="宋体" w:eastAsia="宋体" w:cs="宋体"/>
          <w:spacing w:val="-2"/>
          <w:kern w:val="0"/>
          <w:szCs w:val="21"/>
          <w:shd w:val="clear" w:color="auto" w:fill="FFFFFF"/>
          <w:lang w:bidi="ar"/>
        </w:rPr>
      </w:pPr>
      <w:r>
        <w:rPr>
          <w:rFonts w:hint="eastAsia" w:ascii="宋体" w:hAnsi="宋体" w:eastAsia="宋体" w:cs="宋体"/>
          <w:spacing w:val="-2"/>
          <w:kern w:val="0"/>
          <w:szCs w:val="21"/>
          <w:shd w:val="clear" w:color="auto" w:fill="FFFFFF"/>
          <w:lang w:bidi="ar"/>
        </w:rPr>
        <w:t>评标委员会启动异常低价投标审查后，</w:t>
      </w:r>
      <w:r>
        <w:rPr>
          <w:rFonts w:hint="eastAsia" w:ascii="宋体" w:hAnsi="宋体" w:eastAsia="宋体" w:cs="宋体"/>
          <w:spacing w:val="-2"/>
          <w:kern w:val="0"/>
          <w:szCs w:val="21"/>
          <w:u w:val="single"/>
          <w:shd w:val="clear" w:color="auto" w:fill="FFFFFF"/>
          <w:lang w:bidi="ar"/>
        </w:rPr>
        <w:t>应当要求相关供应商在评审现场合理的时间内提供书面说明及必要的证明材料，对投标价格作出解释。</w:t>
      </w:r>
      <w:r>
        <w:rPr>
          <w:rFonts w:hint="eastAsia" w:ascii="宋体" w:hAnsi="宋体" w:eastAsia="宋体" w:cs="宋体"/>
          <w:spacing w:val="-2"/>
          <w:kern w:val="0"/>
          <w:szCs w:val="21"/>
          <w:shd w:val="clear" w:color="auto" w:fill="FFFFFF"/>
          <w:lang w:bidi="ar"/>
        </w:rPr>
        <w:t>书面说明、证明材料主要是</w:t>
      </w:r>
      <w:r>
        <w:rPr>
          <w:rFonts w:hint="eastAsia" w:ascii="宋体" w:hAnsi="宋体" w:eastAsia="宋体" w:cs="宋体"/>
          <w:b/>
          <w:bCs/>
          <w:spacing w:val="-2"/>
          <w:kern w:val="0"/>
          <w:szCs w:val="21"/>
          <w:shd w:val="clear" w:color="auto" w:fill="FFFFFF"/>
          <w:lang w:bidi="ar"/>
        </w:rPr>
        <w:t>项目具体成本测算等与报价合理性相关的说明、材料</w:t>
      </w:r>
      <w:r>
        <w:rPr>
          <w:rFonts w:hint="eastAsia" w:ascii="宋体" w:hAnsi="宋体" w:eastAsia="宋体" w:cs="宋体"/>
          <w:spacing w:val="-2"/>
          <w:kern w:val="0"/>
          <w:szCs w:val="21"/>
          <w:shd w:val="clear" w:color="auto" w:fill="FFFFFF"/>
          <w:lang w:bidi="ar"/>
        </w:rPr>
        <w:t>。</w:t>
      </w:r>
    </w:p>
    <w:p w14:paraId="69CD9D95">
      <w:pPr>
        <w:adjustRightInd w:val="0"/>
        <w:snapToGrid w:val="0"/>
        <w:spacing w:line="288" w:lineRule="auto"/>
        <w:ind w:firstLine="416" w:firstLineChars="202"/>
        <w:rPr>
          <w:rFonts w:hint="eastAsia" w:ascii="宋体" w:hAnsi="宋体" w:cs="仿宋"/>
          <w:kern w:val="0"/>
          <w:szCs w:val="21"/>
        </w:rPr>
      </w:pPr>
      <w:r>
        <w:rPr>
          <w:rFonts w:hint="eastAsia" w:ascii="宋体" w:hAnsi="宋体" w:eastAsia="宋体" w:cs="宋体"/>
          <w:spacing w:val="-2"/>
          <w:kern w:val="0"/>
          <w:szCs w:val="21"/>
          <w:shd w:val="clear" w:color="auto" w:fill="FFFFFF"/>
          <w:lang w:bidi="ar"/>
        </w:rPr>
        <w:t>评标委员会应当</w:t>
      </w:r>
      <w:r>
        <w:rPr>
          <w:rFonts w:hint="eastAsia" w:ascii="宋体" w:hAnsi="宋体" w:eastAsia="宋体" w:cs="宋体"/>
          <w:spacing w:val="-2"/>
          <w:kern w:val="0"/>
          <w:szCs w:val="21"/>
          <w:u w:val="single"/>
          <w:shd w:val="clear" w:color="auto" w:fill="FFFFFF"/>
          <w:lang w:bidi="ar"/>
        </w:rPr>
        <w:t>结合同类产品在主要电商平台的价格、该行业当地薪资水平等情况，依据专业经验对报价合理性进行判断。</w:t>
      </w:r>
      <w:r>
        <w:rPr>
          <w:rFonts w:hint="eastAsia" w:ascii="宋体" w:hAnsi="宋体" w:eastAsia="宋体" w:cs="宋体"/>
          <w:spacing w:val="-2"/>
          <w:kern w:val="0"/>
          <w:szCs w:val="21"/>
          <w:shd w:val="clear" w:color="auto" w:fill="FFFFFF"/>
          <w:lang w:bidi="ar"/>
        </w:rPr>
        <w:t>如果投标供应商不提供书面说明、证明材料，或者提供的书面说明、证明材料不能证明其报价合理性的，应当将其作为无效投标处理。审查相关情况应当在评审报告中记录。</w:t>
      </w:r>
    </w:p>
    <w:p w14:paraId="73B51F58">
      <w:pPr>
        <w:adjustRightInd w:val="0"/>
        <w:snapToGrid w:val="0"/>
        <w:spacing w:line="288" w:lineRule="auto"/>
        <w:ind w:firstLine="426" w:firstLineChars="202"/>
        <w:rPr>
          <w:rFonts w:hint="eastAsia" w:ascii="宋体" w:hAnsi="宋体" w:eastAsia="宋体" w:cs="Arial"/>
          <w:b/>
          <w:kern w:val="0"/>
          <w:szCs w:val="21"/>
        </w:rPr>
      </w:pPr>
      <w:r>
        <w:rPr>
          <w:rFonts w:hint="eastAsia" w:ascii="宋体" w:hAnsi="宋体" w:eastAsia="宋体" w:cs="Arial"/>
          <w:b/>
          <w:kern w:val="0"/>
          <w:szCs w:val="21"/>
        </w:rPr>
        <w:t>（五）投标人澄清、说明或者补正</w:t>
      </w:r>
    </w:p>
    <w:p w14:paraId="4DC6E1F4">
      <w:pPr>
        <w:pStyle w:val="98"/>
        <w:adjustRightInd w:val="0"/>
        <w:snapToGrid w:val="0"/>
        <w:spacing w:before="0" w:line="288" w:lineRule="auto"/>
        <w:ind w:firstLine="424" w:firstLineChars="202"/>
        <w:rPr>
          <w:rFonts w:hint="eastAsia" w:ascii="宋体" w:hAnsi="宋体" w:cs="Arial"/>
          <w:kern w:val="0"/>
          <w:sz w:val="21"/>
          <w:szCs w:val="21"/>
        </w:rPr>
      </w:pPr>
      <w:r>
        <w:rPr>
          <w:rFonts w:hint="eastAsia" w:ascii="宋体" w:hAnsi="宋体" w:cs="Arial"/>
          <w:kern w:val="0"/>
          <w:sz w:val="21"/>
          <w:szCs w:val="21"/>
        </w:rPr>
        <w:t>对于投标文件中含义不明确、同类问题表述不一致或者有明显文字和计算错误的内容需要投标人作出必要的澄清、说明或者补正的，评标委员会和投标人通过电子交易平台交换数据电文，投标人提交使用电子签名的相关数据电文或通过平台上传加盖公章的扫描件。给予投标人提交澄清、说明或补正的时间不得少于半小时，投标人已经明确表示澄清说明或补正完毕的除外。投标人的澄清、说明或者补正不得超出投标文件的范围或者改变投标文件的实质性内容。</w:t>
      </w:r>
    </w:p>
    <w:p w14:paraId="5E4E4E43">
      <w:pPr>
        <w:adjustRightInd w:val="0"/>
        <w:snapToGrid w:val="0"/>
        <w:spacing w:line="288" w:lineRule="auto"/>
        <w:ind w:firstLine="420" w:firstLineChars="200"/>
        <w:rPr>
          <w:rFonts w:hint="eastAsia" w:ascii="宋体" w:hAnsi="宋体" w:eastAsia="宋体" w:cs="宋体"/>
          <w:kern w:val="0"/>
          <w:szCs w:val="21"/>
        </w:rPr>
      </w:pPr>
      <w:r>
        <w:rPr>
          <w:rFonts w:hint="eastAsia" w:ascii="宋体" w:hAnsi="宋体" w:eastAsia="宋体" w:cs="宋体"/>
          <w:kern w:val="0"/>
          <w:szCs w:val="21"/>
        </w:rPr>
        <w:t>投标人的书面澄清、说明或者补正无法通过政府采购云平台上传的，可在规定时间内（不少于半小时）通过指定的电子邮箱（zb03@qszb.net</w:t>
      </w:r>
      <w:r>
        <w:rPr>
          <w:rFonts w:ascii="宋体" w:hAnsi="宋体" w:eastAsia="宋体" w:cs="宋体"/>
          <w:kern w:val="0"/>
          <w:szCs w:val="21"/>
        </w:rPr>
        <w:t>）或传真号码（0571-87666116）提交。</w:t>
      </w:r>
    </w:p>
    <w:p w14:paraId="177CC836">
      <w:pPr>
        <w:adjustRightInd w:val="0"/>
        <w:snapToGrid w:val="0"/>
        <w:spacing w:line="288" w:lineRule="auto"/>
        <w:ind w:firstLine="426" w:firstLineChars="202"/>
        <w:rPr>
          <w:rFonts w:hint="eastAsia" w:ascii="宋体" w:hAnsi="宋体" w:eastAsia="宋体" w:cs="Arial"/>
          <w:b/>
          <w:kern w:val="0"/>
          <w:szCs w:val="21"/>
        </w:rPr>
      </w:pPr>
      <w:r>
        <w:rPr>
          <w:rFonts w:hint="eastAsia" w:ascii="宋体" w:hAnsi="宋体" w:eastAsia="宋体" w:cs="Arial"/>
          <w:b/>
          <w:kern w:val="0"/>
          <w:szCs w:val="21"/>
        </w:rPr>
        <w:t>（六）排序与推荐</w:t>
      </w:r>
    </w:p>
    <w:p w14:paraId="597C4ABF">
      <w:pPr>
        <w:adjustRightInd w:val="0"/>
        <w:snapToGrid w:val="0"/>
        <w:spacing w:line="288" w:lineRule="auto"/>
        <w:ind w:firstLine="424" w:firstLineChars="202"/>
        <w:rPr>
          <w:rFonts w:hint="eastAsia" w:ascii="宋体" w:hAnsi="宋体" w:eastAsia="宋体" w:cs="Arial"/>
          <w:kern w:val="0"/>
          <w:szCs w:val="21"/>
        </w:rPr>
      </w:pPr>
      <w:r>
        <w:rPr>
          <w:rFonts w:hint="eastAsia" w:ascii="宋体" w:hAnsi="宋体" w:eastAsia="宋体" w:cs="Arial"/>
          <w:kern w:val="0"/>
          <w:szCs w:val="21"/>
        </w:rPr>
        <w:t>评标方法：本项目评标方法是综合评分法，具体评标方法和评标标准详见“第四章：评标方法和评标标准”。</w:t>
      </w:r>
    </w:p>
    <w:p w14:paraId="650BA6A0">
      <w:pPr>
        <w:adjustRightInd w:val="0"/>
        <w:snapToGrid w:val="0"/>
        <w:spacing w:line="288" w:lineRule="auto"/>
        <w:ind w:firstLine="424" w:firstLineChars="202"/>
        <w:rPr>
          <w:rFonts w:hint="eastAsia" w:ascii="宋体" w:hAnsi="宋体" w:eastAsia="宋体" w:cs="Times New Roman"/>
          <w:bCs/>
          <w:spacing w:val="-6"/>
          <w:szCs w:val="21"/>
        </w:rPr>
      </w:pPr>
      <w:r>
        <w:rPr>
          <w:rFonts w:ascii="宋体" w:hAnsi="宋体" w:eastAsia="宋体" w:cs="Arial"/>
          <w:kern w:val="0"/>
          <w:szCs w:val="21"/>
        </w:rPr>
        <w:t>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r>
        <w:rPr>
          <w:rFonts w:hint="eastAsia" w:ascii="宋体" w:hAnsi="宋体" w:eastAsia="宋体" w:cs="Arial"/>
          <w:kern w:val="0"/>
          <w:szCs w:val="21"/>
        </w:rPr>
        <w:t>。本项目推荐</w:t>
      </w:r>
      <w:r>
        <w:rPr>
          <w:rFonts w:ascii="宋体" w:hAnsi="宋体" w:eastAsia="宋体" w:cs="Arial"/>
          <w:kern w:val="0"/>
          <w:szCs w:val="21"/>
        </w:rPr>
        <w:t>1</w:t>
      </w:r>
      <w:r>
        <w:rPr>
          <w:rFonts w:hint="eastAsia" w:ascii="宋体" w:hAnsi="宋体" w:eastAsia="宋体" w:cs="Arial"/>
          <w:kern w:val="0"/>
          <w:szCs w:val="21"/>
        </w:rPr>
        <w:t>名中标候选人。</w:t>
      </w:r>
    </w:p>
    <w:p w14:paraId="7750D820">
      <w:pPr>
        <w:adjustRightInd w:val="0"/>
        <w:snapToGrid w:val="0"/>
        <w:spacing w:line="288" w:lineRule="auto"/>
        <w:ind w:firstLine="424" w:firstLineChars="202"/>
        <w:rPr>
          <w:rFonts w:hint="eastAsia" w:ascii="宋体" w:hAnsi="宋体" w:eastAsia="宋体" w:cs="Arial"/>
          <w:kern w:val="0"/>
          <w:szCs w:val="21"/>
        </w:rPr>
      </w:pPr>
      <w:r>
        <w:rPr>
          <w:rFonts w:hint="eastAsia" w:ascii="宋体" w:hAnsi="宋体" w:eastAsia="宋体" w:cs="Arial"/>
          <w:kern w:val="0"/>
          <w:szCs w:val="21"/>
        </w:rPr>
        <w:t>提供相同品牌产品且通过资格审查、符合性审查的不同投标人参加同一合同项下投标的，按一家投标人计算，评审后得分最高的同品牌投标人获得中标人推荐资格；评审得分相同的，按投标报价由低到高顺序排列。得分且投标报价相同的，由采购人确定一个投标人获得中标人推荐资格，其他同品牌投标人不作为中标候选人。</w:t>
      </w:r>
    </w:p>
    <w:p w14:paraId="557EB9E5">
      <w:pPr>
        <w:adjustRightInd w:val="0"/>
        <w:snapToGrid w:val="0"/>
        <w:spacing w:line="288" w:lineRule="auto"/>
        <w:ind w:firstLine="424" w:firstLineChars="202"/>
        <w:rPr>
          <w:rFonts w:hint="eastAsia" w:ascii="宋体" w:hAnsi="宋体" w:eastAsia="宋体" w:cs="Arial"/>
          <w:kern w:val="0"/>
          <w:szCs w:val="21"/>
        </w:rPr>
      </w:pPr>
      <w:r>
        <w:rPr>
          <w:rFonts w:hint="eastAsia" w:ascii="宋体" w:hAnsi="宋体" w:eastAsia="宋体" w:cs="Arial"/>
          <w:kern w:val="0"/>
          <w:szCs w:val="21"/>
        </w:rPr>
        <w:t>非单一产品采购项目，采购人应当根据采购项目技术构成、产品价格比重等合理确定核心产品，并在招标文件中载明。多家投标人提供的核心产品品牌相同的，按前款规定处理。</w:t>
      </w:r>
    </w:p>
    <w:p w14:paraId="2B7CEC09">
      <w:pPr>
        <w:adjustRightInd w:val="0"/>
        <w:snapToGrid w:val="0"/>
        <w:spacing w:line="288" w:lineRule="auto"/>
        <w:ind w:firstLine="426" w:firstLineChars="202"/>
        <w:rPr>
          <w:rFonts w:hint="eastAsia" w:ascii="宋体" w:hAnsi="宋体" w:eastAsia="宋体" w:cs="Arial"/>
          <w:b/>
          <w:kern w:val="0"/>
          <w:szCs w:val="21"/>
        </w:rPr>
      </w:pPr>
      <w:r>
        <w:rPr>
          <w:rFonts w:hint="eastAsia" w:ascii="宋体" w:hAnsi="宋体" w:eastAsia="宋体" w:cs="Arial"/>
          <w:b/>
          <w:kern w:val="0"/>
          <w:szCs w:val="21"/>
        </w:rPr>
        <w:t>（七）</w:t>
      </w:r>
      <w:r>
        <w:rPr>
          <w:rFonts w:ascii="宋体" w:hAnsi="宋体" w:eastAsia="宋体" w:cs="Arial"/>
          <w:b/>
          <w:kern w:val="0"/>
          <w:szCs w:val="21"/>
        </w:rPr>
        <w:t>编写评标报告</w:t>
      </w:r>
    </w:p>
    <w:p w14:paraId="5A82206B">
      <w:pPr>
        <w:adjustRightInd w:val="0"/>
        <w:snapToGrid w:val="0"/>
        <w:spacing w:line="288" w:lineRule="auto"/>
        <w:ind w:firstLine="424" w:firstLineChars="202"/>
        <w:rPr>
          <w:rFonts w:hint="eastAsia" w:ascii="宋体" w:hAnsi="宋体" w:eastAsia="宋体" w:cs="Arial"/>
          <w:kern w:val="0"/>
          <w:szCs w:val="21"/>
        </w:rPr>
      </w:pPr>
      <w:r>
        <w:rPr>
          <w:rFonts w:ascii="宋体" w:hAnsi="宋体" w:eastAsia="宋体" w:cs="Arial"/>
          <w:kern w:val="0"/>
          <w:szCs w:val="21"/>
        </w:rPr>
        <w:t>评标委员会根据全体评标成员签名的原始评标记录和评标结果编写评标报告。</w:t>
      </w:r>
      <w:r>
        <w:rPr>
          <w:rFonts w:hint="eastAsia" w:ascii="宋体" w:hAnsi="宋体" w:eastAsia="宋体" w:cs="Arial"/>
          <w:kern w:val="0"/>
          <w:szCs w:val="21"/>
        </w:rPr>
        <w:t>评标委员会成员对需要共同认定的事项存在争议的，应当按照少数服从多数的原则作出结论。持不同意见的评标委员会成员应当在评标报告上签署不同意见及理由，否则视为同意评标报告。</w:t>
      </w:r>
    </w:p>
    <w:bookmarkEnd w:id="101"/>
    <w:p w14:paraId="0743F67A">
      <w:pPr>
        <w:widowControl/>
        <w:adjustRightInd w:val="0"/>
        <w:snapToGrid w:val="0"/>
        <w:spacing w:line="288" w:lineRule="auto"/>
        <w:jc w:val="left"/>
        <w:rPr>
          <w:rFonts w:hint="eastAsia" w:ascii="宋体" w:hAnsi="宋体" w:eastAsia="宋体" w:cs="Times New Roman"/>
          <w:b/>
          <w:spacing w:val="-6"/>
          <w:szCs w:val="21"/>
        </w:rPr>
      </w:pPr>
      <w:r>
        <w:rPr>
          <w:rFonts w:ascii="宋体" w:hAnsi="宋体" w:eastAsia="宋体" w:cs="Times New Roman"/>
          <w:b/>
          <w:spacing w:val="-6"/>
          <w:szCs w:val="21"/>
        </w:rPr>
        <w:br w:type="page"/>
      </w:r>
    </w:p>
    <w:p w14:paraId="3ED9A5C1">
      <w:pPr>
        <w:adjustRightInd w:val="0"/>
        <w:snapToGrid w:val="0"/>
        <w:spacing w:line="288" w:lineRule="auto"/>
        <w:jc w:val="center"/>
        <w:outlineLvl w:val="1"/>
        <w:rPr>
          <w:rFonts w:hint="eastAsia" w:ascii="宋体" w:hAnsi="宋体" w:eastAsia="宋体" w:cs="Times New Roman"/>
          <w:b/>
          <w:spacing w:val="-6"/>
          <w:szCs w:val="21"/>
        </w:rPr>
      </w:pPr>
      <w:r>
        <w:rPr>
          <w:rFonts w:hint="eastAsia" w:ascii="宋体" w:hAnsi="宋体" w:eastAsia="宋体" w:cs="Times New Roman"/>
          <w:b/>
          <w:spacing w:val="-6"/>
          <w:szCs w:val="21"/>
        </w:rPr>
        <w:t>七、中标与合同</w:t>
      </w:r>
    </w:p>
    <w:p w14:paraId="4AAC3B4C">
      <w:pPr>
        <w:adjustRightInd w:val="0"/>
        <w:snapToGrid w:val="0"/>
        <w:spacing w:line="288" w:lineRule="auto"/>
        <w:rPr>
          <w:rFonts w:hint="eastAsia" w:ascii="宋体" w:hAnsi="宋体" w:eastAsia="宋体" w:cs="Times New Roman"/>
          <w:b/>
          <w:spacing w:val="-6"/>
          <w:szCs w:val="21"/>
        </w:rPr>
      </w:pPr>
      <w:r>
        <w:rPr>
          <w:rFonts w:hint="eastAsia" w:ascii="宋体" w:hAnsi="宋体" w:eastAsia="宋体" w:cs="Times New Roman"/>
          <w:b/>
          <w:spacing w:val="-6"/>
          <w:szCs w:val="21"/>
        </w:rPr>
        <w:t>（一）中标</w:t>
      </w:r>
    </w:p>
    <w:p w14:paraId="46C38E4E">
      <w:pPr>
        <w:adjustRightInd w:val="0"/>
        <w:snapToGrid w:val="0"/>
        <w:spacing w:line="288" w:lineRule="auto"/>
        <w:ind w:firstLine="396" w:firstLineChars="200"/>
        <w:rPr>
          <w:rFonts w:hint="eastAsia" w:ascii="宋体" w:hAnsi="宋体" w:eastAsia="宋体" w:cs="Times New Roman"/>
          <w:spacing w:val="-6"/>
          <w:szCs w:val="21"/>
        </w:rPr>
      </w:pPr>
      <w:r>
        <w:rPr>
          <w:rFonts w:hint="eastAsia" w:ascii="宋体" w:hAnsi="宋体" w:eastAsia="宋体" w:cs="Times New Roman"/>
          <w:spacing w:val="-6"/>
          <w:szCs w:val="21"/>
        </w:rPr>
        <w:t>1.采购代理机构应当在评标结束后</w:t>
      </w:r>
      <w:r>
        <w:rPr>
          <w:rFonts w:ascii="宋体" w:hAnsi="宋体" w:eastAsia="宋体" w:cs="Times New Roman"/>
          <w:spacing w:val="-6"/>
          <w:szCs w:val="21"/>
        </w:rPr>
        <w:t>2个工作日内将评标报告送采购人。</w:t>
      </w:r>
      <w:r>
        <w:rPr>
          <w:rFonts w:hint="eastAsia" w:ascii="宋体" w:hAnsi="宋体" w:eastAsia="宋体" w:cs="Times New Roman"/>
          <w:spacing w:val="-6"/>
          <w:szCs w:val="21"/>
        </w:rPr>
        <w:t>采购人应当自收到评标报告之日起</w:t>
      </w:r>
      <w:r>
        <w:rPr>
          <w:rFonts w:ascii="宋体" w:hAnsi="宋体" w:eastAsia="宋体" w:cs="Times New Roman"/>
          <w:spacing w:val="-6"/>
          <w:szCs w:val="21"/>
        </w:rPr>
        <w:t>5个工作日内，在评标报告确定的中标候选人名单中按顺序确定中标人</w:t>
      </w:r>
      <w:r>
        <w:rPr>
          <w:rFonts w:hint="eastAsia" w:ascii="宋体" w:hAnsi="宋体" w:eastAsia="宋体" w:cs="Times New Roman"/>
          <w:spacing w:val="-6"/>
          <w:szCs w:val="21"/>
        </w:rPr>
        <w:t>，也可以书面授权评标委员会直接确定中标人。</w:t>
      </w:r>
    </w:p>
    <w:p w14:paraId="1C469931">
      <w:pPr>
        <w:adjustRightInd w:val="0"/>
        <w:snapToGrid w:val="0"/>
        <w:spacing w:line="288" w:lineRule="auto"/>
        <w:ind w:firstLine="396" w:firstLineChars="200"/>
        <w:jc w:val="left"/>
        <w:rPr>
          <w:rFonts w:hint="eastAsia" w:ascii="宋体" w:hAnsi="宋体" w:eastAsia="宋体" w:cs="Times New Roman"/>
          <w:spacing w:val="-6"/>
          <w:szCs w:val="21"/>
        </w:rPr>
      </w:pPr>
      <w:r>
        <w:rPr>
          <w:rFonts w:hint="eastAsia" w:ascii="宋体" w:hAnsi="宋体" w:eastAsia="宋体" w:cs="Times New Roman"/>
          <w:spacing w:val="-6"/>
          <w:szCs w:val="21"/>
        </w:rPr>
        <w:t>2.采购代理机构自中标人确定之日起</w:t>
      </w:r>
      <w:r>
        <w:rPr>
          <w:rFonts w:ascii="宋体" w:hAnsi="宋体" w:eastAsia="宋体" w:cs="Times New Roman"/>
          <w:spacing w:val="-6"/>
          <w:szCs w:val="21"/>
        </w:rPr>
        <w:t>2</w:t>
      </w:r>
      <w:r>
        <w:rPr>
          <w:rFonts w:hint="eastAsia" w:ascii="宋体" w:hAnsi="宋体" w:eastAsia="宋体" w:cs="Times New Roman"/>
          <w:spacing w:val="-6"/>
          <w:szCs w:val="21"/>
        </w:rPr>
        <w:t>个工作日内，公告中标结果，并发出中标通知书。</w:t>
      </w:r>
    </w:p>
    <w:p w14:paraId="321153A3">
      <w:pPr>
        <w:adjustRightInd w:val="0"/>
        <w:snapToGrid w:val="0"/>
        <w:spacing w:line="288" w:lineRule="auto"/>
        <w:ind w:firstLine="396" w:firstLineChars="200"/>
        <w:jc w:val="left"/>
        <w:rPr>
          <w:rFonts w:hint="eastAsia" w:ascii="宋体" w:hAnsi="宋体" w:eastAsia="宋体" w:cs="Times New Roman"/>
          <w:spacing w:val="-6"/>
          <w:szCs w:val="21"/>
        </w:rPr>
      </w:pPr>
      <w:r>
        <w:rPr>
          <w:rFonts w:hint="eastAsia" w:ascii="宋体" w:hAnsi="宋体" w:eastAsia="宋体" w:cs="Times New Roman"/>
          <w:spacing w:val="-6"/>
          <w:szCs w:val="21"/>
        </w:rPr>
        <w:t>3</w:t>
      </w:r>
      <w:r>
        <w:rPr>
          <w:rFonts w:ascii="宋体" w:hAnsi="宋体" w:eastAsia="宋体" w:cs="Times New Roman"/>
          <w:spacing w:val="-6"/>
          <w:szCs w:val="21"/>
        </w:rPr>
        <w:t>.</w:t>
      </w:r>
      <w:r>
        <w:rPr>
          <w:rFonts w:hint="eastAsia" w:ascii="宋体" w:hAnsi="宋体" w:eastAsia="宋体" w:cs="Times New Roman"/>
          <w:szCs w:val="21"/>
        </w:rPr>
        <w:t>评标结果公示媒体：浙江政府采购网（http://zfcg.czt.zj.gov.cn）。</w:t>
      </w:r>
    </w:p>
    <w:p w14:paraId="59DD5AA1">
      <w:pPr>
        <w:adjustRightInd w:val="0"/>
        <w:snapToGrid w:val="0"/>
        <w:spacing w:line="288" w:lineRule="auto"/>
        <w:rPr>
          <w:rFonts w:hint="eastAsia" w:ascii="宋体" w:hAnsi="宋体" w:eastAsia="宋体" w:cs="Times New Roman"/>
          <w:b/>
          <w:spacing w:val="-6"/>
          <w:szCs w:val="21"/>
        </w:rPr>
      </w:pPr>
      <w:r>
        <w:rPr>
          <w:rFonts w:hint="eastAsia" w:ascii="宋体" w:hAnsi="宋体" w:eastAsia="宋体" w:cs="Times New Roman"/>
          <w:b/>
          <w:spacing w:val="-6"/>
          <w:szCs w:val="21"/>
        </w:rPr>
        <w:t>（二）合同</w:t>
      </w:r>
    </w:p>
    <w:p w14:paraId="0673C2F5">
      <w:pPr>
        <w:adjustRightInd w:val="0"/>
        <w:snapToGrid w:val="0"/>
        <w:spacing w:line="288" w:lineRule="auto"/>
        <w:ind w:firstLine="396" w:firstLineChars="200"/>
        <w:rPr>
          <w:rFonts w:hint="eastAsia" w:ascii="宋体" w:hAnsi="宋体" w:eastAsia="宋体" w:cs="Times New Roman"/>
          <w:spacing w:val="-6"/>
          <w:szCs w:val="21"/>
        </w:rPr>
      </w:pPr>
      <w:r>
        <w:rPr>
          <w:rFonts w:hint="eastAsia" w:ascii="宋体" w:hAnsi="宋体" w:eastAsia="宋体" w:cs="Times New Roman"/>
          <w:spacing w:val="-6"/>
          <w:szCs w:val="21"/>
        </w:rPr>
        <w:t>1</w:t>
      </w:r>
      <w:r>
        <w:rPr>
          <w:rFonts w:ascii="宋体" w:hAnsi="宋体" w:eastAsia="宋体" w:cs="Times New Roman"/>
          <w:spacing w:val="-6"/>
          <w:szCs w:val="21"/>
        </w:rPr>
        <w:t>.</w:t>
      </w:r>
      <w:r>
        <w:rPr>
          <w:rFonts w:hint="eastAsia" w:ascii="宋体" w:hAnsi="宋体" w:eastAsia="宋体" w:cs="Times New Roman"/>
          <w:spacing w:val="-6"/>
          <w:szCs w:val="21"/>
        </w:rPr>
        <w:t>采购人应当自中标通知书发出之日起30日内，按照招标文件和中标人投标文件的规定，与中标人签订书面合同。所签订的合同不得对招标文件确定的事项和中标人投标文件作实质性修改。采购人不得向中标人提出任何不合理的要求作为签订合同的条件。</w:t>
      </w:r>
    </w:p>
    <w:p w14:paraId="72FAAF00">
      <w:pPr>
        <w:adjustRightInd w:val="0"/>
        <w:snapToGrid w:val="0"/>
        <w:spacing w:line="288" w:lineRule="auto"/>
        <w:ind w:firstLine="396" w:firstLineChars="200"/>
        <w:rPr>
          <w:rFonts w:hint="eastAsia" w:ascii="宋体" w:hAnsi="宋体" w:eastAsia="宋体" w:cs="Times New Roman"/>
          <w:spacing w:val="-6"/>
          <w:szCs w:val="21"/>
        </w:rPr>
      </w:pPr>
      <w:r>
        <w:rPr>
          <w:rFonts w:hint="eastAsia" w:ascii="宋体" w:hAnsi="宋体" w:eastAsia="宋体" w:cs="Times New Roman"/>
          <w:spacing w:val="-6"/>
          <w:szCs w:val="21"/>
        </w:rPr>
        <w:t>2.中标后无正当理由拒不与采购人签订政府采购合同，将被取消中标资格，并处以采购金额千分之五以上千分之十以下的罚款，由政府采购监督管理部门列入不良行为记录名单，在一至三年内禁止参加政府采购活动，有违法所得的，并处没收违法所得，情节严重的，由工商行政管理机关吊销营业执照。</w:t>
      </w:r>
    </w:p>
    <w:p w14:paraId="12CD6E0A">
      <w:pPr>
        <w:adjustRightInd w:val="0"/>
        <w:snapToGrid w:val="0"/>
        <w:spacing w:line="288" w:lineRule="auto"/>
        <w:ind w:firstLine="396" w:firstLineChars="200"/>
        <w:rPr>
          <w:rFonts w:hint="eastAsia" w:ascii="宋体" w:hAnsi="宋体" w:eastAsia="宋体" w:cs="Times New Roman"/>
          <w:spacing w:val="-6"/>
          <w:szCs w:val="21"/>
        </w:rPr>
      </w:pPr>
    </w:p>
    <w:p w14:paraId="00887A34">
      <w:pPr>
        <w:adjustRightInd w:val="0"/>
        <w:snapToGrid w:val="0"/>
        <w:spacing w:line="288" w:lineRule="auto"/>
        <w:jc w:val="center"/>
        <w:outlineLvl w:val="1"/>
        <w:rPr>
          <w:rFonts w:hint="eastAsia" w:ascii="宋体" w:hAnsi="宋体" w:eastAsia="宋体" w:cs="Times New Roman"/>
          <w:b/>
          <w:spacing w:val="-6"/>
          <w:szCs w:val="21"/>
        </w:rPr>
      </w:pPr>
      <w:r>
        <w:rPr>
          <w:rFonts w:hint="eastAsia" w:ascii="宋体" w:hAnsi="宋体" w:eastAsia="宋体" w:cs="Times New Roman"/>
          <w:b/>
          <w:spacing w:val="-6"/>
          <w:szCs w:val="21"/>
        </w:rPr>
        <w:t>八、</w:t>
      </w:r>
      <w:r>
        <w:rPr>
          <w:rFonts w:ascii="宋体" w:hAnsi="宋体" w:eastAsia="宋体" w:cs="Times New Roman"/>
          <w:b/>
          <w:spacing w:val="-6"/>
          <w:szCs w:val="21"/>
        </w:rPr>
        <w:t>验</w:t>
      </w:r>
      <w:r>
        <w:rPr>
          <w:rFonts w:hint="eastAsia" w:ascii="宋体" w:hAnsi="宋体" w:eastAsia="宋体" w:cs="Times New Roman"/>
          <w:b/>
          <w:spacing w:val="-6"/>
          <w:szCs w:val="21"/>
        </w:rPr>
        <w:t xml:space="preserve"> </w:t>
      </w:r>
      <w:r>
        <w:rPr>
          <w:rFonts w:ascii="宋体" w:hAnsi="宋体" w:eastAsia="宋体" w:cs="Times New Roman"/>
          <w:b/>
          <w:spacing w:val="-6"/>
          <w:szCs w:val="21"/>
        </w:rPr>
        <w:t xml:space="preserve"> 收</w:t>
      </w:r>
    </w:p>
    <w:p w14:paraId="3BC6BAC9">
      <w:pPr>
        <w:tabs>
          <w:tab w:val="left" w:pos="0"/>
        </w:tabs>
        <w:adjustRightInd w:val="0"/>
        <w:snapToGrid w:val="0"/>
        <w:spacing w:line="288" w:lineRule="auto"/>
        <w:ind w:firstLine="422" w:firstLineChars="201"/>
        <w:rPr>
          <w:rFonts w:hint="eastAsia" w:ascii="宋体" w:hAnsi="宋体" w:eastAsia="宋体" w:cs="Helvetica"/>
          <w:kern w:val="0"/>
          <w:szCs w:val="21"/>
        </w:rPr>
      </w:pPr>
      <w:r>
        <w:rPr>
          <w:rFonts w:ascii="宋体" w:hAnsi="宋体" w:eastAsia="宋体" w:cs="Helvetica"/>
          <w:kern w:val="0"/>
          <w:szCs w:val="21"/>
        </w:rPr>
        <w:t>采购人组织对供应商履约的验收。大型或者复杂的政府采购项目，应当邀请国家认可的质量检测机构参加验收工作。验收方成员应当在验收书上签名，并承担相应的法律责任。如果发现与合同中要求不符，供应商须承担由此发生的一切损失和费用，并接受相应的处理。</w:t>
      </w:r>
    </w:p>
    <w:p w14:paraId="31CBF391">
      <w:pPr>
        <w:tabs>
          <w:tab w:val="left" w:pos="0"/>
        </w:tabs>
        <w:adjustRightInd w:val="0"/>
        <w:snapToGrid w:val="0"/>
        <w:spacing w:line="288" w:lineRule="auto"/>
        <w:ind w:firstLine="422" w:firstLineChars="201"/>
        <w:rPr>
          <w:rFonts w:hint="eastAsia" w:ascii="宋体" w:hAnsi="宋体" w:eastAsia="宋体" w:cs="Helvetica"/>
          <w:kern w:val="0"/>
          <w:szCs w:val="21"/>
        </w:rPr>
      </w:pPr>
      <w:r>
        <w:rPr>
          <w:rFonts w:ascii="宋体" w:hAnsi="宋体" w:eastAsia="宋体" w:cs="Helvetica"/>
          <w:kern w:val="0"/>
          <w:szCs w:val="21"/>
        </w:rPr>
        <w:t>采购人可以邀请参加本项目的其他投标人或者第三方机构参与验收。参与验收的投标人或者第三方机构的意见作为</w:t>
      </w:r>
      <w:r>
        <w:rPr>
          <w:rFonts w:hint="eastAsia" w:ascii="宋体" w:hAnsi="宋体" w:eastAsia="宋体" w:cs="Helvetica"/>
          <w:kern w:val="0"/>
          <w:szCs w:val="21"/>
        </w:rPr>
        <w:t>验收书的参考资料一并存档。</w:t>
      </w:r>
    </w:p>
    <w:p w14:paraId="34F73E57">
      <w:pPr>
        <w:tabs>
          <w:tab w:val="left" w:pos="0"/>
        </w:tabs>
        <w:adjustRightInd w:val="0"/>
        <w:snapToGrid w:val="0"/>
        <w:spacing w:line="288" w:lineRule="auto"/>
        <w:ind w:firstLine="422" w:firstLineChars="201"/>
        <w:rPr>
          <w:rFonts w:hint="eastAsia" w:ascii="宋体" w:hAnsi="宋体" w:eastAsia="宋体" w:cs="Helvetica"/>
          <w:kern w:val="0"/>
          <w:szCs w:val="21"/>
        </w:rPr>
      </w:pPr>
      <w:r>
        <w:rPr>
          <w:rFonts w:ascii="宋体" w:hAnsi="宋体" w:eastAsia="宋体" w:cs="Helvetica"/>
          <w:kern w:val="0"/>
          <w:szCs w:val="21"/>
        </w:rPr>
        <w:t>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653DB727">
      <w:pPr>
        <w:tabs>
          <w:tab w:val="left" w:pos="0"/>
        </w:tabs>
        <w:adjustRightInd w:val="0"/>
        <w:snapToGrid w:val="0"/>
        <w:spacing w:line="288" w:lineRule="auto"/>
        <w:ind w:firstLine="422" w:firstLineChars="201"/>
        <w:rPr>
          <w:rFonts w:hint="eastAsia" w:ascii="宋体" w:hAnsi="宋体" w:eastAsia="宋体" w:cs="Helvetica"/>
          <w:kern w:val="0"/>
          <w:szCs w:val="21"/>
        </w:rPr>
      </w:pPr>
      <w:r>
        <w:rPr>
          <w:rFonts w:ascii="宋体" w:hAnsi="宋体" w:eastAsia="宋体" w:cs="Helvetica"/>
          <w:kern w:val="0"/>
          <w:szCs w:val="21"/>
        </w:rPr>
        <w:t>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0F766A8E">
      <w:pPr>
        <w:tabs>
          <w:tab w:val="left" w:pos="0"/>
        </w:tabs>
        <w:adjustRightInd w:val="0"/>
        <w:snapToGrid w:val="0"/>
        <w:spacing w:line="288" w:lineRule="auto"/>
        <w:ind w:firstLine="400" w:firstLineChars="201"/>
        <w:rPr>
          <w:rFonts w:hint="eastAsia" w:ascii="宋体" w:hAnsi="宋体" w:eastAsia="宋体" w:cs="Times New Roman"/>
          <w:b/>
          <w:spacing w:val="-6"/>
          <w:szCs w:val="21"/>
        </w:rPr>
      </w:pPr>
    </w:p>
    <w:p w14:paraId="01E88B54">
      <w:pPr>
        <w:adjustRightInd w:val="0"/>
        <w:snapToGrid w:val="0"/>
        <w:spacing w:line="288" w:lineRule="auto"/>
        <w:ind w:firstLine="398" w:firstLineChars="200"/>
        <w:jc w:val="center"/>
        <w:outlineLvl w:val="1"/>
        <w:rPr>
          <w:rFonts w:hint="eastAsia" w:ascii="宋体" w:hAnsi="宋体" w:eastAsia="宋体" w:cs="Times New Roman"/>
          <w:szCs w:val="21"/>
        </w:rPr>
      </w:pPr>
      <w:r>
        <w:rPr>
          <w:rFonts w:hint="eastAsia" w:ascii="宋体" w:hAnsi="宋体" w:eastAsia="宋体" w:cs="Times New Roman"/>
          <w:b/>
          <w:spacing w:val="-6"/>
          <w:szCs w:val="21"/>
        </w:rPr>
        <w:t>九、可中止电子交易活动的情形</w:t>
      </w:r>
    </w:p>
    <w:p w14:paraId="3DB7C932">
      <w:pPr>
        <w:adjustRightInd w:val="0"/>
        <w:snapToGrid w:val="0"/>
        <w:spacing w:line="288" w:lineRule="auto"/>
        <w:ind w:firstLine="396" w:firstLineChars="200"/>
        <w:rPr>
          <w:rFonts w:hint="eastAsia" w:ascii="宋体" w:hAnsi="宋体" w:eastAsia="宋体" w:cs="Times New Roman"/>
          <w:spacing w:val="-6"/>
          <w:szCs w:val="21"/>
        </w:rPr>
      </w:pPr>
      <w:r>
        <w:rPr>
          <w:rFonts w:hint="eastAsia" w:ascii="宋体" w:hAnsi="宋体" w:eastAsia="宋体" w:cs="Times New Roman"/>
          <w:spacing w:val="-6"/>
          <w:szCs w:val="21"/>
        </w:rPr>
        <w:t>采购过程中出现以下情形，导致电子交易平台无法正常运行，或者无法保证电子交易的公平、公正和安全时，采购代理机构可中止电子交易活动：</w:t>
      </w:r>
    </w:p>
    <w:p w14:paraId="7BF0FE7D">
      <w:pPr>
        <w:adjustRightInd w:val="0"/>
        <w:snapToGrid w:val="0"/>
        <w:spacing w:line="288" w:lineRule="auto"/>
        <w:ind w:firstLine="396" w:firstLineChars="200"/>
        <w:rPr>
          <w:rFonts w:hint="eastAsia" w:ascii="宋体" w:hAnsi="宋体" w:eastAsia="宋体" w:cs="Times New Roman"/>
          <w:spacing w:val="-6"/>
          <w:szCs w:val="21"/>
        </w:rPr>
      </w:pPr>
      <w:r>
        <w:rPr>
          <w:rFonts w:hint="eastAsia" w:ascii="宋体" w:hAnsi="宋体" w:eastAsia="宋体" w:cs="Times New Roman"/>
          <w:spacing w:val="-6"/>
          <w:szCs w:val="21"/>
        </w:rPr>
        <w:t>1.电子交易平台发生故障而无法登录访问的；</w:t>
      </w:r>
    </w:p>
    <w:p w14:paraId="1F5C839A">
      <w:pPr>
        <w:adjustRightInd w:val="0"/>
        <w:snapToGrid w:val="0"/>
        <w:spacing w:line="288" w:lineRule="auto"/>
        <w:ind w:firstLine="396" w:firstLineChars="200"/>
        <w:rPr>
          <w:rFonts w:hint="eastAsia" w:ascii="宋体" w:hAnsi="宋体" w:eastAsia="宋体" w:cs="Times New Roman"/>
          <w:spacing w:val="-6"/>
          <w:szCs w:val="21"/>
        </w:rPr>
      </w:pPr>
      <w:r>
        <w:rPr>
          <w:rFonts w:hint="eastAsia" w:ascii="宋体" w:hAnsi="宋体" w:eastAsia="宋体" w:cs="Times New Roman"/>
          <w:spacing w:val="-6"/>
          <w:szCs w:val="21"/>
        </w:rPr>
        <w:t>2.电子交易平台应用或数据库出现错误，不能进行正常操作的；</w:t>
      </w:r>
    </w:p>
    <w:p w14:paraId="26FF8B05">
      <w:pPr>
        <w:adjustRightInd w:val="0"/>
        <w:snapToGrid w:val="0"/>
        <w:spacing w:line="288" w:lineRule="auto"/>
        <w:ind w:firstLine="396" w:firstLineChars="200"/>
        <w:rPr>
          <w:rFonts w:hint="eastAsia" w:ascii="宋体" w:hAnsi="宋体" w:eastAsia="宋体" w:cs="Times New Roman"/>
          <w:spacing w:val="-6"/>
          <w:szCs w:val="21"/>
        </w:rPr>
      </w:pPr>
      <w:r>
        <w:rPr>
          <w:rFonts w:hint="eastAsia" w:ascii="宋体" w:hAnsi="宋体" w:eastAsia="宋体" w:cs="Times New Roman"/>
          <w:spacing w:val="-6"/>
          <w:szCs w:val="21"/>
        </w:rPr>
        <w:t>3.电子交易平台发现严重安全漏洞，有潜在泄密危险的；</w:t>
      </w:r>
    </w:p>
    <w:p w14:paraId="0A878D58">
      <w:pPr>
        <w:adjustRightInd w:val="0"/>
        <w:snapToGrid w:val="0"/>
        <w:spacing w:line="288" w:lineRule="auto"/>
        <w:ind w:firstLine="396" w:firstLineChars="200"/>
        <w:rPr>
          <w:rFonts w:hint="eastAsia" w:ascii="宋体" w:hAnsi="宋体" w:eastAsia="宋体" w:cs="Times New Roman"/>
          <w:spacing w:val="-6"/>
          <w:szCs w:val="21"/>
        </w:rPr>
      </w:pPr>
      <w:r>
        <w:rPr>
          <w:rFonts w:hint="eastAsia" w:ascii="宋体" w:hAnsi="宋体" w:eastAsia="宋体" w:cs="Times New Roman"/>
          <w:spacing w:val="-6"/>
          <w:szCs w:val="21"/>
        </w:rPr>
        <w:t>4.病毒发作导致不能进行正常操作的；</w:t>
      </w:r>
    </w:p>
    <w:p w14:paraId="5F87136F">
      <w:pPr>
        <w:adjustRightInd w:val="0"/>
        <w:snapToGrid w:val="0"/>
        <w:spacing w:line="288" w:lineRule="auto"/>
        <w:ind w:firstLine="396" w:firstLineChars="200"/>
        <w:rPr>
          <w:rFonts w:hint="eastAsia" w:ascii="宋体" w:hAnsi="宋体" w:eastAsia="宋体" w:cs="Times New Roman"/>
          <w:spacing w:val="-6"/>
          <w:szCs w:val="21"/>
        </w:rPr>
      </w:pPr>
      <w:r>
        <w:rPr>
          <w:rFonts w:hint="eastAsia" w:ascii="宋体" w:hAnsi="宋体" w:eastAsia="宋体" w:cs="Times New Roman"/>
          <w:spacing w:val="-6"/>
          <w:szCs w:val="21"/>
        </w:rPr>
        <w:t>5.其他无法保证电子交易的公平、公正和安全的情况。</w:t>
      </w:r>
    </w:p>
    <w:p w14:paraId="1E392CB4">
      <w:pPr>
        <w:adjustRightInd w:val="0"/>
        <w:snapToGrid w:val="0"/>
        <w:spacing w:line="288" w:lineRule="auto"/>
        <w:ind w:firstLine="396" w:firstLineChars="200"/>
        <w:rPr>
          <w:rFonts w:hint="eastAsia" w:ascii="宋体" w:hAnsi="宋体" w:eastAsia="宋体"/>
          <w:szCs w:val="21"/>
        </w:rPr>
      </w:pPr>
      <w:r>
        <w:rPr>
          <w:rFonts w:hint="eastAsia" w:ascii="宋体" w:hAnsi="宋体" w:eastAsia="宋体" w:cs="Times New Roman"/>
          <w:spacing w:val="-6"/>
          <w:szCs w:val="21"/>
        </w:rPr>
        <w:t>出现前款规定情形，不影响采购公平、公正性的，采购代理机构可以待上述情形消除后继续组织电子交易活动；影响或可能影响采购公平、公正性的，应当重新采购。</w:t>
      </w:r>
    </w:p>
    <w:p w14:paraId="082C7A4F">
      <w:pPr>
        <w:adjustRightInd w:val="0"/>
        <w:snapToGrid w:val="0"/>
        <w:spacing w:line="288" w:lineRule="auto"/>
        <w:ind w:firstLine="420" w:firstLineChars="200"/>
        <w:rPr>
          <w:rFonts w:hint="eastAsia" w:ascii="宋体" w:hAnsi="宋体" w:eastAsia="宋体" w:cs="Times New Roman"/>
          <w:szCs w:val="21"/>
        </w:rPr>
      </w:pPr>
      <w:r>
        <w:rPr>
          <w:rFonts w:hint="eastAsia" w:ascii="宋体" w:hAnsi="宋体" w:eastAsia="宋体" w:cs="Times New Roman"/>
          <w:szCs w:val="21"/>
        </w:rPr>
        <w:br w:type="page"/>
      </w:r>
    </w:p>
    <w:p w14:paraId="6DF01960">
      <w:pPr>
        <w:adjustRightInd w:val="0"/>
        <w:snapToGrid w:val="0"/>
        <w:spacing w:line="288" w:lineRule="auto"/>
        <w:jc w:val="center"/>
        <w:outlineLvl w:val="0"/>
        <w:rPr>
          <w:rFonts w:hint="eastAsia" w:ascii="宋体" w:hAnsi="宋体" w:eastAsia="宋体" w:cs="Times New Roman"/>
          <w:b/>
          <w:spacing w:val="-6"/>
          <w:sz w:val="32"/>
          <w:szCs w:val="32"/>
        </w:rPr>
      </w:pPr>
      <w:r>
        <w:rPr>
          <w:rFonts w:hint="eastAsia" w:ascii="宋体" w:hAnsi="宋体" w:eastAsia="宋体" w:cs="Times New Roman"/>
          <w:b/>
          <w:sz w:val="32"/>
          <w:szCs w:val="32"/>
        </w:rPr>
        <w:t>第四章  评标方法和评标标准</w:t>
      </w:r>
    </w:p>
    <w:p w14:paraId="729382E9">
      <w:pPr>
        <w:adjustRightInd w:val="0"/>
        <w:snapToGrid w:val="0"/>
        <w:spacing w:line="288" w:lineRule="auto"/>
        <w:rPr>
          <w:rFonts w:hint="eastAsia" w:ascii="宋体" w:hAnsi="宋体" w:eastAsia="宋体" w:cs="Times New Roman"/>
          <w:b/>
          <w:spacing w:val="-6"/>
          <w:szCs w:val="21"/>
        </w:rPr>
      </w:pPr>
      <w:r>
        <w:rPr>
          <w:rFonts w:hint="eastAsia" w:ascii="宋体" w:hAnsi="宋体" w:eastAsia="宋体" w:cs="Times New Roman"/>
          <w:b/>
          <w:spacing w:val="-6"/>
          <w:szCs w:val="21"/>
        </w:rPr>
        <w:t>一、评标方法</w:t>
      </w:r>
    </w:p>
    <w:p w14:paraId="337D2AD8">
      <w:pPr>
        <w:adjustRightInd w:val="0"/>
        <w:snapToGrid w:val="0"/>
        <w:spacing w:line="288" w:lineRule="auto"/>
        <w:ind w:firstLine="396" w:firstLineChars="200"/>
        <w:rPr>
          <w:rFonts w:hint="eastAsia" w:ascii="宋体" w:hAnsi="宋体" w:eastAsia="宋体" w:cs="Times New Roman"/>
          <w:bCs/>
          <w:spacing w:val="-6"/>
          <w:szCs w:val="21"/>
        </w:rPr>
      </w:pPr>
      <w:r>
        <w:rPr>
          <w:rFonts w:hint="eastAsia" w:ascii="宋体" w:hAnsi="宋体" w:eastAsia="宋体" w:cs="Times New Roman"/>
          <w:bCs/>
          <w:spacing w:val="-6"/>
          <w:szCs w:val="21"/>
        </w:rPr>
        <w:t>本次评标采用综合评分法，总分为100分。评分过程中采用四舍五入法，并保留小数2位。</w:t>
      </w:r>
    </w:p>
    <w:p w14:paraId="531608AF">
      <w:pPr>
        <w:adjustRightInd w:val="0"/>
        <w:snapToGrid w:val="0"/>
        <w:spacing w:line="288" w:lineRule="auto"/>
        <w:ind w:firstLine="396" w:firstLineChars="200"/>
        <w:rPr>
          <w:rFonts w:hint="eastAsia" w:ascii="宋体" w:hAnsi="宋体" w:eastAsia="宋体" w:cs="Times New Roman"/>
          <w:bCs/>
          <w:spacing w:val="-6"/>
          <w:szCs w:val="21"/>
        </w:rPr>
      </w:pPr>
      <w:r>
        <w:rPr>
          <w:rFonts w:hint="eastAsia" w:ascii="宋体" w:hAnsi="宋体" w:eastAsia="宋体" w:cs="Times New Roman"/>
          <w:spacing w:val="-6"/>
          <w:szCs w:val="21"/>
        </w:rPr>
        <w:t>投标人评标</w:t>
      </w:r>
      <w:r>
        <w:rPr>
          <w:rFonts w:hint="eastAsia" w:ascii="宋体" w:hAnsi="宋体" w:eastAsia="宋体" w:cs="Times New Roman"/>
          <w:bCs/>
          <w:spacing w:val="-6"/>
          <w:szCs w:val="21"/>
        </w:rPr>
        <w:t>综合得分=商务分+技术分+价格分</w:t>
      </w:r>
    </w:p>
    <w:p w14:paraId="7725C6D2">
      <w:pPr>
        <w:adjustRightInd w:val="0"/>
        <w:snapToGrid w:val="0"/>
        <w:spacing w:line="288" w:lineRule="auto"/>
        <w:ind w:firstLine="396" w:firstLineChars="200"/>
        <w:rPr>
          <w:rFonts w:hint="eastAsia" w:ascii="宋体" w:hAnsi="宋体" w:eastAsia="宋体" w:cs="Times New Roman"/>
          <w:spacing w:val="-6"/>
          <w:szCs w:val="21"/>
        </w:rPr>
      </w:pPr>
      <w:r>
        <w:rPr>
          <w:rFonts w:hint="eastAsia" w:ascii="宋体" w:hAnsi="宋体" w:eastAsia="宋体" w:cs="Times New Roman"/>
          <w:bCs/>
          <w:spacing w:val="-6"/>
          <w:szCs w:val="21"/>
        </w:rPr>
        <w:t>商务和技术分按照评标委员会成员的独立评分结果的算术平均分计算，计算公式为：商务分</w:t>
      </w:r>
      <w:r>
        <w:rPr>
          <w:rFonts w:ascii="宋体" w:hAnsi="宋体" w:eastAsia="宋体" w:cs="Times New Roman"/>
          <w:bCs/>
          <w:spacing w:val="-6"/>
          <w:szCs w:val="21"/>
        </w:rPr>
        <w:t>、</w:t>
      </w:r>
      <w:r>
        <w:rPr>
          <w:rFonts w:hint="eastAsia" w:ascii="宋体" w:hAnsi="宋体" w:eastAsia="宋体" w:cs="Times New Roman"/>
          <w:bCs/>
          <w:spacing w:val="-6"/>
          <w:szCs w:val="21"/>
        </w:rPr>
        <w:t>技术分=评标委员会所有成员评分合计数</w:t>
      </w:r>
      <w:r>
        <w:rPr>
          <w:rFonts w:ascii="宋体" w:hAnsi="宋体" w:eastAsia="宋体" w:cs="Times New Roman"/>
          <w:bCs/>
          <w:spacing w:val="-6"/>
          <w:szCs w:val="21"/>
        </w:rPr>
        <w:t>/</w:t>
      </w:r>
      <w:r>
        <w:rPr>
          <w:rFonts w:hint="eastAsia" w:ascii="宋体" w:hAnsi="宋体" w:eastAsia="宋体" w:cs="Times New Roman"/>
          <w:bCs/>
          <w:spacing w:val="-6"/>
          <w:szCs w:val="21"/>
        </w:rPr>
        <w:t>评标委员会组成人员数</w:t>
      </w:r>
    </w:p>
    <w:p w14:paraId="56B38FDB">
      <w:pPr>
        <w:adjustRightInd w:val="0"/>
        <w:snapToGrid w:val="0"/>
        <w:spacing w:line="288" w:lineRule="auto"/>
        <w:rPr>
          <w:rFonts w:hint="eastAsia" w:ascii="宋体" w:hAnsi="宋体" w:eastAsia="宋体" w:cs="Times New Roman"/>
          <w:b/>
          <w:spacing w:val="-6"/>
          <w:szCs w:val="21"/>
        </w:rPr>
      </w:pPr>
      <w:r>
        <w:rPr>
          <w:rFonts w:hint="eastAsia" w:ascii="宋体" w:hAnsi="宋体" w:eastAsia="宋体" w:cs="Times New Roman"/>
          <w:b/>
          <w:spacing w:val="-6"/>
          <w:szCs w:val="21"/>
        </w:rPr>
        <w:t>二、评标标准</w:t>
      </w:r>
    </w:p>
    <w:tbl>
      <w:tblPr>
        <w:tblStyle w:val="23"/>
        <w:tblW w:w="94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7"/>
        <w:gridCol w:w="654"/>
        <w:gridCol w:w="7072"/>
      </w:tblGrid>
      <w:tr w14:paraId="469F4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67" w:type="dxa"/>
            <w:vAlign w:val="center"/>
          </w:tcPr>
          <w:p w14:paraId="5C4F039F">
            <w:pPr>
              <w:adjustRightInd w:val="0"/>
              <w:snapToGrid w:val="0"/>
              <w:spacing w:line="288" w:lineRule="auto"/>
              <w:jc w:val="center"/>
              <w:rPr>
                <w:rFonts w:hint="eastAsia" w:ascii="宋体" w:hAnsi="宋体" w:eastAsia="宋体" w:cs="Times New Roman"/>
                <w:b/>
                <w:bCs/>
                <w:szCs w:val="21"/>
              </w:rPr>
            </w:pPr>
            <w:r>
              <w:rPr>
                <w:rFonts w:hint="eastAsia" w:ascii="宋体" w:hAnsi="宋体" w:eastAsia="宋体" w:cs="Times New Roman"/>
                <w:b/>
                <w:bCs/>
                <w:szCs w:val="21"/>
              </w:rPr>
              <w:t>评审因素</w:t>
            </w:r>
          </w:p>
        </w:tc>
        <w:tc>
          <w:tcPr>
            <w:tcW w:w="654" w:type="dxa"/>
            <w:vAlign w:val="center"/>
          </w:tcPr>
          <w:p w14:paraId="0B0322FF">
            <w:pPr>
              <w:adjustRightInd w:val="0"/>
              <w:snapToGrid w:val="0"/>
              <w:spacing w:line="288" w:lineRule="auto"/>
              <w:jc w:val="center"/>
              <w:rPr>
                <w:rFonts w:hint="eastAsia" w:ascii="宋体" w:hAnsi="宋体" w:eastAsia="宋体" w:cs="Times New Roman"/>
                <w:b/>
                <w:bCs/>
                <w:szCs w:val="21"/>
              </w:rPr>
            </w:pPr>
            <w:r>
              <w:rPr>
                <w:rFonts w:hint="eastAsia" w:ascii="宋体" w:hAnsi="宋体" w:eastAsia="宋体" w:cs="Times New Roman"/>
                <w:b/>
                <w:bCs/>
                <w:szCs w:val="21"/>
              </w:rPr>
              <w:t>分值</w:t>
            </w:r>
          </w:p>
        </w:tc>
        <w:tc>
          <w:tcPr>
            <w:tcW w:w="7072" w:type="dxa"/>
            <w:vAlign w:val="center"/>
          </w:tcPr>
          <w:p w14:paraId="495744E9">
            <w:pPr>
              <w:adjustRightInd w:val="0"/>
              <w:snapToGrid w:val="0"/>
              <w:spacing w:line="288" w:lineRule="auto"/>
              <w:jc w:val="center"/>
              <w:rPr>
                <w:rFonts w:hint="eastAsia" w:ascii="宋体" w:hAnsi="宋体" w:eastAsia="宋体" w:cs="Times New Roman"/>
                <w:b/>
                <w:bCs/>
                <w:szCs w:val="21"/>
              </w:rPr>
            </w:pPr>
            <w:r>
              <w:rPr>
                <w:rFonts w:ascii="宋体" w:hAnsi="宋体" w:eastAsia="宋体" w:cs="Times New Roman"/>
                <w:b/>
                <w:bCs/>
                <w:szCs w:val="21"/>
              </w:rPr>
              <w:t>评分标准</w:t>
            </w:r>
          </w:p>
        </w:tc>
      </w:tr>
      <w:tr w14:paraId="13DFF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493" w:type="dxa"/>
            <w:gridSpan w:val="3"/>
            <w:vAlign w:val="center"/>
          </w:tcPr>
          <w:p w14:paraId="35A0F145">
            <w:pPr>
              <w:adjustRightInd w:val="0"/>
              <w:snapToGrid w:val="0"/>
              <w:spacing w:line="288" w:lineRule="auto"/>
              <w:jc w:val="left"/>
              <w:rPr>
                <w:rFonts w:hint="eastAsia" w:ascii="宋体" w:hAnsi="宋体" w:eastAsia="宋体" w:cs="Times New Roman"/>
                <w:b/>
                <w:bCs/>
                <w:szCs w:val="21"/>
              </w:rPr>
            </w:pPr>
            <w:r>
              <w:rPr>
                <w:rFonts w:ascii="宋体" w:hAnsi="宋体" w:eastAsia="宋体" w:cs="Times New Roman"/>
                <w:b/>
                <w:bCs/>
                <w:szCs w:val="21"/>
              </w:rPr>
              <w:t>价格</w:t>
            </w:r>
            <w:r>
              <w:rPr>
                <w:rFonts w:hint="eastAsia" w:ascii="宋体" w:hAnsi="宋体" w:eastAsia="宋体" w:cs="Times New Roman"/>
                <w:b/>
                <w:bCs/>
                <w:szCs w:val="21"/>
              </w:rPr>
              <w:t>分</w:t>
            </w:r>
          </w:p>
        </w:tc>
      </w:tr>
      <w:tr w14:paraId="44312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67" w:type="dxa"/>
            <w:tcBorders>
              <w:top w:val="single" w:color="auto" w:sz="4" w:space="0"/>
              <w:left w:val="single" w:color="auto" w:sz="4" w:space="0"/>
              <w:bottom w:val="single" w:color="auto" w:sz="4" w:space="0"/>
              <w:right w:val="single" w:color="auto" w:sz="4" w:space="0"/>
            </w:tcBorders>
            <w:vAlign w:val="center"/>
          </w:tcPr>
          <w:p w14:paraId="1A15BC01">
            <w:pPr>
              <w:adjustRightInd w:val="0"/>
              <w:snapToGrid w:val="0"/>
              <w:spacing w:line="288" w:lineRule="auto"/>
              <w:jc w:val="center"/>
              <w:rPr>
                <w:rFonts w:hint="eastAsia" w:ascii="宋体" w:hAnsi="宋体" w:eastAsia="宋体" w:cs="宋体"/>
                <w:b/>
                <w:bCs/>
                <w:szCs w:val="21"/>
              </w:rPr>
            </w:pPr>
            <w:r>
              <w:rPr>
                <w:rFonts w:hint="eastAsia" w:ascii="宋体" w:hAnsi="宋体" w:eastAsia="宋体" w:cs="宋体"/>
                <w:b/>
                <w:bCs/>
                <w:szCs w:val="21"/>
              </w:rPr>
              <w:t>投标报价</w:t>
            </w:r>
          </w:p>
        </w:tc>
        <w:tc>
          <w:tcPr>
            <w:tcW w:w="654" w:type="dxa"/>
            <w:tcBorders>
              <w:top w:val="single" w:color="auto" w:sz="4" w:space="0"/>
              <w:left w:val="single" w:color="auto" w:sz="4" w:space="0"/>
              <w:bottom w:val="single" w:color="auto" w:sz="4" w:space="0"/>
              <w:right w:val="single" w:color="auto" w:sz="4" w:space="0"/>
            </w:tcBorders>
            <w:vAlign w:val="center"/>
          </w:tcPr>
          <w:p w14:paraId="32D2157D">
            <w:pPr>
              <w:adjustRightInd w:val="0"/>
              <w:snapToGrid w:val="0"/>
              <w:spacing w:line="288" w:lineRule="auto"/>
              <w:jc w:val="center"/>
              <w:rPr>
                <w:rFonts w:hint="eastAsia" w:ascii="宋体" w:hAnsi="宋体" w:eastAsia="宋体" w:cs="宋体"/>
                <w:b/>
                <w:bCs/>
                <w:szCs w:val="21"/>
              </w:rPr>
            </w:pPr>
            <w:r>
              <w:rPr>
                <w:rFonts w:hint="eastAsia" w:ascii="宋体" w:hAnsi="宋体" w:eastAsia="宋体" w:cs="宋体"/>
                <w:b/>
                <w:bCs/>
                <w:szCs w:val="21"/>
              </w:rPr>
              <w:t>50</w:t>
            </w:r>
          </w:p>
        </w:tc>
        <w:tc>
          <w:tcPr>
            <w:tcW w:w="7072" w:type="dxa"/>
            <w:tcBorders>
              <w:top w:val="single" w:color="auto" w:sz="4" w:space="0"/>
              <w:left w:val="single" w:color="auto" w:sz="4" w:space="0"/>
              <w:bottom w:val="single" w:color="auto" w:sz="4" w:space="0"/>
              <w:right w:val="single" w:color="auto" w:sz="4" w:space="0"/>
            </w:tcBorders>
            <w:vAlign w:val="center"/>
          </w:tcPr>
          <w:p w14:paraId="33837F7F">
            <w:pPr>
              <w:adjustRightInd w:val="0"/>
              <w:snapToGrid w:val="0"/>
              <w:spacing w:line="288" w:lineRule="auto"/>
              <w:rPr>
                <w:rFonts w:hint="eastAsia" w:ascii="宋体" w:hAnsi="宋体" w:eastAsia="宋体" w:cs="宋体"/>
                <w:szCs w:val="21"/>
              </w:rPr>
            </w:pPr>
            <w:r>
              <w:rPr>
                <w:rFonts w:hint="eastAsia" w:ascii="宋体" w:hAnsi="宋体" w:eastAsia="宋体" w:cs="宋体"/>
                <w:szCs w:val="21"/>
              </w:rPr>
              <w:t>价格分采用低价优先法计算，即满足招标文件要求且投标价格最低的投标报价为评标基准价，其他投标人的价格分按照下列公式计算：</w:t>
            </w:r>
          </w:p>
          <w:p w14:paraId="594E1F45">
            <w:pPr>
              <w:adjustRightInd w:val="0"/>
              <w:snapToGrid w:val="0"/>
              <w:spacing w:line="288" w:lineRule="auto"/>
              <w:rPr>
                <w:rFonts w:hint="eastAsia" w:ascii="宋体" w:hAnsi="宋体" w:eastAsia="宋体" w:cs="宋体"/>
                <w:szCs w:val="21"/>
              </w:rPr>
            </w:pPr>
            <w:r>
              <w:rPr>
                <w:rFonts w:hint="eastAsia" w:ascii="宋体" w:hAnsi="宋体" w:eastAsia="宋体" w:cs="宋体"/>
                <w:szCs w:val="21"/>
              </w:rPr>
              <w:t>价格分=（评标基准价/投标报价）×50%×100</w:t>
            </w:r>
          </w:p>
          <w:p w14:paraId="7E9609CD">
            <w:pPr>
              <w:adjustRightInd w:val="0"/>
              <w:snapToGrid w:val="0"/>
              <w:spacing w:line="288" w:lineRule="auto"/>
              <w:jc w:val="left"/>
              <w:rPr>
                <w:rFonts w:hint="eastAsia" w:ascii="宋体" w:hAnsi="宋体" w:eastAsia="宋体" w:cs="宋体"/>
                <w:szCs w:val="21"/>
              </w:rPr>
            </w:pPr>
            <w:r>
              <w:rPr>
                <w:rFonts w:hint="eastAsia" w:ascii="宋体" w:hAnsi="宋体" w:eastAsia="宋体" w:cs="宋体"/>
                <w:color w:val="000000" w:themeColor="text1"/>
                <w:szCs w:val="21"/>
                <w14:textFill>
                  <w14:solidFill>
                    <w14:schemeClr w14:val="tx1"/>
                  </w14:solidFill>
                </w14:textFill>
              </w:rPr>
              <w:t>注：本项目</w:t>
            </w:r>
            <w:r>
              <w:rPr>
                <w:rFonts w:hint="eastAsia" w:ascii="宋体" w:hAnsi="宋体" w:eastAsia="宋体" w:cs="Times New Roman"/>
                <w:color w:val="000000" w:themeColor="text1"/>
                <w:szCs w:val="21"/>
                <w14:textFill>
                  <w14:solidFill>
                    <w14:schemeClr w14:val="tx1"/>
                  </w14:solidFill>
                </w14:textFill>
              </w:rPr>
              <w:t>对符合规定的小微企业报价给予【10】%的扣除后计算价格得分。</w:t>
            </w:r>
            <w:r>
              <w:rPr>
                <w:rFonts w:hint="eastAsia" w:ascii="宋体" w:hAnsi="宋体" w:eastAsia="宋体" w:cs="Times New Roman"/>
                <w:color w:val="000000" w:themeColor="text1"/>
                <w:spacing w:val="-6"/>
                <w:szCs w:val="21"/>
                <w14:textFill>
                  <w14:solidFill>
                    <w14:schemeClr w14:val="tx1"/>
                  </w14:solidFill>
                </w14:textFill>
              </w:rPr>
              <w:t>对于联合协议或者分包意向协议约定小微企业的合同份额占到合同总金额30%以上的，对联合体或者大中型企业的报价给予【4】%的扣除，用扣除后的价格参加评审。</w:t>
            </w:r>
          </w:p>
        </w:tc>
      </w:tr>
      <w:tr w14:paraId="6735C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493" w:type="dxa"/>
            <w:gridSpan w:val="3"/>
            <w:vAlign w:val="center"/>
          </w:tcPr>
          <w:p w14:paraId="6C89B98E">
            <w:pPr>
              <w:adjustRightInd w:val="0"/>
              <w:snapToGrid w:val="0"/>
              <w:spacing w:line="288" w:lineRule="auto"/>
              <w:jc w:val="left"/>
              <w:rPr>
                <w:rFonts w:hint="eastAsia" w:ascii="宋体" w:hAnsi="宋体" w:eastAsia="宋体" w:cs="Times New Roman"/>
                <w:b/>
                <w:bCs/>
                <w:szCs w:val="21"/>
              </w:rPr>
            </w:pPr>
            <w:r>
              <w:rPr>
                <w:rFonts w:ascii="宋体" w:hAnsi="宋体" w:eastAsia="宋体" w:cs="Times New Roman"/>
                <w:b/>
                <w:bCs/>
                <w:szCs w:val="21"/>
              </w:rPr>
              <w:t>商务分</w:t>
            </w:r>
          </w:p>
        </w:tc>
      </w:tr>
      <w:tr w14:paraId="4049B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67" w:type="dxa"/>
            <w:vAlign w:val="center"/>
          </w:tcPr>
          <w:p w14:paraId="1881DD69">
            <w:pPr>
              <w:adjustRightInd w:val="0"/>
              <w:snapToGrid w:val="0"/>
              <w:spacing w:line="288" w:lineRule="auto"/>
              <w:jc w:val="center"/>
              <w:rPr>
                <w:rFonts w:hint="eastAsia" w:ascii="宋体" w:hAnsi="宋体" w:eastAsia="宋体" w:cs="宋体"/>
                <w:b/>
                <w:bCs/>
                <w:szCs w:val="21"/>
              </w:rPr>
            </w:pPr>
            <w:r>
              <w:rPr>
                <w:rFonts w:hint="eastAsia" w:ascii="宋体" w:hAnsi="宋体" w:eastAsia="宋体" w:cs="宋体"/>
                <w:b/>
                <w:bCs/>
                <w:szCs w:val="21"/>
              </w:rPr>
              <w:t>业绩</w:t>
            </w:r>
          </w:p>
        </w:tc>
        <w:tc>
          <w:tcPr>
            <w:tcW w:w="654" w:type="dxa"/>
            <w:vAlign w:val="center"/>
          </w:tcPr>
          <w:p w14:paraId="4D60862C">
            <w:pPr>
              <w:adjustRightInd w:val="0"/>
              <w:snapToGrid w:val="0"/>
              <w:spacing w:line="288" w:lineRule="auto"/>
              <w:jc w:val="center"/>
              <w:rPr>
                <w:rFonts w:hint="eastAsia" w:ascii="宋体" w:hAnsi="宋体" w:eastAsia="宋体" w:cs="宋体"/>
                <w:b/>
                <w:bCs/>
                <w:szCs w:val="21"/>
              </w:rPr>
            </w:pPr>
            <w:r>
              <w:rPr>
                <w:rFonts w:ascii="宋体" w:hAnsi="宋体" w:eastAsia="宋体" w:cs="宋体"/>
                <w:b/>
                <w:bCs/>
                <w:szCs w:val="21"/>
              </w:rPr>
              <w:t>2</w:t>
            </w:r>
          </w:p>
        </w:tc>
        <w:tc>
          <w:tcPr>
            <w:tcW w:w="7072" w:type="dxa"/>
            <w:vAlign w:val="center"/>
          </w:tcPr>
          <w:p w14:paraId="1A083C98">
            <w:pPr>
              <w:adjustRightInd w:val="0"/>
              <w:snapToGrid w:val="0"/>
              <w:spacing w:line="288" w:lineRule="auto"/>
              <w:rPr>
                <w:rFonts w:hint="eastAsia" w:ascii="宋体" w:hAnsi="宋体" w:eastAsia="宋体" w:cs="宋体"/>
                <w:szCs w:val="21"/>
              </w:rPr>
            </w:pPr>
            <w:r>
              <w:rPr>
                <w:rFonts w:hint="eastAsia" w:ascii="宋体" w:hAnsi="宋体" w:eastAsia="宋体" w:cs="宋体"/>
                <w:szCs w:val="21"/>
              </w:rPr>
              <w:t>【客观分】</w:t>
            </w:r>
          </w:p>
          <w:p w14:paraId="3F9F42DB">
            <w:pPr>
              <w:adjustRightInd w:val="0"/>
              <w:snapToGrid w:val="0"/>
              <w:spacing w:line="288" w:lineRule="auto"/>
              <w:rPr>
                <w:rFonts w:hint="eastAsia" w:ascii="宋体" w:hAnsi="宋体" w:eastAsia="宋体" w:cs="宋体"/>
                <w:szCs w:val="21"/>
              </w:rPr>
            </w:pPr>
            <w:r>
              <w:rPr>
                <w:rFonts w:hint="eastAsia" w:ascii="宋体" w:hAnsi="宋体" w:eastAsia="宋体" w:cs="宋体"/>
                <w:szCs w:val="21"/>
              </w:rPr>
              <w:t>投标人自2022年1月1日以来（以合同签订时间为准）同类合同业绩（以提供的合同扫描件为准）：每提供1份合同业绩得</w:t>
            </w:r>
            <w:r>
              <w:rPr>
                <w:rFonts w:ascii="宋体" w:hAnsi="宋体" w:eastAsia="宋体" w:cs="宋体"/>
                <w:szCs w:val="21"/>
              </w:rPr>
              <w:t>1</w:t>
            </w:r>
            <w:r>
              <w:rPr>
                <w:rFonts w:hint="eastAsia" w:ascii="宋体" w:hAnsi="宋体" w:eastAsia="宋体" w:cs="宋体"/>
                <w:szCs w:val="21"/>
              </w:rPr>
              <w:t>分，最高得</w:t>
            </w:r>
            <w:r>
              <w:rPr>
                <w:rFonts w:ascii="宋体" w:hAnsi="宋体" w:eastAsia="宋体" w:cs="宋体"/>
                <w:szCs w:val="21"/>
              </w:rPr>
              <w:t>2</w:t>
            </w:r>
            <w:r>
              <w:rPr>
                <w:rFonts w:hint="eastAsia" w:ascii="宋体" w:hAnsi="宋体" w:eastAsia="宋体" w:cs="宋体"/>
                <w:szCs w:val="21"/>
              </w:rPr>
              <w:t>分。</w:t>
            </w:r>
          </w:p>
        </w:tc>
      </w:tr>
      <w:tr w14:paraId="698CB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493" w:type="dxa"/>
            <w:gridSpan w:val="3"/>
            <w:vAlign w:val="center"/>
          </w:tcPr>
          <w:p w14:paraId="090177B9">
            <w:pPr>
              <w:adjustRightInd w:val="0"/>
              <w:snapToGrid w:val="0"/>
              <w:spacing w:line="288" w:lineRule="auto"/>
              <w:jc w:val="left"/>
              <w:rPr>
                <w:rFonts w:hint="eastAsia" w:ascii="宋体" w:hAnsi="宋体" w:eastAsia="宋体" w:cs="Times New Roman"/>
                <w:b/>
                <w:bCs/>
                <w:szCs w:val="21"/>
              </w:rPr>
            </w:pPr>
            <w:r>
              <w:rPr>
                <w:rFonts w:hint="eastAsia" w:ascii="宋体" w:hAnsi="宋体" w:eastAsia="宋体" w:cs="Times New Roman"/>
                <w:b/>
                <w:bCs/>
                <w:szCs w:val="21"/>
              </w:rPr>
              <w:t>技术</w:t>
            </w:r>
            <w:r>
              <w:rPr>
                <w:rFonts w:ascii="宋体" w:hAnsi="宋体" w:eastAsia="宋体" w:cs="Times New Roman"/>
                <w:b/>
                <w:bCs/>
                <w:szCs w:val="21"/>
              </w:rPr>
              <w:t>分</w:t>
            </w:r>
          </w:p>
        </w:tc>
      </w:tr>
      <w:tr w14:paraId="7E6D9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67" w:type="dxa"/>
            <w:vAlign w:val="center"/>
          </w:tcPr>
          <w:p w14:paraId="053D3EC5">
            <w:pPr>
              <w:adjustRightInd w:val="0"/>
              <w:snapToGrid w:val="0"/>
              <w:spacing w:line="288" w:lineRule="auto"/>
              <w:jc w:val="center"/>
              <w:rPr>
                <w:rFonts w:hint="eastAsia" w:ascii="宋体" w:hAnsi="宋体" w:eastAsia="宋体" w:cs="宋体"/>
                <w:b/>
                <w:bCs/>
                <w:szCs w:val="21"/>
              </w:rPr>
            </w:pPr>
            <w:r>
              <w:rPr>
                <w:rFonts w:hint="eastAsia" w:ascii="宋体" w:hAnsi="宋体" w:eastAsia="宋体" w:cs="宋体"/>
                <w:b/>
                <w:bCs/>
                <w:szCs w:val="21"/>
              </w:rPr>
              <w:t>技术响应程度</w:t>
            </w:r>
          </w:p>
        </w:tc>
        <w:tc>
          <w:tcPr>
            <w:tcW w:w="654" w:type="dxa"/>
            <w:vAlign w:val="center"/>
          </w:tcPr>
          <w:p w14:paraId="0FC0B3CC">
            <w:pPr>
              <w:adjustRightInd w:val="0"/>
              <w:snapToGrid w:val="0"/>
              <w:spacing w:line="288" w:lineRule="auto"/>
              <w:jc w:val="center"/>
              <w:rPr>
                <w:rFonts w:hint="eastAsia" w:ascii="宋体" w:hAnsi="宋体" w:eastAsia="宋体" w:cs="宋体"/>
                <w:b/>
                <w:bCs/>
                <w:szCs w:val="21"/>
              </w:rPr>
            </w:pPr>
            <w:r>
              <w:rPr>
                <w:rFonts w:hint="eastAsia" w:ascii="宋体" w:hAnsi="宋体" w:eastAsia="宋体" w:cs="宋体"/>
                <w:b/>
                <w:bCs/>
                <w:szCs w:val="21"/>
              </w:rPr>
              <w:t>15</w:t>
            </w:r>
          </w:p>
        </w:tc>
        <w:tc>
          <w:tcPr>
            <w:tcW w:w="7072" w:type="dxa"/>
            <w:vAlign w:val="center"/>
          </w:tcPr>
          <w:p w14:paraId="6B2FDA10">
            <w:pPr>
              <w:adjustRightInd w:val="0"/>
              <w:snapToGrid w:val="0"/>
              <w:spacing w:line="288" w:lineRule="auto"/>
              <w:rPr>
                <w:rFonts w:hint="eastAsia" w:ascii="宋体" w:hAnsi="宋体" w:eastAsia="宋体" w:cs="宋体"/>
                <w:szCs w:val="21"/>
              </w:rPr>
            </w:pPr>
            <w:r>
              <w:rPr>
                <w:rFonts w:hint="eastAsia" w:ascii="宋体" w:hAnsi="宋体" w:eastAsia="宋体" w:cs="宋体"/>
                <w:szCs w:val="21"/>
              </w:rPr>
              <w:t>【客观分】</w:t>
            </w:r>
          </w:p>
          <w:p w14:paraId="211ED377">
            <w:pPr>
              <w:adjustRightInd w:val="0"/>
              <w:snapToGrid w:val="0"/>
              <w:spacing w:line="288" w:lineRule="auto"/>
              <w:rPr>
                <w:rFonts w:hint="eastAsia" w:ascii="宋体" w:hAnsi="宋体" w:eastAsia="宋体" w:cs="宋体"/>
                <w:szCs w:val="21"/>
              </w:rPr>
            </w:pPr>
            <w:r>
              <w:rPr>
                <w:rFonts w:hint="eastAsia" w:ascii="宋体" w:hAnsi="宋体" w:eastAsia="宋体" w:cs="宋体"/>
                <w:szCs w:val="21"/>
              </w:rPr>
              <w:t>不符合（负偏离）技术要求中标注“▲”条款（不可偏离）的投标无效；</w:t>
            </w:r>
          </w:p>
          <w:p w14:paraId="58ECF8FF">
            <w:pPr>
              <w:adjustRightInd w:val="0"/>
              <w:snapToGrid w:val="0"/>
              <w:spacing w:line="288" w:lineRule="auto"/>
              <w:outlineLvl w:val="1"/>
              <w:rPr>
                <w:rFonts w:hint="eastAsia" w:ascii="宋体" w:hAnsi="宋体" w:eastAsia="宋体" w:cs="宋体"/>
                <w:szCs w:val="21"/>
              </w:rPr>
            </w:pPr>
            <w:r>
              <w:rPr>
                <w:rFonts w:hint="eastAsia" w:ascii="宋体" w:hAnsi="宋体" w:eastAsia="宋体" w:cs="宋体"/>
                <w:szCs w:val="21"/>
              </w:rPr>
              <w:t>满足招标文件明确的全部“</w:t>
            </w:r>
            <w:r>
              <w:rPr>
                <w:rFonts w:hint="eastAsia" w:ascii="宋体" w:hAnsi="宋体" w:eastAsia="宋体" w:cs="Times New Roman"/>
                <w:b/>
                <w:szCs w:val="21"/>
              </w:rPr>
              <w:t>四、技术要求</w:t>
            </w:r>
            <w:r>
              <w:rPr>
                <w:rFonts w:hint="eastAsia" w:ascii="宋体" w:hAnsi="宋体" w:eastAsia="宋体" w:cs="宋体"/>
                <w:szCs w:val="21"/>
              </w:rPr>
              <w:t>”技术条款要求的</w:t>
            </w:r>
            <w:r>
              <w:rPr>
                <w:rFonts w:hint="eastAsia" w:ascii="宋体" w:hAnsi="宋体" w:eastAsia="宋体" w:cs="Times New Roman"/>
                <w:szCs w:val="21"/>
              </w:rPr>
              <w:t>该项得满分</w:t>
            </w:r>
            <w:r>
              <w:rPr>
                <w:rFonts w:hint="eastAsia" w:ascii="宋体" w:hAnsi="宋体" w:eastAsia="宋体" w:cs="宋体"/>
                <w:szCs w:val="21"/>
              </w:rPr>
              <w:t>；</w:t>
            </w:r>
          </w:p>
          <w:p w14:paraId="320DF500">
            <w:pPr>
              <w:adjustRightInd w:val="0"/>
              <w:snapToGrid w:val="0"/>
              <w:spacing w:line="288" w:lineRule="auto"/>
              <w:rPr>
                <w:rFonts w:hint="eastAsia" w:ascii="宋体" w:hAnsi="宋体" w:eastAsia="宋体" w:cs="宋体"/>
                <w:szCs w:val="21"/>
              </w:rPr>
            </w:pPr>
            <w:r>
              <w:rPr>
                <w:rFonts w:hint="eastAsia" w:ascii="宋体" w:hAnsi="宋体" w:eastAsia="宋体" w:cs="宋体"/>
                <w:szCs w:val="21"/>
              </w:rPr>
              <w:t>技术条款低于技术要求（负偏离）的每项扣3分；</w:t>
            </w:r>
          </w:p>
          <w:p w14:paraId="020903CE">
            <w:pPr>
              <w:adjustRightInd w:val="0"/>
              <w:snapToGrid w:val="0"/>
              <w:spacing w:line="288" w:lineRule="auto"/>
              <w:rPr>
                <w:rFonts w:hint="eastAsia" w:ascii="宋体" w:hAnsi="宋体" w:eastAsia="宋体" w:cs="宋体"/>
                <w:szCs w:val="21"/>
              </w:rPr>
            </w:pPr>
            <w:r>
              <w:rPr>
                <w:rFonts w:hint="eastAsia" w:ascii="宋体" w:hAnsi="宋体" w:eastAsia="宋体" w:cs="宋体"/>
                <w:szCs w:val="21"/>
              </w:rPr>
              <w:t>负偏离5</w:t>
            </w:r>
            <w:r>
              <w:rPr>
                <w:rFonts w:ascii="宋体" w:hAnsi="宋体" w:eastAsia="宋体" w:cs="宋体"/>
                <w:szCs w:val="21"/>
              </w:rPr>
              <w:t>项及以上的，视为采购人不能接受的附加条件</w:t>
            </w:r>
            <w:r>
              <w:rPr>
                <w:rFonts w:hint="eastAsia" w:ascii="宋体" w:hAnsi="宋体" w:eastAsia="宋体" w:cs="宋体"/>
                <w:szCs w:val="21"/>
              </w:rPr>
              <w:t>，投标无效</w:t>
            </w:r>
            <w:r>
              <w:rPr>
                <w:rFonts w:ascii="宋体" w:hAnsi="宋体" w:eastAsia="宋体" w:cs="宋体"/>
                <w:szCs w:val="21"/>
              </w:rPr>
              <w:t>。</w:t>
            </w:r>
          </w:p>
        </w:tc>
      </w:tr>
      <w:tr w14:paraId="2BC7D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67" w:type="dxa"/>
            <w:tcBorders>
              <w:top w:val="single" w:color="auto" w:sz="4" w:space="0"/>
              <w:left w:val="single" w:color="auto" w:sz="4" w:space="0"/>
              <w:bottom w:val="single" w:color="auto" w:sz="4" w:space="0"/>
              <w:right w:val="single" w:color="auto" w:sz="4" w:space="0"/>
            </w:tcBorders>
            <w:vAlign w:val="center"/>
          </w:tcPr>
          <w:p w14:paraId="679DCC02">
            <w:pPr>
              <w:autoSpaceDE w:val="0"/>
              <w:autoSpaceDN w:val="0"/>
              <w:adjustRightInd w:val="0"/>
              <w:snapToGrid w:val="0"/>
              <w:spacing w:line="288" w:lineRule="auto"/>
              <w:jc w:val="center"/>
              <w:rPr>
                <w:rFonts w:hint="eastAsia" w:ascii="宋体" w:hAnsi="宋体" w:eastAsia="宋体" w:cs="宋体"/>
                <w:b/>
                <w:bCs/>
                <w:kern w:val="0"/>
                <w:szCs w:val="21"/>
              </w:rPr>
            </w:pPr>
            <w:r>
              <w:rPr>
                <w:rFonts w:hint="eastAsia" w:ascii="宋体" w:hAnsi="宋体" w:eastAsia="宋体" w:cs="宋体"/>
                <w:b/>
                <w:bCs/>
                <w:kern w:val="0"/>
                <w:szCs w:val="21"/>
              </w:rPr>
              <w:t>质量管控方案</w:t>
            </w:r>
          </w:p>
        </w:tc>
        <w:tc>
          <w:tcPr>
            <w:tcW w:w="654" w:type="dxa"/>
            <w:tcBorders>
              <w:top w:val="single" w:color="auto" w:sz="4" w:space="0"/>
              <w:left w:val="single" w:color="auto" w:sz="4" w:space="0"/>
              <w:bottom w:val="single" w:color="auto" w:sz="4" w:space="0"/>
              <w:right w:val="single" w:color="auto" w:sz="4" w:space="0"/>
            </w:tcBorders>
            <w:vAlign w:val="center"/>
          </w:tcPr>
          <w:p w14:paraId="03D26187">
            <w:pPr>
              <w:adjustRightInd w:val="0"/>
              <w:snapToGrid w:val="0"/>
              <w:spacing w:line="288" w:lineRule="auto"/>
              <w:jc w:val="center"/>
              <w:rPr>
                <w:rFonts w:hint="eastAsia" w:ascii="宋体" w:hAnsi="宋体" w:eastAsia="宋体" w:cs="宋体"/>
                <w:b/>
                <w:bCs/>
                <w:szCs w:val="21"/>
              </w:rPr>
            </w:pPr>
            <w:r>
              <w:rPr>
                <w:rFonts w:hint="eastAsia" w:ascii="宋体" w:hAnsi="宋体" w:eastAsia="宋体" w:cs="宋体"/>
                <w:b/>
                <w:bCs/>
                <w:szCs w:val="21"/>
              </w:rPr>
              <w:t>8</w:t>
            </w:r>
          </w:p>
        </w:tc>
        <w:tc>
          <w:tcPr>
            <w:tcW w:w="7072" w:type="dxa"/>
            <w:tcBorders>
              <w:top w:val="single" w:color="auto" w:sz="4" w:space="0"/>
              <w:left w:val="single" w:color="auto" w:sz="4" w:space="0"/>
              <w:bottom w:val="single" w:color="auto" w:sz="4" w:space="0"/>
              <w:right w:val="single" w:color="auto" w:sz="4" w:space="0"/>
            </w:tcBorders>
            <w:vAlign w:val="center"/>
          </w:tcPr>
          <w:p w14:paraId="11697D58">
            <w:pPr>
              <w:adjustRightInd w:val="0"/>
              <w:snapToGrid w:val="0"/>
              <w:spacing w:line="288" w:lineRule="auto"/>
              <w:rPr>
                <w:rFonts w:hint="eastAsia" w:ascii="宋体" w:hAnsi="宋体" w:eastAsia="宋体" w:cs="宋体"/>
                <w:szCs w:val="21"/>
              </w:rPr>
            </w:pPr>
            <w:r>
              <w:rPr>
                <w:rFonts w:hint="eastAsia" w:ascii="宋体" w:hAnsi="宋体" w:eastAsia="宋体" w:cs="宋体"/>
                <w:szCs w:val="21"/>
              </w:rPr>
              <w:t>【主观分】</w:t>
            </w:r>
          </w:p>
          <w:p w14:paraId="5C8321C9">
            <w:pPr>
              <w:adjustRightInd w:val="0"/>
              <w:snapToGrid w:val="0"/>
              <w:spacing w:line="288" w:lineRule="auto"/>
              <w:rPr>
                <w:rFonts w:hint="eastAsia" w:ascii="宋体" w:hAnsi="宋体" w:eastAsia="宋体" w:cs="宋体"/>
                <w:szCs w:val="21"/>
              </w:rPr>
            </w:pPr>
            <w:r>
              <w:rPr>
                <w:rFonts w:hint="eastAsia" w:ascii="宋体" w:hAnsi="宋体" w:eastAsia="宋体" w:cs="宋体"/>
                <w:szCs w:val="21"/>
              </w:rPr>
              <w:t>投标人提供质量管控方案：专业、</w:t>
            </w:r>
            <w:r>
              <w:rPr>
                <w:rFonts w:hint="eastAsia" w:ascii="宋体" w:hAnsi="宋体" w:eastAsia="宋体" w:cs="宋体"/>
                <w:kern w:val="0"/>
                <w:szCs w:val="21"/>
              </w:rPr>
              <w:t>针对采购需求及实际特点、有利于采购标</w:t>
            </w:r>
            <w:r>
              <w:rPr>
                <w:rFonts w:hint="eastAsia" w:ascii="宋体" w:hAnsi="宋体" w:eastAsia="宋体" w:cs="宋体"/>
                <w:szCs w:val="21"/>
              </w:rPr>
              <w:t>的实现及合同履约。</w:t>
            </w:r>
          </w:p>
          <w:p w14:paraId="3525D335">
            <w:pPr>
              <w:adjustRightInd w:val="0"/>
              <w:snapToGrid w:val="0"/>
              <w:spacing w:line="288" w:lineRule="auto"/>
              <w:rPr>
                <w:rFonts w:hint="eastAsia" w:ascii="宋体" w:hAnsi="宋体" w:eastAsia="宋体" w:cs="宋体"/>
                <w:szCs w:val="21"/>
              </w:rPr>
            </w:pPr>
            <w:r>
              <w:rPr>
                <w:rFonts w:hint="eastAsia" w:ascii="宋体" w:hAnsi="宋体" w:eastAsia="宋体" w:cs="宋体"/>
                <w:szCs w:val="21"/>
              </w:rPr>
              <w:t>（1）货源渠道质量管控（评分范围：4,3,2,1,0）</w:t>
            </w:r>
          </w:p>
          <w:p w14:paraId="74874726">
            <w:pPr>
              <w:adjustRightInd w:val="0"/>
              <w:snapToGrid w:val="0"/>
              <w:spacing w:line="288" w:lineRule="auto"/>
              <w:rPr>
                <w:rFonts w:ascii="Segoe UI" w:hAnsi="Segoe UI" w:eastAsia="宋体" w:cs="Segoe UI"/>
                <w:sz w:val="19"/>
                <w:szCs w:val="19"/>
                <w:shd w:val="clear" w:color="auto" w:fill="FFFFFF"/>
              </w:rPr>
            </w:pPr>
            <w:r>
              <w:rPr>
                <w:rFonts w:hint="eastAsia" w:ascii="宋体" w:hAnsi="宋体" w:eastAsia="宋体" w:cs="宋体"/>
                <w:szCs w:val="21"/>
              </w:rPr>
              <w:t>（2）发货前自检：出库前核对订单规格、数量、包装（如清洁剂瓶身无渗漏、工具类配件齐全）等（评分范围：4,3,2,1,0）</w:t>
            </w:r>
          </w:p>
        </w:tc>
      </w:tr>
      <w:tr w14:paraId="76BCA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67" w:type="dxa"/>
            <w:tcBorders>
              <w:top w:val="single" w:color="auto" w:sz="4" w:space="0"/>
              <w:left w:val="single" w:color="auto" w:sz="4" w:space="0"/>
              <w:right w:val="single" w:color="auto" w:sz="4" w:space="0"/>
            </w:tcBorders>
            <w:vAlign w:val="center"/>
          </w:tcPr>
          <w:p w14:paraId="730C4B1B">
            <w:pPr>
              <w:adjustRightInd w:val="0"/>
              <w:snapToGrid w:val="0"/>
              <w:spacing w:line="288" w:lineRule="auto"/>
              <w:jc w:val="center"/>
              <w:rPr>
                <w:rFonts w:hint="eastAsia" w:ascii="宋体" w:hAnsi="宋体" w:eastAsia="宋体" w:cs="Times New Roman"/>
                <w:b/>
                <w:bCs/>
                <w:szCs w:val="21"/>
              </w:rPr>
            </w:pPr>
            <w:r>
              <w:rPr>
                <w:rFonts w:hint="eastAsia" w:ascii="宋体" w:hAnsi="宋体" w:eastAsia="宋体" w:cs="Times New Roman"/>
                <w:b/>
                <w:bCs/>
                <w:szCs w:val="21"/>
              </w:rPr>
              <w:t>售后服务</w:t>
            </w:r>
          </w:p>
        </w:tc>
        <w:tc>
          <w:tcPr>
            <w:tcW w:w="654" w:type="dxa"/>
            <w:tcBorders>
              <w:top w:val="single" w:color="auto" w:sz="4" w:space="0"/>
              <w:left w:val="single" w:color="auto" w:sz="4" w:space="0"/>
              <w:bottom w:val="single" w:color="auto" w:sz="4" w:space="0"/>
              <w:right w:val="single" w:color="auto" w:sz="4" w:space="0"/>
            </w:tcBorders>
            <w:vAlign w:val="center"/>
          </w:tcPr>
          <w:p w14:paraId="25798B9E">
            <w:pPr>
              <w:adjustRightInd w:val="0"/>
              <w:snapToGrid w:val="0"/>
              <w:spacing w:line="288" w:lineRule="auto"/>
              <w:jc w:val="center"/>
              <w:rPr>
                <w:rFonts w:hint="eastAsia" w:ascii="宋体" w:hAnsi="宋体" w:eastAsia="宋体" w:cs="宋体"/>
                <w:b/>
                <w:bCs/>
                <w:szCs w:val="21"/>
              </w:rPr>
            </w:pPr>
            <w:r>
              <w:rPr>
                <w:rFonts w:hint="eastAsia" w:ascii="宋体" w:hAnsi="宋体" w:eastAsia="宋体" w:cs="宋体"/>
                <w:b/>
                <w:bCs/>
                <w:szCs w:val="21"/>
              </w:rPr>
              <w:t>5</w:t>
            </w:r>
          </w:p>
        </w:tc>
        <w:tc>
          <w:tcPr>
            <w:tcW w:w="7072" w:type="dxa"/>
            <w:tcBorders>
              <w:top w:val="single" w:color="auto" w:sz="4" w:space="0"/>
              <w:left w:val="single" w:color="auto" w:sz="4" w:space="0"/>
              <w:bottom w:val="single" w:color="auto" w:sz="4" w:space="0"/>
              <w:right w:val="single" w:color="auto" w:sz="4" w:space="0"/>
            </w:tcBorders>
            <w:vAlign w:val="center"/>
          </w:tcPr>
          <w:p w14:paraId="2F55EC19">
            <w:pPr>
              <w:adjustRightInd w:val="0"/>
              <w:snapToGrid w:val="0"/>
              <w:spacing w:line="288" w:lineRule="auto"/>
              <w:rPr>
                <w:rFonts w:hint="eastAsia" w:ascii="宋体" w:hAnsi="宋体" w:eastAsia="宋体" w:cs="宋体"/>
                <w:szCs w:val="21"/>
              </w:rPr>
            </w:pPr>
            <w:r>
              <w:rPr>
                <w:rFonts w:hint="eastAsia" w:ascii="宋体" w:hAnsi="宋体" w:eastAsia="宋体" w:cs="宋体"/>
                <w:szCs w:val="21"/>
              </w:rPr>
              <w:t>【主观分】</w:t>
            </w:r>
          </w:p>
          <w:p w14:paraId="4AFD9E4B">
            <w:pPr>
              <w:adjustRightInd w:val="0"/>
              <w:snapToGrid w:val="0"/>
              <w:spacing w:line="288" w:lineRule="auto"/>
              <w:rPr>
                <w:rFonts w:hint="eastAsia" w:ascii="宋体" w:hAnsi="宋体" w:eastAsia="宋体" w:cs="宋体"/>
                <w:szCs w:val="21"/>
              </w:rPr>
            </w:pPr>
            <w:r>
              <w:rPr>
                <w:rFonts w:hint="eastAsia" w:ascii="宋体" w:hAnsi="宋体" w:eastAsia="宋体" w:cs="宋体"/>
                <w:szCs w:val="21"/>
              </w:rPr>
              <w:t>售后服务</w:t>
            </w:r>
            <w:r>
              <w:rPr>
                <w:rFonts w:ascii="宋体" w:hAnsi="宋体" w:eastAsia="宋体" w:cs="宋体"/>
                <w:szCs w:val="21"/>
              </w:rPr>
              <w:t>时效（包括响应时间、到达采购人现场时间、一般问题解决时间、重大问题或其它无法迅速解决的问题解决或提出明确的解决方案时间等）、</w:t>
            </w:r>
            <w:r>
              <w:rPr>
                <w:rFonts w:hint="eastAsia" w:ascii="宋体" w:hAnsi="宋体" w:eastAsia="宋体" w:cs="宋体"/>
                <w:szCs w:val="21"/>
              </w:rPr>
              <w:t>服务流程等,</w:t>
            </w:r>
            <w:r>
              <w:rPr>
                <w:rFonts w:ascii="宋体" w:hAnsi="宋体" w:eastAsia="宋体" w:cs="宋体"/>
                <w:szCs w:val="21"/>
              </w:rPr>
              <w:t>质保期内</w:t>
            </w:r>
            <w:r>
              <w:rPr>
                <w:rFonts w:hint="eastAsia" w:ascii="宋体" w:hAnsi="宋体" w:eastAsia="宋体" w:cs="宋体"/>
                <w:szCs w:val="21"/>
              </w:rPr>
              <w:t>的货物更换或补偿方案：全面、专业，</w:t>
            </w:r>
            <w:r>
              <w:rPr>
                <w:rFonts w:hint="eastAsia" w:ascii="宋体" w:hAnsi="宋体" w:eastAsia="宋体" w:cs="宋体"/>
                <w:kern w:val="0"/>
                <w:szCs w:val="21"/>
              </w:rPr>
              <w:t>针对采购需求及实际特点、有利于采购标的实现及合同履约。</w:t>
            </w:r>
            <w:r>
              <w:rPr>
                <w:rFonts w:hint="eastAsia" w:ascii="宋体" w:hAnsi="宋体" w:eastAsia="宋体" w:cs="宋体"/>
                <w:b/>
                <w:bCs/>
                <w:szCs w:val="21"/>
              </w:rPr>
              <w:t>（评分范围:5,4,3,2,1,0）</w:t>
            </w:r>
          </w:p>
        </w:tc>
      </w:tr>
      <w:tr w14:paraId="4F0E3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67" w:type="dxa"/>
            <w:vMerge w:val="restart"/>
            <w:tcBorders>
              <w:left w:val="single" w:color="auto" w:sz="4" w:space="0"/>
              <w:right w:val="single" w:color="auto" w:sz="4" w:space="0"/>
            </w:tcBorders>
            <w:vAlign w:val="center"/>
          </w:tcPr>
          <w:p w14:paraId="00A13863">
            <w:pPr>
              <w:adjustRightInd w:val="0"/>
              <w:snapToGrid w:val="0"/>
              <w:spacing w:line="288" w:lineRule="auto"/>
              <w:jc w:val="center"/>
              <w:rPr>
                <w:rFonts w:hint="eastAsia" w:ascii="宋体" w:hAnsi="宋体" w:eastAsia="宋体" w:cs="Times New Roman"/>
                <w:b/>
                <w:bCs/>
                <w:szCs w:val="21"/>
              </w:rPr>
            </w:pPr>
            <w:r>
              <w:rPr>
                <w:rFonts w:hint="eastAsia" w:ascii="宋体" w:hAnsi="宋体" w:eastAsia="宋体" w:cs="Times New Roman"/>
                <w:b/>
                <w:bCs/>
                <w:szCs w:val="21"/>
              </w:rPr>
              <w:t>样品</w:t>
            </w:r>
          </w:p>
        </w:tc>
        <w:tc>
          <w:tcPr>
            <w:tcW w:w="654" w:type="dxa"/>
            <w:tcBorders>
              <w:top w:val="single" w:color="auto" w:sz="4" w:space="0"/>
              <w:left w:val="single" w:color="auto" w:sz="4" w:space="0"/>
              <w:bottom w:val="single" w:color="auto" w:sz="4" w:space="0"/>
              <w:right w:val="single" w:color="auto" w:sz="4" w:space="0"/>
            </w:tcBorders>
            <w:vAlign w:val="center"/>
          </w:tcPr>
          <w:p w14:paraId="219C3C0E">
            <w:pPr>
              <w:adjustRightInd w:val="0"/>
              <w:snapToGrid w:val="0"/>
              <w:spacing w:line="288" w:lineRule="auto"/>
              <w:jc w:val="center"/>
              <w:rPr>
                <w:rFonts w:hint="eastAsia" w:ascii="宋体" w:hAnsi="宋体" w:cs="宋体"/>
                <w:b/>
                <w:bCs/>
                <w:szCs w:val="21"/>
              </w:rPr>
            </w:pPr>
            <w:r>
              <w:rPr>
                <w:rFonts w:hint="eastAsia" w:ascii="宋体" w:hAnsi="宋体" w:cs="宋体"/>
                <w:b/>
                <w:bCs/>
                <w:szCs w:val="21"/>
              </w:rPr>
              <w:t>4</w:t>
            </w:r>
          </w:p>
        </w:tc>
        <w:tc>
          <w:tcPr>
            <w:tcW w:w="7072" w:type="dxa"/>
            <w:tcBorders>
              <w:top w:val="single" w:color="auto" w:sz="4" w:space="0"/>
              <w:left w:val="single" w:color="auto" w:sz="4" w:space="0"/>
              <w:bottom w:val="single" w:color="auto" w:sz="4" w:space="0"/>
              <w:right w:val="single" w:color="auto" w:sz="4" w:space="0"/>
            </w:tcBorders>
            <w:shd w:val="clear" w:color="auto" w:fill="auto"/>
            <w:vAlign w:val="center"/>
          </w:tcPr>
          <w:p w14:paraId="58D92C39">
            <w:pPr>
              <w:adjustRightInd w:val="0"/>
              <w:snapToGrid w:val="0"/>
              <w:spacing w:line="288" w:lineRule="auto"/>
              <w:rPr>
                <w:rFonts w:hint="eastAsia" w:ascii="宋体" w:hAnsi="宋体" w:eastAsia="宋体" w:cs="宋体"/>
                <w:szCs w:val="21"/>
              </w:rPr>
            </w:pPr>
            <w:r>
              <w:rPr>
                <w:rFonts w:hint="eastAsia" w:ascii="宋体" w:hAnsi="宋体" w:eastAsia="宋体" w:cs="宋体"/>
                <w:szCs w:val="21"/>
              </w:rPr>
              <w:t>【主观分】</w:t>
            </w:r>
          </w:p>
          <w:p w14:paraId="556AA4D3">
            <w:pPr>
              <w:adjustRightInd w:val="0"/>
              <w:snapToGrid w:val="0"/>
              <w:spacing w:line="288" w:lineRule="auto"/>
              <w:rPr>
                <w:rFonts w:hint="eastAsia" w:ascii="宋体" w:hAnsi="宋体" w:eastAsia="宋体" w:cs="宋体"/>
                <w:kern w:val="0"/>
                <w:szCs w:val="21"/>
              </w:rPr>
            </w:pPr>
            <w:r>
              <w:rPr>
                <w:rFonts w:hint="eastAsia" w:ascii="宋体" w:hAnsi="宋体" w:eastAsia="宋体" w:cs="宋体"/>
                <w:szCs w:val="21"/>
              </w:rPr>
              <w:t>背心垃圾袋：材质优，背心式提手与袋身缝合牢固，不易撕裂，无明显异味；</w:t>
            </w:r>
            <w:r>
              <w:rPr>
                <w:rFonts w:hint="eastAsia" w:ascii="宋体" w:hAnsi="宋体" w:eastAsia="宋体" w:cs="宋体"/>
                <w:kern w:val="0"/>
                <w:szCs w:val="21"/>
              </w:rPr>
              <w:t>针对采购需求及实际特点。</w:t>
            </w:r>
          </w:p>
          <w:p w14:paraId="3EBBB6EA">
            <w:pPr>
              <w:adjustRightInd w:val="0"/>
              <w:snapToGrid w:val="0"/>
              <w:spacing w:line="288" w:lineRule="auto"/>
              <w:rPr>
                <w:rFonts w:hint="eastAsia"/>
              </w:rPr>
            </w:pPr>
            <w:r>
              <w:rPr>
                <w:rFonts w:hint="eastAsia" w:ascii="宋体" w:hAnsi="宋体" w:eastAsia="宋体" w:cs="宋体"/>
                <w:b/>
                <w:bCs/>
                <w:szCs w:val="21"/>
              </w:rPr>
              <w:t>（评分范围:4,3,2,1,0）</w:t>
            </w:r>
          </w:p>
        </w:tc>
      </w:tr>
      <w:tr w14:paraId="467E4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67" w:type="dxa"/>
            <w:vMerge w:val="continue"/>
            <w:tcBorders>
              <w:left w:val="single" w:color="auto" w:sz="4" w:space="0"/>
              <w:right w:val="single" w:color="auto" w:sz="4" w:space="0"/>
            </w:tcBorders>
            <w:vAlign w:val="center"/>
          </w:tcPr>
          <w:p w14:paraId="334D7F9A">
            <w:pPr>
              <w:adjustRightInd w:val="0"/>
              <w:snapToGrid w:val="0"/>
              <w:spacing w:line="288" w:lineRule="auto"/>
              <w:jc w:val="center"/>
              <w:rPr>
                <w:rFonts w:hint="eastAsia" w:ascii="宋体" w:hAnsi="宋体" w:eastAsia="宋体" w:cs="Times New Roman"/>
                <w:b/>
                <w:bCs/>
                <w:szCs w:val="21"/>
              </w:rPr>
            </w:pPr>
          </w:p>
        </w:tc>
        <w:tc>
          <w:tcPr>
            <w:tcW w:w="654" w:type="dxa"/>
            <w:tcBorders>
              <w:top w:val="single" w:color="auto" w:sz="4" w:space="0"/>
              <w:left w:val="single" w:color="auto" w:sz="4" w:space="0"/>
              <w:bottom w:val="single" w:color="auto" w:sz="4" w:space="0"/>
              <w:right w:val="single" w:color="auto" w:sz="4" w:space="0"/>
            </w:tcBorders>
            <w:vAlign w:val="center"/>
          </w:tcPr>
          <w:p w14:paraId="716FFF90">
            <w:pPr>
              <w:adjustRightInd w:val="0"/>
              <w:snapToGrid w:val="0"/>
              <w:spacing w:line="288" w:lineRule="auto"/>
              <w:jc w:val="center"/>
              <w:rPr>
                <w:rFonts w:hint="eastAsia" w:ascii="宋体" w:hAnsi="宋体" w:cs="宋体"/>
                <w:b/>
                <w:bCs/>
                <w:szCs w:val="21"/>
              </w:rPr>
            </w:pPr>
            <w:r>
              <w:rPr>
                <w:rFonts w:hint="eastAsia" w:ascii="宋体" w:hAnsi="宋体" w:cs="宋体"/>
                <w:b/>
                <w:bCs/>
                <w:szCs w:val="21"/>
              </w:rPr>
              <w:t>4</w:t>
            </w:r>
          </w:p>
        </w:tc>
        <w:tc>
          <w:tcPr>
            <w:tcW w:w="7072" w:type="dxa"/>
            <w:tcBorders>
              <w:top w:val="single" w:color="auto" w:sz="4" w:space="0"/>
              <w:left w:val="single" w:color="auto" w:sz="4" w:space="0"/>
              <w:bottom w:val="single" w:color="auto" w:sz="4" w:space="0"/>
              <w:right w:val="single" w:color="auto" w:sz="4" w:space="0"/>
            </w:tcBorders>
            <w:shd w:val="clear" w:color="auto" w:fill="auto"/>
            <w:vAlign w:val="center"/>
          </w:tcPr>
          <w:p w14:paraId="561F4D63">
            <w:pPr>
              <w:adjustRightInd w:val="0"/>
              <w:snapToGrid w:val="0"/>
              <w:spacing w:line="288" w:lineRule="auto"/>
              <w:rPr>
                <w:rFonts w:hint="eastAsia" w:ascii="宋体" w:hAnsi="宋体" w:eastAsia="宋体" w:cs="宋体"/>
                <w:szCs w:val="21"/>
              </w:rPr>
            </w:pPr>
            <w:r>
              <w:rPr>
                <w:rFonts w:hint="eastAsia" w:ascii="宋体" w:hAnsi="宋体" w:eastAsia="宋体" w:cs="宋体"/>
                <w:szCs w:val="21"/>
              </w:rPr>
              <w:t>【主观分】</w:t>
            </w:r>
          </w:p>
          <w:p w14:paraId="380A313D">
            <w:pPr>
              <w:adjustRightInd w:val="0"/>
              <w:snapToGrid w:val="0"/>
              <w:spacing w:line="288" w:lineRule="auto"/>
              <w:rPr>
                <w:rFonts w:hint="eastAsia" w:ascii="宋体" w:hAnsi="宋体" w:eastAsia="宋体" w:cs="宋体"/>
                <w:kern w:val="0"/>
                <w:szCs w:val="21"/>
              </w:rPr>
            </w:pPr>
            <w:r>
              <w:rPr>
                <w:rFonts w:hint="eastAsia" w:ascii="宋体" w:hAnsi="宋体" w:eastAsia="宋体" w:cs="宋体"/>
                <w:szCs w:val="21"/>
              </w:rPr>
              <w:t>尘推1：材质优，</w:t>
            </w:r>
            <w:r>
              <w:rPr>
                <w:rFonts w:ascii="Segoe UI" w:hAnsi="Segoe UI" w:eastAsia="Segoe UI" w:cs="Segoe UI"/>
                <w:sz w:val="19"/>
                <w:szCs w:val="19"/>
                <w:shd w:val="clear" w:color="auto" w:fill="FFFFFF"/>
              </w:rPr>
              <w:t>表面光滑无毛刺，连接处牢固</w:t>
            </w:r>
            <w:r>
              <w:rPr>
                <w:rFonts w:hint="eastAsia" w:ascii="Segoe UI" w:hAnsi="Segoe UI" w:eastAsia="宋体" w:cs="Segoe UI"/>
                <w:sz w:val="19"/>
                <w:szCs w:val="19"/>
                <w:shd w:val="clear" w:color="auto" w:fill="FFFFFF"/>
              </w:rPr>
              <w:t>，</w:t>
            </w:r>
            <w:r>
              <w:rPr>
                <w:rFonts w:ascii="Segoe UI" w:hAnsi="Segoe UI" w:eastAsia="Segoe UI" w:cs="Segoe UI"/>
                <w:sz w:val="19"/>
                <w:szCs w:val="19"/>
                <w:shd w:val="clear" w:color="auto" w:fill="FFFFFF"/>
              </w:rPr>
              <w:t>推动时无明显卡顿或异响</w:t>
            </w:r>
            <w:r>
              <w:rPr>
                <w:rFonts w:hint="eastAsia" w:ascii="Segoe UI" w:hAnsi="Segoe UI" w:eastAsia="宋体" w:cs="Segoe UI"/>
                <w:sz w:val="19"/>
                <w:szCs w:val="19"/>
                <w:shd w:val="clear" w:color="auto" w:fill="FFFFFF"/>
              </w:rPr>
              <w:t>，</w:t>
            </w:r>
            <w:r>
              <w:rPr>
                <w:rFonts w:hint="eastAsia" w:ascii="宋体" w:hAnsi="宋体" w:eastAsia="宋体" w:cs="宋体"/>
                <w:szCs w:val="21"/>
              </w:rPr>
              <w:t>无明显异味；</w:t>
            </w:r>
            <w:r>
              <w:rPr>
                <w:rFonts w:hint="eastAsia" w:ascii="宋体" w:hAnsi="宋体" w:eastAsia="宋体" w:cs="宋体"/>
                <w:kern w:val="0"/>
                <w:szCs w:val="21"/>
              </w:rPr>
              <w:t>针对采购需求及实际特点。</w:t>
            </w:r>
          </w:p>
          <w:p w14:paraId="7CFA96EB">
            <w:pPr>
              <w:adjustRightInd w:val="0"/>
              <w:snapToGrid w:val="0"/>
              <w:spacing w:line="288" w:lineRule="auto"/>
              <w:rPr>
                <w:rFonts w:hint="eastAsia" w:ascii="宋体" w:hAnsi="宋体" w:eastAsia="宋体" w:cs="宋体"/>
                <w:szCs w:val="21"/>
              </w:rPr>
            </w:pPr>
            <w:r>
              <w:rPr>
                <w:rFonts w:hint="eastAsia" w:ascii="宋体" w:hAnsi="宋体" w:eastAsia="宋体" w:cs="宋体"/>
                <w:b/>
                <w:bCs/>
                <w:szCs w:val="21"/>
              </w:rPr>
              <w:t>（评分范围:4,3,2,1,0）</w:t>
            </w:r>
          </w:p>
        </w:tc>
      </w:tr>
      <w:tr w14:paraId="6B655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67" w:type="dxa"/>
            <w:vMerge w:val="continue"/>
            <w:tcBorders>
              <w:left w:val="single" w:color="auto" w:sz="4" w:space="0"/>
              <w:right w:val="single" w:color="auto" w:sz="4" w:space="0"/>
            </w:tcBorders>
            <w:vAlign w:val="center"/>
          </w:tcPr>
          <w:p w14:paraId="7A73E8C9">
            <w:pPr>
              <w:adjustRightInd w:val="0"/>
              <w:snapToGrid w:val="0"/>
              <w:spacing w:line="288" w:lineRule="auto"/>
              <w:jc w:val="center"/>
              <w:rPr>
                <w:rFonts w:hint="eastAsia" w:ascii="宋体" w:hAnsi="宋体" w:eastAsia="宋体" w:cs="Times New Roman"/>
                <w:b/>
                <w:bCs/>
                <w:szCs w:val="21"/>
              </w:rPr>
            </w:pPr>
          </w:p>
        </w:tc>
        <w:tc>
          <w:tcPr>
            <w:tcW w:w="654" w:type="dxa"/>
            <w:tcBorders>
              <w:top w:val="single" w:color="auto" w:sz="4" w:space="0"/>
              <w:left w:val="single" w:color="auto" w:sz="4" w:space="0"/>
              <w:bottom w:val="single" w:color="auto" w:sz="4" w:space="0"/>
              <w:right w:val="single" w:color="auto" w:sz="4" w:space="0"/>
            </w:tcBorders>
            <w:vAlign w:val="center"/>
          </w:tcPr>
          <w:p w14:paraId="2CA7820E">
            <w:pPr>
              <w:adjustRightInd w:val="0"/>
              <w:snapToGrid w:val="0"/>
              <w:spacing w:line="288" w:lineRule="auto"/>
              <w:jc w:val="center"/>
              <w:rPr>
                <w:rFonts w:hint="eastAsia" w:ascii="宋体" w:hAnsi="宋体" w:cs="宋体"/>
                <w:b/>
                <w:bCs/>
                <w:szCs w:val="21"/>
              </w:rPr>
            </w:pPr>
            <w:r>
              <w:rPr>
                <w:rFonts w:hint="eastAsia" w:ascii="宋体" w:hAnsi="宋体" w:cs="宋体"/>
                <w:b/>
                <w:bCs/>
                <w:szCs w:val="21"/>
              </w:rPr>
              <w:t>4</w:t>
            </w:r>
          </w:p>
        </w:tc>
        <w:tc>
          <w:tcPr>
            <w:tcW w:w="7072" w:type="dxa"/>
            <w:tcBorders>
              <w:top w:val="single" w:color="auto" w:sz="4" w:space="0"/>
              <w:left w:val="single" w:color="auto" w:sz="4" w:space="0"/>
              <w:bottom w:val="single" w:color="auto" w:sz="4" w:space="0"/>
              <w:right w:val="single" w:color="auto" w:sz="4" w:space="0"/>
            </w:tcBorders>
            <w:shd w:val="clear" w:color="auto" w:fill="auto"/>
            <w:vAlign w:val="center"/>
          </w:tcPr>
          <w:p w14:paraId="4A829CA5">
            <w:pPr>
              <w:adjustRightInd w:val="0"/>
              <w:snapToGrid w:val="0"/>
              <w:spacing w:line="288" w:lineRule="auto"/>
              <w:rPr>
                <w:rFonts w:hint="eastAsia" w:ascii="宋体" w:hAnsi="宋体" w:eastAsia="宋体" w:cs="宋体"/>
                <w:szCs w:val="21"/>
              </w:rPr>
            </w:pPr>
            <w:r>
              <w:rPr>
                <w:rFonts w:hint="eastAsia" w:ascii="宋体" w:hAnsi="宋体" w:eastAsia="宋体" w:cs="宋体"/>
                <w:szCs w:val="21"/>
              </w:rPr>
              <w:t>【主观分】</w:t>
            </w:r>
          </w:p>
          <w:p w14:paraId="3E9DD783">
            <w:pPr>
              <w:adjustRightInd w:val="0"/>
              <w:snapToGrid w:val="0"/>
              <w:spacing w:line="288" w:lineRule="auto"/>
              <w:rPr>
                <w:rFonts w:hint="eastAsia" w:ascii="宋体" w:hAnsi="宋体" w:eastAsia="宋体" w:cs="宋体"/>
                <w:kern w:val="0"/>
                <w:szCs w:val="21"/>
              </w:rPr>
            </w:pPr>
            <w:r>
              <w:rPr>
                <w:rFonts w:hint="eastAsia" w:ascii="宋体" w:hAnsi="宋体" w:eastAsia="宋体" w:cs="宋体"/>
                <w:szCs w:val="21"/>
              </w:rPr>
              <w:t>拖把3：材质优，</w:t>
            </w:r>
            <w:r>
              <w:rPr>
                <w:rFonts w:ascii="Segoe UI" w:hAnsi="Segoe UI" w:eastAsia="Segoe UI" w:cs="Segoe UI"/>
                <w:sz w:val="19"/>
                <w:szCs w:val="19"/>
                <w:shd w:val="clear" w:color="auto" w:fill="FFFFFF"/>
              </w:rPr>
              <w:t>表面光滑无毛刺，连接处牢固</w:t>
            </w:r>
            <w:r>
              <w:rPr>
                <w:rFonts w:hint="eastAsia" w:ascii="Segoe UI" w:hAnsi="Segoe UI" w:eastAsia="宋体" w:cs="Segoe UI"/>
                <w:sz w:val="19"/>
                <w:szCs w:val="19"/>
                <w:shd w:val="clear" w:color="auto" w:fill="FFFFFF"/>
              </w:rPr>
              <w:t>，</w:t>
            </w:r>
            <w:r>
              <w:rPr>
                <w:rFonts w:hint="eastAsia" w:ascii="宋体" w:hAnsi="宋体" w:eastAsia="宋体" w:cs="宋体"/>
                <w:szCs w:val="21"/>
              </w:rPr>
              <w:t>无明显异味；</w:t>
            </w:r>
            <w:r>
              <w:rPr>
                <w:rFonts w:hint="eastAsia" w:ascii="宋体" w:hAnsi="宋体" w:eastAsia="宋体" w:cs="宋体"/>
                <w:kern w:val="0"/>
                <w:szCs w:val="21"/>
              </w:rPr>
              <w:t>针对采购需求及实际特点。</w:t>
            </w:r>
          </w:p>
          <w:p w14:paraId="1A2591DE">
            <w:pPr>
              <w:adjustRightInd w:val="0"/>
              <w:snapToGrid w:val="0"/>
              <w:spacing w:line="288" w:lineRule="auto"/>
              <w:rPr>
                <w:rFonts w:hint="eastAsia" w:ascii="宋体" w:hAnsi="宋体" w:eastAsia="宋体" w:cs="宋体"/>
                <w:szCs w:val="21"/>
              </w:rPr>
            </w:pPr>
            <w:r>
              <w:rPr>
                <w:rFonts w:hint="eastAsia" w:ascii="宋体" w:hAnsi="宋体" w:eastAsia="宋体" w:cs="宋体"/>
                <w:b/>
                <w:bCs/>
                <w:szCs w:val="21"/>
              </w:rPr>
              <w:t>（评分范围:4,3,2,1,0）</w:t>
            </w:r>
          </w:p>
        </w:tc>
      </w:tr>
      <w:tr w14:paraId="05815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67" w:type="dxa"/>
            <w:vMerge w:val="continue"/>
            <w:tcBorders>
              <w:left w:val="single" w:color="auto" w:sz="4" w:space="0"/>
              <w:right w:val="single" w:color="auto" w:sz="4" w:space="0"/>
            </w:tcBorders>
            <w:vAlign w:val="center"/>
          </w:tcPr>
          <w:p w14:paraId="6215782D">
            <w:pPr>
              <w:adjustRightInd w:val="0"/>
              <w:snapToGrid w:val="0"/>
              <w:spacing w:line="288" w:lineRule="auto"/>
              <w:jc w:val="center"/>
              <w:rPr>
                <w:rFonts w:hint="eastAsia" w:ascii="宋体" w:hAnsi="宋体" w:eastAsia="宋体" w:cs="Times New Roman"/>
                <w:b/>
                <w:bCs/>
                <w:szCs w:val="21"/>
              </w:rPr>
            </w:pPr>
          </w:p>
        </w:tc>
        <w:tc>
          <w:tcPr>
            <w:tcW w:w="654" w:type="dxa"/>
            <w:tcBorders>
              <w:top w:val="single" w:color="auto" w:sz="4" w:space="0"/>
              <w:left w:val="single" w:color="auto" w:sz="4" w:space="0"/>
              <w:bottom w:val="single" w:color="auto" w:sz="4" w:space="0"/>
              <w:right w:val="single" w:color="auto" w:sz="4" w:space="0"/>
            </w:tcBorders>
            <w:vAlign w:val="center"/>
          </w:tcPr>
          <w:p w14:paraId="5BDA0CEB">
            <w:pPr>
              <w:adjustRightInd w:val="0"/>
              <w:snapToGrid w:val="0"/>
              <w:spacing w:line="288" w:lineRule="auto"/>
              <w:jc w:val="center"/>
              <w:rPr>
                <w:rFonts w:hint="eastAsia" w:ascii="宋体" w:hAnsi="宋体" w:cs="宋体"/>
                <w:b/>
                <w:bCs/>
                <w:szCs w:val="21"/>
              </w:rPr>
            </w:pPr>
            <w:r>
              <w:rPr>
                <w:rFonts w:hint="eastAsia" w:ascii="宋体" w:hAnsi="宋体" w:cs="宋体"/>
                <w:b/>
                <w:bCs/>
                <w:szCs w:val="21"/>
              </w:rPr>
              <w:t>4</w:t>
            </w:r>
          </w:p>
        </w:tc>
        <w:tc>
          <w:tcPr>
            <w:tcW w:w="7072" w:type="dxa"/>
            <w:tcBorders>
              <w:top w:val="single" w:color="auto" w:sz="4" w:space="0"/>
              <w:left w:val="single" w:color="auto" w:sz="4" w:space="0"/>
              <w:bottom w:val="single" w:color="auto" w:sz="4" w:space="0"/>
              <w:right w:val="single" w:color="auto" w:sz="4" w:space="0"/>
            </w:tcBorders>
            <w:shd w:val="clear" w:color="auto" w:fill="auto"/>
            <w:vAlign w:val="center"/>
          </w:tcPr>
          <w:p w14:paraId="4D55AC6C">
            <w:pPr>
              <w:adjustRightInd w:val="0"/>
              <w:snapToGrid w:val="0"/>
              <w:spacing w:line="288" w:lineRule="auto"/>
              <w:rPr>
                <w:rFonts w:hint="eastAsia" w:ascii="宋体" w:hAnsi="宋体" w:eastAsia="宋体" w:cs="宋体"/>
                <w:szCs w:val="21"/>
              </w:rPr>
            </w:pPr>
            <w:r>
              <w:rPr>
                <w:rFonts w:hint="eastAsia" w:ascii="宋体" w:hAnsi="宋体" w:eastAsia="宋体" w:cs="宋体"/>
                <w:szCs w:val="21"/>
              </w:rPr>
              <w:t>【主观分】</w:t>
            </w:r>
          </w:p>
          <w:p w14:paraId="1D989F46">
            <w:pPr>
              <w:adjustRightInd w:val="0"/>
              <w:snapToGrid w:val="0"/>
              <w:spacing w:line="288" w:lineRule="auto"/>
              <w:rPr>
                <w:rFonts w:hint="eastAsia" w:ascii="宋体" w:hAnsi="宋体" w:eastAsia="宋体" w:cs="宋体"/>
                <w:kern w:val="0"/>
                <w:szCs w:val="21"/>
              </w:rPr>
            </w:pPr>
            <w:r>
              <w:rPr>
                <w:rFonts w:hint="eastAsia" w:ascii="宋体" w:hAnsi="宋体" w:eastAsia="宋体" w:cs="宋体"/>
                <w:szCs w:val="21"/>
              </w:rPr>
              <w:t>擦窗器1：材质优，</w:t>
            </w:r>
            <w:r>
              <w:rPr>
                <w:rFonts w:ascii="Segoe UI" w:hAnsi="Segoe UI" w:eastAsia="Segoe UI" w:cs="Segoe UI"/>
                <w:sz w:val="19"/>
                <w:szCs w:val="19"/>
                <w:shd w:val="clear" w:color="auto" w:fill="FFFFFF"/>
              </w:rPr>
              <w:t>表面光滑无毛刺，连接处牢固</w:t>
            </w:r>
            <w:r>
              <w:rPr>
                <w:rFonts w:hint="eastAsia" w:ascii="Segoe UI" w:hAnsi="Segoe UI" w:eastAsia="宋体" w:cs="Segoe UI"/>
                <w:sz w:val="19"/>
                <w:szCs w:val="19"/>
                <w:shd w:val="clear" w:color="auto" w:fill="FFFFFF"/>
              </w:rPr>
              <w:t>，</w:t>
            </w:r>
            <w:r>
              <w:rPr>
                <w:rFonts w:hint="eastAsia" w:ascii="宋体" w:hAnsi="宋体" w:eastAsia="宋体" w:cs="宋体"/>
                <w:szCs w:val="21"/>
              </w:rPr>
              <w:t>无明显异味；</w:t>
            </w:r>
            <w:r>
              <w:rPr>
                <w:rFonts w:hint="eastAsia" w:ascii="宋体" w:hAnsi="宋体" w:eastAsia="宋体" w:cs="宋体"/>
                <w:kern w:val="0"/>
                <w:szCs w:val="21"/>
              </w:rPr>
              <w:t>针对采购需求及实际特点。</w:t>
            </w:r>
          </w:p>
          <w:p w14:paraId="1056BFBE">
            <w:pPr>
              <w:adjustRightInd w:val="0"/>
              <w:snapToGrid w:val="0"/>
              <w:spacing w:line="288" w:lineRule="auto"/>
              <w:rPr>
                <w:rFonts w:hint="eastAsia" w:ascii="宋体" w:hAnsi="宋体" w:eastAsia="宋体" w:cs="宋体"/>
                <w:szCs w:val="21"/>
              </w:rPr>
            </w:pPr>
            <w:r>
              <w:rPr>
                <w:rFonts w:hint="eastAsia" w:ascii="宋体" w:hAnsi="宋体" w:eastAsia="宋体" w:cs="宋体"/>
                <w:b/>
                <w:bCs/>
                <w:szCs w:val="21"/>
              </w:rPr>
              <w:t>（评分范围:4,3,2,1,0）</w:t>
            </w:r>
          </w:p>
        </w:tc>
      </w:tr>
      <w:tr w14:paraId="2F2B0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67" w:type="dxa"/>
            <w:vMerge w:val="continue"/>
            <w:tcBorders>
              <w:left w:val="single" w:color="auto" w:sz="4" w:space="0"/>
              <w:right w:val="single" w:color="auto" w:sz="4" w:space="0"/>
            </w:tcBorders>
          </w:tcPr>
          <w:p w14:paraId="423181EA">
            <w:pPr>
              <w:adjustRightInd w:val="0"/>
              <w:snapToGrid w:val="0"/>
              <w:spacing w:line="288" w:lineRule="auto"/>
              <w:jc w:val="center"/>
              <w:rPr>
                <w:rFonts w:hint="eastAsia" w:ascii="宋体" w:hAnsi="宋体" w:eastAsia="宋体" w:cs="Times New Roman"/>
                <w:b/>
                <w:bCs/>
                <w:szCs w:val="21"/>
              </w:rPr>
            </w:pPr>
          </w:p>
        </w:tc>
        <w:tc>
          <w:tcPr>
            <w:tcW w:w="654" w:type="dxa"/>
            <w:vAlign w:val="center"/>
          </w:tcPr>
          <w:p w14:paraId="179EF5A5">
            <w:pPr>
              <w:adjustRightInd w:val="0"/>
              <w:snapToGrid w:val="0"/>
              <w:spacing w:line="288" w:lineRule="auto"/>
              <w:jc w:val="center"/>
              <w:rPr>
                <w:rFonts w:hint="eastAsia" w:ascii="宋体" w:hAnsi="宋体" w:cs="宋体"/>
                <w:b/>
                <w:bCs/>
                <w:szCs w:val="21"/>
              </w:rPr>
            </w:pPr>
            <w:r>
              <w:rPr>
                <w:rFonts w:hint="eastAsia" w:ascii="宋体" w:hAnsi="宋体" w:cs="宋体"/>
                <w:b/>
                <w:bCs/>
                <w:szCs w:val="21"/>
              </w:rPr>
              <w:t>4</w:t>
            </w:r>
          </w:p>
        </w:tc>
        <w:tc>
          <w:tcPr>
            <w:tcW w:w="7072" w:type="dxa"/>
            <w:shd w:val="clear" w:color="auto" w:fill="auto"/>
            <w:vAlign w:val="center"/>
          </w:tcPr>
          <w:p w14:paraId="04F7FBC3">
            <w:pPr>
              <w:adjustRightInd w:val="0"/>
              <w:snapToGrid w:val="0"/>
              <w:spacing w:line="288" w:lineRule="auto"/>
              <w:rPr>
                <w:rFonts w:hint="eastAsia" w:ascii="宋体" w:hAnsi="宋体" w:eastAsia="宋体" w:cs="宋体"/>
                <w:szCs w:val="21"/>
              </w:rPr>
            </w:pPr>
            <w:r>
              <w:rPr>
                <w:rFonts w:hint="eastAsia" w:ascii="宋体" w:hAnsi="宋体" w:eastAsia="宋体" w:cs="宋体"/>
                <w:szCs w:val="21"/>
              </w:rPr>
              <w:t>【主观分】</w:t>
            </w:r>
          </w:p>
          <w:p w14:paraId="11DB5945">
            <w:pPr>
              <w:adjustRightInd w:val="0"/>
              <w:snapToGrid w:val="0"/>
              <w:spacing w:line="288" w:lineRule="auto"/>
              <w:rPr>
                <w:rFonts w:hint="eastAsia" w:ascii="宋体" w:hAnsi="宋体" w:eastAsia="宋体" w:cs="宋体"/>
                <w:kern w:val="0"/>
                <w:szCs w:val="21"/>
              </w:rPr>
            </w:pPr>
            <w:r>
              <w:rPr>
                <w:rFonts w:hint="eastAsia" w:ascii="宋体" w:hAnsi="宋体" w:eastAsia="宋体" w:cs="宋体"/>
                <w:szCs w:val="21"/>
              </w:rPr>
              <w:t>大垃圾桶：材质优，</w:t>
            </w:r>
            <w:r>
              <w:rPr>
                <w:rFonts w:ascii="Segoe UI" w:hAnsi="Segoe UI" w:eastAsia="Segoe UI" w:cs="Segoe UI"/>
                <w:sz w:val="19"/>
                <w:szCs w:val="19"/>
                <w:shd w:val="clear" w:color="auto" w:fill="FFFFFF"/>
              </w:rPr>
              <w:t>光滑无毛刺，无焊接缝隙（防渗漏）</w:t>
            </w:r>
            <w:r>
              <w:rPr>
                <w:rFonts w:hint="eastAsia" w:ascii="Segoe UI" w:hAnsi="Segoe UI" w:eastAsia="宋体" w:cs="Segoe UI"/>
                <w:sz w:val="19"/>
                <w:szCs w:val="19"/>
                <w:shd w:val="clear" w:color="auto" w:fill="FFFFFF"/>
              </w:rPr>
              <w:t>，</w:t>
            </w:r>
            <w:r>
              <w:rPr>
                <w:rFonts w:hint="eastAsia" w:ascii="宋体" w:hAnsi="宋体" w:eastAsia="宋体" w:cs="宋体"/>
                <w:szCs w:val="21"/>
              </w:rPr>
              <w:t>无明显异味；</w:t>
            </w:r>
            <w:r>
              <w:rPr>
                <w:rFonts w:hint="eastAsia" w:ascii="宋体" w:hAnsi="宋体" w:eastAsia="宋体" w:cs="宋体"/>
                <w:kern w:val="0"/>
                <w:szCs w:val="21"/>
              </w:rPr>
              <w:t>针对采购需求及实际特点。</w:t>
            </w:r>
          </w:p>
          <w:p w14:paraId="4AEE2091">
            <w:pPr>
              <w:adjustRightInd w:val="0"/>
              <w:snapToGrid w:val="0"/>
              <w:spacing w:line="288" w:lineRule="auto"/>
              <w:rPr>
                <w:rFonts w:hint="eastAsia" w:ascii="宋体" w:hAnsi="宋体" w:eastAsia="宋体" w:cs="宋体"/>
                <w:szCs w:val="21"/>
              </w:rPr>
            </w:pPr>
            <w:r>
              <w:rPr>
                <w:rFonts w:hint="eastAsia" w:ascii="宋体" w:hAnsi="宋体" w:eastAsia="宋体" w:cs="宋体"/>
                <w:b/>
                <w:bCs/>
                <w:szCs w:val="21"/>
              </w:rPr>
              <w:t>（评分范围:4,3,2,1,0）</w:t>
            </w:r>
          </w:p>
        </w:tc>
      </w:tr>
    </w:tbl>
    <w:p w14:paraId="777EC4A4">
      <w:pPr>
        <w:widowControl/>
        <w:adjustRightInd w:val="0"/>
        <w:snapToGrid w:val="0"/>
        <w:spacing w:line="288" w:lineRule="auto"/>
        <w:jc w:val="left"/>
        <w:rPr>
          <w:rFonts w:hint="eastAsia" w:ascii="宋体" w:hAnsi="宋体" w:eastAsia="宋体" w:cs="Times New Roman"/>
          <w:b/>
          <w:bCs/>
          <w:spacing w:val="-6"/>
          <w:szCs w:val="21"/>
        </w:rPr>
      </w:pPr>
      <w:r>
        <w:rPr>
          <w:rFonts w:ascii="宋体" w:hAnsi="宋体" w:eastAsia="宋体" w:cs="Times New Roman"/>
          <w:b/>
          <w:bCs/>
          <w:spacing w:val="-6"/>
          <w:szCs w:val="21"/>
        </w:rPr>
        <w:br w:type="page"/>
      </w:r>
    </w:p>
    <w:p w14:paraId="444FA635">
      <w:pPr>
        <w:adjustRightInd w:val="0"/>
        <w:snapToGrid w:val="0"/>
        <w:spacing w:line="288" w:lineRule="auto"/>
        <w:jc w:val="center"/>
        <w:outlineLvl w:val="0"/>
        <w:rPr>
          <w:rFonts w:hint="eastAsia" w:ascii="宋体" w:hAnsi="宋体" w:eastAsia="宋体" w:cs="宋体"/>
          <w:b/>
          <w:bCs/>
          <w:spacing w:val="-6"/>
          <w:sz w:val="32"/>
          <w:szCs w:val="32"/>
        </w:rPr>
      </w:pPr>
      <w:r>
        <w:rPr>
          <w:rFonts w:hint="eastAsia" w:ascii="宋体" w:hAnsi="宋体" w:eastAsia="宋体" w:cs="宋体"/>
          <w:b/>
          <w:sz w:val="32"/>
          <w:szCs w:val="32"/>
        </w:rPr>
        <w:t>第五章  拟签订的合同文本</w:t>
      </w:r>
    </w:p>
    <w:p w14:paraId="74B60819">
      <w:pPr>
        <w:adjustRightInd w:val="0"/>
        <w:snapToGrid w:val="0"/>
        <w:spacing w:line="288" w:lineRule="auto"/>
        <w:rPr>
          <w:rFonts w:hint="eastAsia" w:ascii="宋体" w:hAnsi="宋体" w:eastAsia="宋体" w:cs="宋体"/>
          <w:b/>
          <w:spacing w:val="-6"/>
          <w:szCs w:val="21"/>
        </w:rPr>
      </w:pPr>
    </w:p>
    <w:p w14:paraId="04AAA0DB">
      <w:pPr>
        <w:adjustRightInd w:val="0"/>
        <w:snapToGrid w:val="0"/>
        <w:spacing w:line="288" w:lineRule="auto"/>
        <w:rPr>
          <w:rFonts w:hint="eastAsia" w:ascii="宋体" w:hAnsi="宋体" w:eastAsia="宋体" w:cs="Times New Roman"/>
          <w:spacing w:val="-6"/>
          <w:szCs w:val="21"/>
        </w:rPr>
      </w:pPr>
    </w:p>
    <w:p w14:paraId="4FC80300">
      <w:pPr>
        <w:spacing w:before="120" w:beforeLines="50" w:after="120" w:afterLines="50" w:line="360" w:lineRule="auto"/>
        <w:jc w:val="center"/>
        <w:rPr>
          <w:rFonts w:hint="eastAsia" w:ascii="宋体" w:hAnsi="宋体" w:eastAsia="宋体" w:cs="宋体"/>
          <w:b/>
          <w:szCs w:val="21"/>
        </w:rPr>
      </w:pPr>
      <w:r>
        <w:rPr>
          <w:rFonts w:hint="eastAsia" w:ascii="宋体" w:hAnsi="宋体" w:eastAsia="宋体" w:cs="宋体"/>
          <w:b/>
          <w:szCs w:val="21"/>
        </w:rPr>
        <w:t>浙江省政府采购合同（三方合同）</w:t>
      </w:r>
    </w:p>
    <w:tbl>
      <w:tblPr>
        <w:tblStyle w:val="2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25"/>
        <w:gridCol w:w="4097"/>
      </w:tblGrid>
      <w:tr w14:paraId="75205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425" w:type="dxa"/>
            <w:vAlign w:val="center"/>
          </w:tcPr>
          <w:p w14:paraId="4727E7C6">
            <w:pPr>
              <w:spacing w:line="360" w:lineRule="auto"/>
              <w:rPr>
                <w:rFonts w:hint="eastAsia" w:ascii="宋体" w:hAnsi="宋体" w:eastAsia="宋体" w:cs="宋体"/>
                <w:szCs w:val="21"/>
              </w:rPr>
            </w:pPr>
            <w:r>
              <w:rPr>
                <w:rFonts w:hint="eastAsia" w:ascii="宋体" w:hAnsi="宋体" w:eastAsia="宋体" w:cs="宋体"/>
                <w:szCs w:val="21"/>
              </w:rPr>
              <w:t>招标编号：</w:t>
            </w:r>
            <w:r>
              <w:rPr>
                <w:rFonts w:hint="eastAsia" w:ascii="宋体" w:hAnsi="宋体" w:eastAsia="宋体" w:cs="宋体"/>
                <w:bCs/>
                <w:szCs w:val="21"/>
              </w:rPr>
              <w:t xml:space="preserve"> </w:t>
            </w:r>
          </w:p>
        </w:tc>
        <w:tc>
          <w:tcPr>
            <w:tcW w:w="4097" w:type="dxa"/>
            <w:vAlign w:val="center"/>
          </w:tcPr>
          <w:p w14:paraId="60F3696D">
            <w:pPr>
              <w:spacing w:line="360" w:lineRule="auto"/>
              <w:rPr>
                <w:rFonts w:hint="eastAsia" w:ascii="宋体" w:hAnsi="宋体" w:eastAsia="宋体" w:cs="宋体"/>
                <w:szCs w:val="21"/>
              </w:rPr>
            </w:pPr>
            <w:r>
              <w:rPr>
                <w:rFonts w:hint="eastAsia" w:ascii="宋体" w:hAnsi="宋体" w:eastAsia="宋体" w:cs="宋体"/>
                <w:szCs w:val="21"/>
              </w:rPr>
              <w:t xml:space="preserve">采购计划书号： </w:t>
            </w:r>
          </w:p>
        </w:tc>
      </w:tr>
      <w:tr w14:paraId="23031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425" w:type="dxa"/>
            <w:vAlign w:val="center"/>
          </w:tcPr>
          <w:p w14:paraId="743FFF43">
            <w:pPr>
              <w:spacing w:line="360" w:lineRule="auto"/>
              <w:rPr>
                <w:rFonts w:hint="eastAsia" w:ascii="宋体" w:hAnsi="宋体" w:eastAsia="宋体" w:cs="宋体"/>
                <w:szCs w:val="21"/>
              </w:rPr>
            </w:pPr>
            <w:r>
              <w:rPr>
                <w:rFonts w:hint="eastAsia" w:ascii="宋体" w:hAnsi="宋体" w:eastAsia="宋体" w:cs="宋体"/>
                <w:szCs w:val="21"/>
              </w:rPr>
              <w:t>浙江工商大学合同编号：</w:t>
            </w:r>
          </w:p>
        </w:tc>
        <w:tc>
          <w:tcPr>
            <w:tcW w:w="4097" w:type="dxa"/>
            <w:vAlign w:val="center"/>
          </w:tcPr>
          <w:p w14:paraId="5630A3A7">
            <w:pPr>
              <w:spacing w:line="360" w:lineRule="auto"/>
              <w:rPr>
                <w:rFonts w:hint="eastAsia" w:ascii="宋体" w:hAnsi="宋体" w:eastAsia="宋体" w:cs="宋体"/>
                <w:szCs w:val="21"/>
              </w:rPr>
            </w:pPr>
            <w:r>
              <w:rPr>
                <w:rFonts w:hint="eastAsia" w:ascii="宋体" w:hAnsi="宋体" w:eastAsia="宋体" w:cs="宋体"/>
                <w:szCs w:val="21"/>
              </w:rPr>
              <w:t>浙江工商大学标书编号：</w:t>
            </w:r>
          </w:p>
        </w:tc>
      </w:tr>
    </w:tbl>
    <w:p w14:paraId="4795B450">
      <w:pPr>
        <w:spacing w:before="120" w:beforeLines="50" w:line="360" w:lineRule="auto"/>
        <w:rPr>
          <w:rFonts w:hint="eastAsia" w:ascii="宋体" w:hAnsi="宋体" w:eastAsia="宋体" w:cs="宋体"/>
          <w:szCs w:val="21"/>
        </w:rPr>
      </w:pPr>
      <w:r>
        <w:rPr>
          <w:rFonts w:hint="eastAsia" w:ascii="宋体" w:hAnsi="宋体" w:eastAsia="宋体" w:cs="宋体"/>
          <w:szCs w:val="21"/>
        </w:rPr>
        <w:t>甲方（采购人）：浙江工商大学</w:t>
      </w:r>
    </w:p>
    <w:p w14:paraId="55334671">
      <w:pPr>
        <w:spacing w:line="360" w:lineRule="auto"/>
        <w:rPr>
          <w:rFonts w:hint="eastAsia" w:ascii="宋体" w:hAnsi="宋体" w:eastAsia="宋体" w:cs="宋体"/>
          <w:szCs w:val="21"/>
        </w:rPr>
      </w:pPr>
      <w:r>
        <w:rPr>
          <w:rFonts w:hint="eastAsia" w:ascii="宋体" w:hAnsi="宋体" w:eastAsia="宋体" w:cs="宋体"/>
          <w:szCs w:val="21"/>
        </w:rPr>
        <w:t>乙方（供应商）：</w:t>
      </w:r>
    </w:p>
    <w:p w14:paraId="2B222DAD">
      <w:pPr>
        <w:spacing w:line="360" w:lineRule="auto"/>
        <w:rPr>
          <w:rFonts w:hint="eastAsia" w:ascii="宋体" w:hAnsi="宋体" w:eastAsia="宋体" w:cs="宋体"/>
          <w:szCs w:val="21"/>
        </w:rPr>
      </w:pPr>
      <w:r>
        <w:rPr>
          <w:rFonts w:hint="eastAsia" w:ascii="宋体" w:hAnsi="宋体" w:eastAsia="宋体" w:cs="宋体"/>
          <w:szCs w:val="21"/>
        </w:rPr>
        <w:t>鉴证方（采购代理机构）：浙江求是招标代理有限公司</w:t>
      </w:r>
    </w:p>
    <w:p w14:paraId="593F0A68">
      <w:pPr>
        <w:spacing w:before="120" w:beforeLines="50" w:after="120" w:afterLines="50" w:line="360" w:lineRule="auto"/>
        <w:rPr>
          <w:rFonts w:hint="eastAsia" w:ascii="宋体" w:hAnsi="宋体" w:eastAsia="宋体" w:cs="宋体"/>
          <w:szCs w:val="21"/>
        </w:rPr>
      </w:pPr>
      <w:r>
        <w:rPr>
          <w:rFonts w:hint="eastAsia" w:ascii="宋体" w:hAnsi="宋体" w:eastAsia="宋体" w:cs="宋体"/>
          <w:szCs w:val="21"/>
        </w:rPr>
        <w:t>签约地点：杭州</w:t>
      </w:r>
    </w:p>
    <w:p w14:paraId="627F1956">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甲乙双方根据</w:t>
      </w:r>
      <w:r>
        <w:rPr>
          <w:rFonts w:hint="eastAsia" w:ascii="宋体" w:hAnsi="宋体" w:eastAsia="宋体" w:cs="宋体"/>
          <w:szCs w:val="21"/>
          <w:u w:val="single"/>
        </w:rPr>
        <w:t xml:space="preserve"> 浙江求是招标代理有限公司 </w:t>
      </w:r>
      <w:r>
        <w:rPr>
          <w:rFonts w:hint="eastAsia" w:ascii="宋体" w:hAnsi="宋体" w:eastAsia="宋体" w:cs="宋体"/>
          <w:szCs w:val="21"/>
        </w:rPr>
        <w:t>关于</w:t>
      </w:r>
      <w:r>
        <w:rPr>
          <w:rFonts w:hint="eastAsia" w:ascii="宋体" w:hAnsi="宋体" w:eastAsia="宋体" w:cs="宋体"/>
          <w:szCs w:val="21"/>
          <w:u w:val="single"/>
        </w:rPr>
        <w:t xml:space="preserve"> 浙江工商大学2025-2027年零星卫生保洁用品 </w:t>
      </w:r>
      <w:r>
        <w:rPr>
          <w:rFonts w:hint="eastAsia" w:ascii="宋体" w:hAnsi="宋体" w:eastAsia="宋体" w:cs="宋体"/>
          <w:szCs w:val="21"/>
        </w:rPr>
        <w:t>项目</w:t>
      </w:r>
      <w:r>
        <w:rPr>
          <w:rFonts w:hint="eastAsia" w:ascii="宋体" w:hAnsi="宋体" w:eastAsia="宋体" w:cs="宋体"/>
          <w:szCs w:val="21"/>
          <w:u w:val="single"/>
        </w:rPr>
        <w:t xml:space="preserve"> 公开招标 </w:t>
      </w:r>
      <w:r>
        <w:rPr>
          <w:rFonts w:hint="eastAsia" w:ascii="宋体" w:hAnsi="宋体" w:eastAsia="宋体" w:cs="宋体"/>
          <w:szCs w:val="21"/>
        </w:rPr>
        <w:t>的结果，签署本采购合同。</w:t>
      </w:r>
    </w:p>
    <w:p w14:paraId="7256F614">
      <w:pPr>
        <w:spacing w:line="360" w:lineRule="auto"/>
        <w:ind w:firstLine="435"/>
        <w:rPr>
          <w:rFonts w:hint="eastAsia" w:ascii="宋体" w:hAnsi="宋体" w:eastAsia="宋体" w:cs="宋体"/>
          <w:b/>
          <w:szCs w:val="21"/>
        </w:rPr>
      </w:pPr>
      <w:r>
        <w:rPr>
          <w:rFonts w:hint="eastAsia" w:ascii="宋体" w:hAnsi="宋体" w:eastAsia="宋体" w:cs="宋体"/>
          <w:b/>
          <w:szCs w:val="21"/>
        </w:rPr>
        <w:t>一、货物内容及价格</w:t>
      </w:r>
    </w:p>
    <w:p w14:paraId="0D2B4DD0">
      <w:pPr>
        <w:spacing w:line="360" w:lineRule="auto"/>
        <w:ind w:firstLine="435"/>
        <w:rPr>
          <w:rFonts w:hint="eastAsia" w:ascii="宋体" w:hAnsi="宋体" w:eastAsia="宋体" w:cs="宋体"/>
          <w:szCs w:val="21"/>
        </w:rPr>
      </w:pPr>
      <w:r>
        <w:rPr>
          <w:rFonts w:hint="eastAsia" w:ascii="宋体" w:hAnsi="宋体" w:eastAsia="宋体" w:cs="宋体"/>
          <w:szCs w:val="21"/>
        </w:rPr>
        <w:t>1、货物名称和型号规格、数量、配置要求、价格：</w:t>
      </w:r>
    </w:p>
    <w:p w14:paraId="5154D172">
      <w:pPr>
        <w:spacing w:line="360" w:lineRule="auto"/>
        <w:ind w:firstLine="435"/>
        <w:jc w:val="right"/>
        <w:rPr>
          <w:rFonts w:hint="eastAsia" w:ascii="宋体" w:hAnsi="宋体" w:eastAsia="宋体" w:cs="宋体"/>
          <w:szCs w:val="21"/>
        </w:rPr>
      </w:pPr>
      <w:r>
        <w:rPr>
          <w:rFonts w:hint="eastAsia" w:ascii="宋体" w:hAnsi="宋体" w:eastAsia="宋体" w:cs="宋体"/>
          <w:szCs w:val="21"/>
        </w:rPr>
        <w:t xml:space="preserve">                                            金额单位：元</w:t>
      </w:r>
    </w:p>
    <w:tbl>
      <w:tblPr>
        <w:tblStyle w:val="23"/>
        <w:tblW w:w="8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
        <w:gridCol w:w="1815"/>
        <w:gridCol w:w="2118"/>
        <w:gridCol w:w="656"/>
        <w:gridCol w:w="656"/>
        <w:gridCol w:w="1147"/>
        <w:gridCol w:w="1473"/>
      </w:tblGrid>
      <w:tr w14:paraId="1C3CF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656" w:type="dxa"/>
            <w:tcBorders>
              <w:top w:val="single" w:color="auto" w:sz="4" w:space="0"/>
              <w:left w:val="single" w:color="auto" w:sz="4" w:space="0"/>
              <w:bottom w:val="single" w:color="auto" w:sz="4" w:space="0"/>
              <w:right w:val="single" w:color="auto" w:sz="4" w:space="0"/>
            </w:tcBorders>
            <w:vAlign w:val="center"/>
          </w:tcPr>
          <w:p w14:paraId="3DF3D4B0">
            <w:pPr>
              <w:jc w:val="center"/>
              <w:rPr>
                <w:rFonts w:hint="eastAsia" w:ascii="宋体" w:hAnsi="宋体" w:eastAsia="宋体" w:cs="宋体"/>
                <w:spacing w:val="-6"/>
                <w:szCs w:val="21"/>
              </w:rPr>
            </w:pPr>
            <w:r>
              <w:rPr>
                <w:rFonts w:hint="eastAsia" w:ascii="宋体" w:hAnsi="宋体" w:eastAsia="宋体" w:cs="宋体"/>
                <w:spacing w:val="-6"/>
                <w:szCs w:val="21"/>
              </w:rPr>
              <w:t>序号</w:t>
            </w:r>
          </w:p>
        </w:tc>
        <w:tc>
          <w:tcPr>
            <w:tcW w:w="1815" w:type="dxa"/>
            <w:tcBorders>
              <w:top w:val="single" w:color="auto" w:sz="4" w:space="0"/>
              <w:left w:val="single" w:color="auto" w:sz="4" w:space="0"/>
              <w:bottom w:val="single" w:color="auto" w:sz="4" w:space="0"/>
              <w:right w:val="single" w:color="auto" w:sz="4" w:space="0"/>
            </w:tcBorders>
            <w:vAlign w:val="center"/>
          </w:tcPr>
          <w:p w14:paraId="4E332859">
            <w:pPr>
              <w:jc w:val="center"/>
              <w:rPr>
                <w:rFonts w:hint="eastAsia" w:ascii="宋体" w:hAnsi="宋体" w:eastAsia="宋体" w:cs="宋体"/>
                <w:spacing w:val="-6"/>
                <w:szCs w:val="21"/>
              </w:rPr>
            </w:pPr>
            <w:r>
              <w:rPr>
                <w:rFonts w:hint="eastAsia" w:ascii="宋体" w:hAnsi="宋体" w:eastAsia="宋体" w:cs="宋体"/>
                <w:spacing w:val="-6"/>
                <w:szCs w:val="21"/>
              </w:rPr>
              <w:t>货物名称</w:t>
            </w:r>
          </w:p>
        </w:tc>
        <w:tc>
          <w:tcPr>
            <w:tcW w:w="2119" w:type="dxa"/>
            <w:tcBorders>
              <w:top w:val="single" w:color="auto" w:sz="4" w:space="0"/>
              <w:left w:val="single" w:color="auto" w:sz="4" w:space="0"/>
              <w:bottom w:val="single" w:color="auto" w:sz="4" w:space="0"/>
              <w:right w:val="single" w:color="auto" w:sz="4" w:space="0"/>
            </w:tcBorders>
            <w:vAlign w:val="center"/>
          </w:tcPr>
          <w:p w14:paraId="1B9FB1F4">
            <w:pPr>
              <w:jc w:val="center"/>
              <w:rPr>
                <w:rFonts w:hint="eastAsia" w:ascii="宋体" w:hAnsi="宋体" w:eastAsia="宋体" w:cs="宋体"/>
                <w:spacing w:val="-6"/>
                <w:szCs w:val="21"/>
              </w:rPr>
            </w:pPr>
            <w:r>
              <w:rPr>
                <w:rFonts w:hint="eastAsia" w:ascii="宋体" w:hAnsi="宋体" w:eastAsia="宋体" w:cs="宋体"/>
                <w:spacing w:val="-6"/>
                <w:szCs w:val="21"/>
              </w:rPr>
              <w:t>厂牌、型号</w:t>
            </w:r>
          </w:p>
        </w:tc>
        <w:tc>
          <w:tcPr>
            <w:tcW w:w="656" w:type="dxa"/>
            <w:tcBorders>
              <w:top w:val="single" w:color="auto" w:sz="4" w:space="0"/>
              <w:left w:val="single" w:color="auto" w:sz="4" w:space="0"/>
              <w:bottom w:val="single" w:color="auto" w:sz="4" w:space="0"/>
              <w:right w:val="single" w:color="auto" w:sz="4" w:space="0"/>
            </w:tcBorders>
            <w:vAlign w:val="center"/>
          </w:tcPr>
          <w:p w14:paraId="587AAC64">
            <w:pPr>
              <w:jc w:val="center"/>
              <w:rPr>
                <w:rFonts w:hint="eastAsia" w:ascii="宋体" w:hAnsi="宋体" w:eastAsia="宋体" w:cs="宋体"/>
                <w:spacing w:val="-6"/>
                <w:szCs w:val="21"/>
              </w:rPr>
            </w:pPr>
            <w:r>
              <w:rPr>
                <w:rFonts w:hint="eastAsia" w:ascii="宋体" w:hAnsi="宋体" w:eastAsia="宋体" w:cs="宋体"/>
                <w:spacing w:val="-6"/>
                <w:szCs w:val="21"/>
              </w:rPr>
              <w:t>数量</w:t>
            </w:r>
          </w:p>
        </w:tc>
        <w:tc>
          <w:tcPr>
            <w:tcW w:w="656" w:type="dxa"/>
            <w:tcBorders>
              <w:top w:val="single" w:color="auto" w:sz="4" w:space="0"/>
              <w:left w:val="single" w:color="auto" w:sz="4" w:space="0"/>
              <w:bottom w:val="single" w:color="auto" w:sz="4" w:space="0"/>
              <w:right w:val="single" w:color="auto" w:sz="4" w:space="0"/>
            </w:tcBorders>
            <w:vAlign w:val="center"/>
          </w:tcPr>
          <w:p w14:paraId="75344E7E">
            <w:pPr>
              <w:jc w:val="center"/>
              <w:rPr>
                <w:rFonts w:hint="eastAsia" w:ascii="宋体" w:hAnsi="宋体" w:eastAsia="宋体" w:cs="宋体"/>
                <w:spacing w:val="-6"/>
                <w:szCs w:val="21"/>
              </w:rPr>
            </w:pPr>
            <w:r>
              <w:rPr>
                <w:rFonts w:hint="eastAsia" w:ascii="宋体" w:hAnsi="宋体" w:eastAsia="宋体" w:cs="宋体"/>
                <w:spacing w:val="-6"/>
                <w:szCs w:val="21"/>
              </w:rPr>
              <w:t>单位</w:t>
            </w:r>
          </w:p>
        </w:tc>
        <w:tc>
          <w:tcPr>
            <w:tcW w:w="1147" w:type="dxa"/>
            <w:tcBorders>
              <w:top w:val="single" w:color="auto" w:sz="4" w:space="0"/>
              <w:left w:val="single" w:color="auto" w:sz="4" w:space="0"/>
              <w:bottom w:val="single" w:color="auto" w:sz="4" w:space="0"/>
              <w:right w:val="single" w:color="auto" w:sz="4" w:space="0"/>
            </w:tcBorders>
            <w:vAlign w:val="center"/>
          </w:tcPr>
          <w:p w14:paraId="72B433A1">
            <w:pPr>
              <w:jc w:val="center"/>
              <w:rPr>
                <w:rFonts w:hint="eastAsia" w:ascii="宋体" w:hAnsi="宋体" w:eastAsia="宋体" w:cs="宋体"/>
                <w:spacing w:val="-6"/>
                <w:szCs w:val="21"/>
              </w:rPr>
            </w:pPr>
            <w:r>
              <w:rPr>
                <w:rFonts w:hint="eastAsia" w:ascii="宋体" w:hAnsi="宋体" w:eastAsia="宋体" w:cs="宋体"/>
                <w:spacing w:val="-6"/>
                <w:szCs w:val="21"/>
              </w:rPr>
              <w:t>综合单价</w:t>
            </w:r>
          </w:p>
        </w:tc>
        <w:tc>
          <w:tcPr>
            <w:tcW w:w="1473" w:type="dxa"/>
            <w:tcBorders>
              <w:top w:val="single" w:color="auto" w:sz="4" w:space="0"/>
              <w:left w:val="single" w:color="auto" w:sz="4" w:space="0"/>
              <w:bottom w:val="single" w:color="auto" w:sz="4" w:space="0"/>
              <w:right w:val="single" w:color="auto" w:sz="4" w:space="0"/>
            </w:tcBorders>
            <w:vAlign w:val="center"/>
          </w:tcPr>
          <w:p w14:paraId="062D8B12">
            <w:pPr>
              <w:jc w:val="center"/>
              <w:rPr>
                <w:rFonts w:hint="eastAsia" w:ascii="宋体" w:hAnsi="宋体" w:eastAsia="宋体" w:cs="宋体"/>
                <w:spacing w:val="-6"/>
                <w:szCs w:val="21"/>
              </w:rPr>
            </w:pPr>
            <w:r>
              <w:rPr>
                <w:rFonts w:hint="eastAsia" w:ascii="宋体" w:hAnsi="宋体" w:eastAsia="宋体" w:cs="宋体"/>
                <w:spacing w:val="-6"/>
                <w:szCs w:val="21"/>
              </w:rPr>
              <w:t>备注</w:t>
            </w:r>
          </w:p>
        </w:tc>
      </w:tr>
      <w:tr w14:paraId="46B71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656" w:type="dxa"/>
            <w:tcBorders>
              <w:top w:val="single" w:color="auto" w:sz="4" w:space="0"/>
              <w:left w:val="single" w:color="auto" w:sz="4" w:space="0"/>
              <w:bottom w:val="single" w:color="auto" w:sz="4" w:space="0"/>
              <w:right w:val="single" w:color="auto" w:sz="4" w:space="0"/>
            </w:tcBorders>
            <w:vAlign w:val="center"/>
          </w:tcPr>
          <w:p w14:paraId="697AC17B">
            <w:pPr>
              <w:jc w:val="center"/>
              <w:rPr>
                <w:rFonts w:hint="eastAsia" w:ascii="宋体" w:hAnsi="宋体" w:eastAsia="宋体" w:cs="宋体"/>
                <w:spacing w:val="-6"/>
                <w:szCs w:val="21"/>
              </w:rPr>
            </w:pPr>
            <w:r>
              <w:rPr>
                <w:rFonts w:hint="eastAsia" w:ascii="宋体" w:hAnsi="宋体" w:eastAsia="宋体" w:cs="宋体"/>
                <w:spacing w:val="-6"/>
                <w:szCs w:val="21"/>
              </w:rPr>
              <w:t>1</w:t>
            </w:r>
          </w:p>
        </w:tc>
        <w:tc>
          <w:tcPr>
            <w:tcW w:w="1815" w:type="dxa"/>
            <w:tcBorders>
              <w:top w:val="single" w:color="auto" w:sz="4" w:space="0"/>
              <w:left w:val="single" w:color="auto" w:sz="4" w:space="0"/>
              <w:bottom w:val="single" w:color="auto" w:sz="4" w:space="0"/>
              <w:right w:val="single" w:color="auto" w:sz="4" w:space="0"/>
            </w:tcBorders>
            <w:vAlign w:val="center"/>
          </w:tcPr>
          <w:p w14:paraId="255D867E">
            <w:pPr>
              <w:jc w:val="center"/>
              <w:rPr>
                <w:rFonts w:hint="eastAsia" w:ascii="宋体" w:hAnsi="宋体" w:eastAsia="宋体" w:cs="宋体"/>
                <w:spacing w:val="-6"/>
                <w:szCs w:val="21"/>
              </w:rPr>
            </w:pPr>
          </w:p>
        </w:tc>
        <w:tc>
          <w:tcPr>
            <w:tcW w:w="2119" w:type="dxa"/>
            <w:tcBorders>
              <w:top w:val="single" w:color="auto" w:sz="4" w:space="0"/>
              <w:left w:val="single" w:color="auto" w:sz="4" w:space="0"/>
              <w:bottom w:val="single" w:color="auto" w:sz="4" w:space="0"/>
              <w:right w:val="single" w:color="auto" w:sz="4" w:space="0"/>
            </w:tcBorders>
            <w:vAlign w:val="center"/>
          </w:tcPr>
          <w:p w14:paraId="0FFD5E74">
            <w:pPr>
              <w:jc w:val="center"/>
              <w:rPr>
                <w:rFonts w:hint="eastAsia" w:ascii="宋体" w:hAnsi="宋体" w:eastAsia="宋体" w:cs="宋体"/>
                <w:spacing w:val="-6"/>
                <w:szCs w:val="21"/>
              </w:rPr>
            </w:pPr>
          </w:p>
        </w:tc>
        <w:tc>
          <w:tcPr>
            <w:tcW w:w="656" w:type="dxa"/>
            <w:tcBorders>
              <w:top w:val="single" w:color="auto" w:sz="4" w:space="0"/>
              <w:left w:val="single" w:color="auto" w:sz="4" w:space="0"/>
              <w:bottom w:val="single" w:color="auto" w:sz="4" w:space="0"/>
              <w:right w:val="single" w:color="auto" w:sz="4" w:space="0"/>
            </w:tcBorders>
            <w:vAlign w:val="center"/>
          </w:tcPr>
          <w:p w14:paraId="061D30FB">
            <w:pPr>
              <w:jc w:val="center"/>
              <w:rPr>
                <w:rFonts w:hint="eastAsia" w:ascii="宋体" w:hAnsi="宋体" w:eastAsia="宋体" w:cs="宋体"/>
                <w:spacing w:val="-6"/>
                <w:szCs w:val="21"/>
              </w:rPr>
            </w:pPr>
          </w:p>
        </w:tc>
        <w:tc>
          <w:tcPr>
            <w:tcW w:w="656" w:type="dxa"/>
            <w:tcBorders>
              <w:top w:val="single" w:color="auto" w:sz="4" w:space="0"/>
              <w:left w:val="single" w:color="auto" w:sz="4" w:space="0"/>
              <w:bottom w:val="single" w:color="auto" w:sz="4" w:space="0"/>
              <w:right w:val="single" w:color="auto" w:sz="4" w:space="0"/>
            </w:tcBorders>
            <w:vAlign w:val="center"/>
          </w:tcPr>
          <w:p w14:paraId="28ECC070">
            <w:pPr>
              <w:jc w:val="center"/>
              <w:rPr>
                <w:rFonts w:hint="eastAsia" w:ascii="宋体" w:hAnsi="宋体" w:eastAsia="宋体" w:cs="宋体"/>
                <w:spacing w:val="-6"/>
                <w:szCs w:val="21"/>
              </w:rPr>
            </w:pPr>
          </w:p>
        </w:tc>
        <w:tc>
          <w:tcPr>
            <w:tcW w:w="1147" w:type="dxa"/>
            <w:tcBorders>
              <w:top w:val="single" w:color="auto" w:sz="4" w:space="0"/>
              <w:left w:val="single" w:color="auto" w:sz="4" w:space="0"/>
              <w:bottom w:val="single" w:color="auto" w:sz="4" w:space="0"/>
              <w:right w:val="single" w:color="auto" w:sz="4" w:space="0"/>
            </w:tcBorders>
            <w:vAlign w:val="center"/>
          </w:tcPr>
          <w:p w14:paraId="1D9F4575">
            <w:pPr>
              <w:jc w:val="center"/>
              <w:rPr>
                <w:rFonts w:hint="eastAsia" w:ascii="宋体" w:hAnsi="宋体" w:eastAsia="宋体" w:cs="宋体"/>
                <w:spacing w:val="-6"/>
                <w:szCs w:val="21"/>
              </w:rPr>
            </w:pPr>
          </w:p>
        </w:tc>
        <w:tc>
          <w:tcPr>
            <w:tcW w:w="1473" w:type="dxa"/>
            <w:tcBorders>
              <w:top w:val="single" w:color="auto" w:sz="4" w:space="0"/>
              <w:left w:val="single" w:color="auto" w:sz="4" w:space="0"/>
              <w:bottom w:val="single" w:color="auto" w:sz="4" w:space="0"/>
              <w:right w:val="single" w:color="auto" w:sz="4" w:space="0"/>
            </w:tcBorders>
            <w:vAlign w:val="center"/>
          </w:tcPr>
          <w:p w14:paraId="023858E6">
            <w:pPr>
              <w:jc w:val="center"/>
              <w:rPr>
                <w:rFonts w:hint="eastAsia" w:ascii="宋体" w:hAnsi="宋体" w:eastAsia="宋体" w:cs="宋体"/>
                <w:spacing w:val="-6"/>
                <w:szCs w:val="21"/>
              </w:rPr>
            </w:pPr>
          </w:p>
        </w:tc>
      </w:tr>
      <w:tr w14:paraId="0F8CE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656" w:type="dxa"/>
            <w:tcBorders>
              <w:top w:val="single" w:color="auto" w:sz="4" w:space="0"/>
              <w:left w:val="single" w:color="auto" w:sz="4" w:space="0"/>
              <w:bottom w:val="single" w:color="auto" w:sz="4" w:space="0"/>
              <w:right w:val="single" w:color="auto" w:sz="4" w:space="0"/>
            </w:tcBorders>
            <w:vAlign w:val="center"/>
          </w:tcPr>
          <w:p w14:paraId="78DF1190">
            <w:pPr>
              <w:jc w:val="center"/>
              <w:rPr>
                <w:rFonts w:hint="eastAsia" w:ascii="宋体" w:hAnsi="宋体" w:eastAsia="宋体" w:cs="宋体"/>
                <w:spacing w:val="-6"/>
                <w:szCs w:val="21"/>
              </w:rPr>
            </w:pPr>
            <w:r>
              <w:rPr>
                <w:rFonts w:hint="eastAsia" w:ascii="宋体" w:hAnsi="宋体" w:eastAsia="宋体" w:cs="宋体"/>
                <w:spacing w:val="-6"/>
                <w:szCs w:val="21"/>
              </w:rPr>
              <w:t>2</w:t>
            </w:r>
          </w:p>
        </w:tc>
        <w:tc>
          <w:tcPr>
            <w:tcW w:w="1815" w:type="dxa"/>
            <w:tcBorders>
              <w:top w:val="single" w:color="auto" w:sz="4" w:space="0"/>
              <w:left w:val="single" w:color="auto" w:sz="4" w:space="0"/>
              <w:bottom w:val="single" w:color="auto" w:sz="4" w:space="0"/>
              <w:right w:val="single" w:color="auto" w:sz="4" w:space="0"/>
            </w:tcBorders>
            <w:vAlign w:val="center"/>
          </w:tcPr>
          <w:p w14:paraId="20B1BBBF">
            <w:pPr>
              <w:jc w:val="center"/>
              <w:rPr>
                <w:rFonts w:hint="eastAsia" w:ascii="宋体" w:hAnsi="宋体" w:eastAsia="宋体" w:cs="宋体"/>
                <w:spacing w:val="-6"/>
                <w:szCs w:val="21"/>
              </w:rPr>
            </w:pPr>
          </w:p>
        </w:tc>
        <w:tc>
          <w:tcPr>
            <w:tcW w:w="2119" w:type="dxa"/>
            <w:tcBorders>
              <w:top w:val="single" w:color="auto" w:sz="4" w:space="0"/>
              <w:left w:val="single" w:color="auto" w:sz="4" w:space="0"/>
              <w:bottom w:val="single" w:color="auto" w:sz="4" w:space="0"/>
              <w:right w:val="single" w:color="auto" w:sz="4" w:space="0"/>
            </w:tcBorders>
            <w:vAlign w:val="center"/>
          </w:tcPr>
          <w:p w14:paraId="5D7C60BB">
            <w:pPr>
              <w:jc w:val="center"/>
              <w:rPr>
                <w:rFonts w:hint="eastAsia" w:ascii="宋体" w:hAnsi="宋体" w:eastAsia="宋体" w:cs="宋体"/>
                <w:spacing w:val="-6"/>
                <w:szCs w:val="21"/>
              </w:rPr>
            </w:pPr>
          </w:p>
        </w:tc>
        <w:tc>
          <w:tcPr>
            <w:tcW w:w="656" w:type="dxa"/>
            <w:tcBorders>
              <w:top w:val="single" w:color="auto" w:sz="4" w:space="0"/>
              <w:left w:val="single" w:color="auto" w:sz="4" w:space="0"/>
              <w:bottom w:val="single" w:color="auto" w:sz="4" w:space="0"/>
              <w:right w:val="single" w:color="auto" w:sz="4" w:space="0"/>
            </w:tcBorders>
            <w:vAlign w:val="center"/>
          </w:tcPr>
          <w:p w14:paraId="0797D7AE">
            <w:pPr>
              <w:jc w:val="center"/>
              <w:rPr>
                <w:rFonts w:hint="eastAsia" w:ascii="宋体" w:hAnsi="宋体" w:eastAsia="宋体" w:cs="宋体"/>
                <w:spacing w:val="-6"/>
                <w:szCs w:val="21"/>
              </w:rPr>
            </w:pPr>
          </w:p>
        </w:tc>
        <w:tc>
          <w:tcPr>
            <w:tcW w:w="656" w:type="dxa"/>
            <w:tcBorders>
              <w:top w:val="single" w:color="auto" w:sz="4" w:space="0"/>
              <w:left w:val="single" w:color="auto" w:sz="4" w:space="0"/>
              <w:bottom w:val="single" w:color="auto" w:sz="4" w:space="0"/>
              <w:right w:val="single" w:color="auto" w:sz="4" w:space="0"/>
            </w:tcBorders>
            <w:vAlign w:val="center"/>
          </w:tcPr>
          <w:p w14:paraId="6739D758">
            <w:pPr>
              <w:jc w:val="center"/>
              <w:rPr>
                <w:rFonts w:hint="eastAsia" w:ascii="宋体" w:hAnsi="宋体" w:eastAsia="宋体" w:cs="宋体"/>
                <w:spacing w:val="-6"/>
                <w:szCs w:val="21"/>
              </w:rPr>
            </w:pPr>
          </w:p>
        </w:tc>
        <w:tc>
          <w:tcPr>
            <w:tcW w:w="1147" w:type="dxa"/>
            <w:tcBorders>
              <w:top w:val="single" w:color="auto" w:sz="4" w:space="0"/>
              <w:left w:val="single" w:color="auto" w:sz="4" w:space="0"/>
              <w:bottom w:val="single" w:color="auto" w:sz="4" w:space="0"/>
              <w:right w:val="single" w:color="auto" w:sz="4" w:space="0"/>
            </w:tcBorders>
            <w:vAlign w:val="center"/>
          </w:tcPr>
          <w:p w14:paraId="31074075">
            <w:pPr>
              <w:jc w:val="center"/>
              <w:rPr>
                <w:rFonts w:hint="eastAsia" w:ascii="宋体" w:hAnsi="宋体" w:eastAsia="宋体" w:cs="宋体"/>
                <w:spacing w:val="-6"/>
                <w:szCs w:val="21"/>
              </w:rPr>
            </w:pPr>
          </w:p>
        </w:tc>
        <w:tc>
          <w:tcPr>
            <w:tcW w:w="1473" w:type="dxa"/>
            <w:tcBorders>
              <w:top w:val="single" w:color="auto" w:sz="4" w:space="0"/>
              <w:left w:val="single" w:color="auto" w:sz="4" w:space="0"/>
              <w:bottom w:val="single" w:color="auto" w:sz="4" w:space="0"/>
              <w:right w:val="single" w:color="auto" w:sz="4" w:space="0"/>
            </w:tcBorders>
            <w:vAlign w:val="center"/>
          </w:tcPr>
          <w:p w14:paraId="7E409B25">
            <w:pPr>
              <w:jc w:val="center"/>
              <w:rPr>
                <w:rFonts w:hint="eastAsia" w:ascii="宋体" w:hAnsi="宋体" w:eastAsia="宋体" w:cs="宋体"/>
                <w:spacing w:val="-6"/>
                <w:szCs w:val="21"/>
              </w:rPr>
            </w:pPr>
          </w:p>
        </w:tc>
      </w:tr>
      <w:tr w14:paraId="322D5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0" w:hRule="atLeast"/>
          <w:jc w:val="center"/>
        </w:trPr>
        <w:tc>
          <w:tcPr>
            <w:tcW w:w="656" w:type="dxa"/>
            <w:tcBorders>
              <w:top w:val="single" w:color="auto" w:sz="4" w:space="0"/>
              <w:left w:val="single" w:color="auto" w:sz="4" w:space="0"/>
              <w:bottom w:val="single" w:color="auto" w:sz="4" w:space="0"/>
              <w:right w:val="single" w:color="auto" w:sz="4" w:space="0"/>
            </w:tcBorders>
            <w:vAlign w:val="center"/>
          </w:tcPr>
          <w:p w14:paraId="2BAF469E">
            <w:pPr>
              <w:jc w:val="center"/>
              <w:rPr>
                <w:rFonts w:hint="eastAsia" w:ascii="宋体" w:hAnsi="宋体" w:eastAsia="宋体" w:cs="宋体"/>
                <w:spacing w:val="-6"/>
                <w:szCs w:val="21"/>
              </w:rPr>
            </w:pPr>
            <w:r>
              <w:rPr>
                <w:rFonts w:hint="eastAsia" w:ascii="宋体" w:hAnsi="宋体" w:eastAsia="宋体" w:cs="宋体"/>
                <w:spacing w:val="-6"/>
                <w:szCs w:val="21"/>
              </w:rPr>
              <w:t>3</w:t>
            </w:r>
          </w:p>
        </w:tc>
        <w:tc>
          <w:tcPr>
            <w:tcW w:w="1815" w:type="dxa"/>
            <w:tcBorders>
              <w:top w:val="single" w:color="auto" w:sz="4" w:space="0"/>
              <w:left w:val="single" w:color="auto" w:sz="4" w:space="0"/>
              <w:bottom w:val="single" w:color="auto" w:sz="4" w:space="0"/>
              <w:right w:val="single" w:color="auto" w:sz="4" w:space="0"/>
            </w:tcBorders>
            <w:vAlign w:val="center"/>
          </w:tcPr>
          <w:p w14:paraId="7E34D397">
            <w:pPr>
              <w:jc w:val="center"/>
              <w:rPr>
                <w:rFonts w:hint="eastAsia" w:ascii="宋体" w:hAnsi="宋体" w:eastAsia="宋体" w:cs="宋体"/>
                <w:spacing w:val="-6"/>
                <w:szCs w:val="21"/>
              </w:rPr>
            </w:pPr>
          </w:p>
        </w:tc>
        <w:tc>
          <w:tcPr>
            <w:tcW w:w="2119" w:type="dxa"/>
            <w:tcBorders>
              <w:top w:val="single" w:color="auto" w:sz="4" w:space="0"/>
              <w:left w:val="single" w:color="auto" w:sz="4" w:space="0"/>
              <w:bottom w:val="single" w:color="auto" w:sz="4" w:space="0"/>
              <w:right w:val="single" w:color="auto" w:sz="4" w:space="0"/>
            </w:tcBorders>
            <w:vAlign w:val="center"/>
          </w:tcPr>
          <w:p w14:paraId="4BA650E6">
            <w:pPr>
              <w:jc w:val="center"/>
              <w:rPr>
                <w:rFonts w:hint="eastAsia" w:ascii="宋体" w:hAnsi="宋体" w:eastAsia="宋体" w:cs="宋体"/>
                <w:spacing w:val="-6"/>
                <w:szCs w:val="21"/>
              </w:rPr>
            </w:pPr>
          </w:p>
        </w:tc>
        <w:tc>
          <w:tcPr>
            <w:tcW w:w="656" w:type="dxa"/>
            <w:tcBorders>
              <w:top w:val="single" w:color="auto" w:sz="4" w:space="0"/>
              <w:left w:val="single" w:color="auto" w:sz="4" w:space="0"/>
              <w:bottom w:val="single" w:color="auto" w:sz="4" w:space="0"/>
              <w:right w:val="single" w:color="auto" w:sz="4" w:space="0"/>
            </w:tcBorders>
            <w:vAlign w:val="center"/>
          </w:tcPr>
          <w:p w14:paraId="467A69EF">
            <w:pPr>
              <w:jc w:val="center"/>
              <w:rPr>
                <w:rFonts w:hint="eastAsia" w:ascii="宋体" w:hAnsi="宋体" w:eastAsia="宋体" w:cs="宋体"/>
                <w:spacing w:val="-6"/>
                <w:szCs w:val="21"/>
              </w:rPr>
            </w:pPr>
          </w:p>
        </w:tc>
        <w:tc>
          <w:tcPr>
            <w:tcW w:w="656" w:type="dxa"/>
            <w:tcBorders>
              <w:top w:val="single" w:color="auto" w:sz="4" w:space="0"/>
              <w:left w:val="single" w:color="auto" w:sz="4" w:space="0"/>
              <w:bottom w:val="single" w:color="auto" w:sz="4" w:space="0"/>
              <w:right w:val="single" w:color="auto" w:sz="4" w:space="0"/>
            </w:tcBorders>
            <w:vAlign w:val="center"/>
          </w:tcPr>
          <w:p w14:paraId="613EE29E">
            <w:pPr>
              <w:jc w:val="center"/>
              <w:rPr>
                <w:rFonts w:hint="eastAsia" w:ascii="宋体" w:hAnsi="宋体" w:eastAsia="宋体" w:cs="宋体"/>
                <w:spacing w:val="-6"/>
                <w:szCs w:val="21"/>
              </w:rPr>
            </w:pPr>
          </w:p>
        </w:tc>
        <w:tc>
          <w:tcPr>
            <w:tcW w:w="1147" w:type="dxa"/>
            <w:tcBorders>
              <w:top w:val="single" w:color="auto" w:sz="4" w:space="0"/>
              <w:left w:val="single" w:color="auto" w:sz="4" w:space="0"/>
              <w:bottom w:val="single" w:color="auto" w:sz="4" w:space="0"/>
              <w:right w:val="single" w:color="auto" w:sz="4" w:space="0"/>
            </w:tcBorders>
            <w:vAlign w:val="center"/>
          </w:tcPr>
          <w:p w14:paraId="4488BDB6">
            <w:pPr>
              <w:jc w:val="center"/>
              <w:rPr>
                <w:rFonts w:hint="eastAsia" w:ascii="宋体" w:hAnsi="宋体" w:eastAsia="宋体" w:cs="宋体"/>
                <w:spacing w:val="-6"/>
                <w:szCs w:val="21"/>
              </w:rPr>
            </w:pPr>
          </w:p>
        </w:tc>
        <w:tc>
          <w:tcPr>
            <w:tcW w:w="1473" w:type="dxa"/>
            <w:tcBorders>
              <w:top w:val="single" w:color="auto" w:sz="4" w:space="0"/>
              <w:left w:val="single" w:color="auto" w:sz="4" w:space="0"/>
              <w:bottom w:val="single" w:color="auto" w:sz="4" w:space="0"/>
              <w:right w:val="single" w:color="auto" w:sz="4" w:space="0"/>
            </w:tcBorders>
            <w:vAlign w:val="center"/>
          </w:tcPr>
          <w:p w14:paraId="4CE2C1B0">
            <w:pPr>
              <w:jc w:val="center"/>
              <w:rPr>
                <w:rFonts w:hint="eastAsia" w:ascii="宋体" w:hAnsi="宋体" w:eastAsia="宋体" w:cs="宋体"/>
                <w:spacing w:val="-6"/>
                <w:szCs w:val="21"/>
              </w:rPr>
            </w:pPr>
          </w:p>
        </w:tc>
      </w:tr>
    </w:tbl>
    <w:p w14:paraId="115E16D9">
      <w:pPr>
        <w:spacing w:before="120" w:beforeLines="50" w:line="360" w:lineRule="auto"/>
        <w:ind w:firstLine="420" w:firstLineChars="200"/>
        <w:rPr>
          <w:rFonts w:hint="eastAsia" w:ascii="宋体" w:hAnsi="宋体" w:eastAsia="宋体" w:cs="宋体"/>
          <w:szCs w:val="21"/>
        </w:rPr>
      </w:pPr>
      <w:r>
        <w:rPr>
          <w:rFonts w:hint="eastAsia" w:ascii="宋体" w:hAnsi="宋体" w:eastAsia="宋体" w:cs="宋体"/>
          <w:szCs w:val="21"/>
        </w:rPr>
        <w:t>2、上表所称合同综合单价，包括货物的运费、保险费、税费等全部费用。合同另有约定的，从约定。</w:t>
      </w:r>
    </w:p>
    <w:p w14:paraId="619F2CB7">
      <w:pPr>
        <w:spacing w:line="360" w:lineRule="auto"/>
        <w:ind w:firstLine="422" w:firstLineChars="200"/>
        <w:rPr>
          <w:rFonts w:hint="eastAsia" w:ascii="宋体" w:hAnsi="宋体" w:eastAsia="宋体" w:cs="宋体"/>
          <w:b/>
          <w:szCs w:val="21"/>
        </w:rPr>
      </w:pPr>
      <w:r>
        <w:rPr>
          <w:rFonts w:hint="eastAsia" w:ascii="宋体" w:hAnsi="宋体" w:eastAsia="宋体" w:cs="宋体"/>
          <w:b/>
          <w:szCs w:val="21"/>
        </w:rPr>
        <w:t>二、货物质量标准和要求</w:t>
      </w:r>
    </w:p>
    <w:p w14:paraId="328356ED">
      <w:pPr>
        <w:spacing w:line="360" w:lineRule="auto"/>
        <w:ind w:firstLine="420" w:firstLineChars="200"/>
        <w:rPr>
          <w:rFonts w:hint="eastAsia" w:ascii="宋体" w:hAnsi="宋体" w:eastAsia="宋体" w:cs="宋体"/>
          <w:color w:val="FF0000"/>
          <w:szCs w:val="21"/>
        </w:rPr>
      </w:pPr>
      <w:r>
        <w:rPr>
          <w:rFonts w:hint="eastAsia" w:ascii="宋体" w:hAnsi="宋体" w:eastAsia="宋体" w:cs="宋体"/>
          <w:szCs w:val="21"/>
        </w:rPr>
        <w:t>1、乙方交付的货物，应当符合招标书规定的质量标准和国家规定的质量标准，招标书规定的质量标准高于国家质量标准的，适用招标书规定的标准。没有国家质量标准的，适用行业质量标准。没有行业质量标准的，应当符合实现甲方合同目的的特定标准。</w:t>
      </w:r>
    </w:p>
    <w:p w14:paraId="73AA91E5">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2、乙方交付的货物应当是最新生产的原装合格产品，进口商品应当是经商检合格的原装产品。软件产品需由乙方提供原厂知识产权证书及授权书。</w:t>
      </w:r>
    </w:p>
    <w:p w14:paraId="71ABE930">
      <w:pPr>
        <w:spacing w:line="360" w:lineRule="auto"/>
        <w:ind w:firstLine="422" w:firstLineChars="200"/>
        <w:rPr>
          <w:rFonts w:hint="eastAsia" w:ascii="宋体" w:hAnsi="宋体" w:eastAsia="宋体" w:cs="宋体"/>
          <w:b/>
          <w:szCs w:val="21"/>
        </w:rPr>
      </w:pPr>
      <w:r>
        <w:rPr>
          <w:rFonts w:hint="eastAsia" w:ascii="宋体" w:hAnsi="宋体" w:eastAsia="宋体" w:cs="宋体"/>
          <w:b/>
          <w:szCs w:val="21"/>
        </w:rPr>
        <w:t>三、货物的品质和权利担保责任</w:t>
      </w:r>
    </w:p>
    <w:p w14:paraId="6B1DBEF6">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1、乙方应担保向甲方提供的货物的品质符合合同的约定，并符合国家和行业标准。</w:t>
      </w:r>
    </w:p>
    <w:p w14:paraId="6F33CC30">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2、乙方应担保向甲方提供的货物不侵犯第三人的知识产权，且货物上不存在抵押、查封等权利限制。</w:t>
      </w:r>
    </w:p>
    <w:p w14:paraId="312D5223">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3、乙方提供的货物不符合前条约定的质量标准和要求，或者违反本条前项规定的，乙方应当予以更换，因此构成迟延交货的，乙方应承担迟延的违约责任。</w:t>
      </w:r>
    </w:p>
    <w:p w14:paraId="32B4D691">
      <w:pPr>
        <w:spacing w:line="360" w:lineRule="auto"/>
        <w:ind w:firstLine="422" w:firstLineChars="200"/>
        <w:rPr>
          <w:rFonts w:hint="eastAsia" w:ascii="宋体" w:hAnsi="宋体" w:eastAsia="宋体" w:cs="宋体"/>
          <w:b/>
          <w:szCs w:val="21"/>
        </w:rPr>
      </w:pPr>
      <w:r>
        <w:rPr>
          <w:rFonts w:hint="eastAsia" w:ascii="宋体" w:hAnsi="宋体" w:eastAsia="宋体" w:cs="宋体"/>
          <w:b/>
          <w:szCs w:val="21"/>
        </w:rPr>
        <w:t>四、货物的交付及风险转移</w:t>
      </w:r>
    </w:p>
    <w:p w14:paraId="5E9847F3">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1、乙方的交货期限为：合同签订后</w:t>
      </w:r>
      <w:r>
        <w:rPr>
          <w:rFonts w:hint="eastAsia" w:ascii="宋体" w:hAnsi="宋体" w:eastAsia="宋体" w:cs="宋体"/>
          <w:szCs w:val="21"/>
          <w:u w:val="single"/>
        </w:rPr>
        <w:t xml:space="preserve">     </w:t>
      </w:r>
      <w:r>
        <w:rPr>
          <w:rFonts w:hint="eastAsia" w:ascii="宋体" w:hAnsi="宋体" w:eastAsia="宋体" w:cs="宋体"/>
          <w:szCs w:val="21"/>
        </w:rPr>
        <w:t>。乙方提前交货的，应当在三日前通知甲方，并征得甲方同意。</w:t>
      </w:r>
    </w:p>
    <w:p w14:paraId="130D15DD">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2、乙方的交货方式依照下列第</w:t>
      </w:r>
      <w:r>
        <w:rPr>
          <w:rFonts w:hint="eastAsia" w:ascii="宋体" w:hAnsi="宋体" w:eastAsia="宋体" w:cs="宋体"/>
          <w:szCs w:val="21"/>
          <w:u w:val="single"/>
        </w:rPr>
        <w:t>（2）</w:t>
      </w:r>
      <w:r>
        <w:rPr>
          <w:rFonts w:hint="eastAsia" w:ascii="宋体" w:hAnsi="宋体" w:eastAsia="宋体" w:cs="宋体"/>
          <w:szCs w:val="21"/>
        </w:rPr>
        <w:t>目规定：</w:t>
      </w:r>
    </w:p>
    <w:p w14:paraId="780C77EE">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（1）一次性交货；</w:t>
      </w:r>
    </w:p>
    <w:p w14:paraId="1161CB97">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（2）分批交货。各批交货时间分别为：</w:t>
      </w:r>
    </w:p>
    <w:p w14:paraId="6FCC2982">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第一批：</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日前，交货内容为：</w:t>
      </w:r>
      <w:r>
        <w:rPr>
          <w:rFonts w:hint="eastAsia" w:ascii="宋体" w:hAnsi="宋体" w:eastAsia="宋体" w:cs="宋体"/>
          <w:szCs w:val="21"/>
          <w:u w:val="single"/>
        </w:rPr>
        <w:t xml:space="preserve">               </w:t>
      </w:r>
      <w:r>
        <w:rPr>
          <w:rFonts w:hint="eastAsia" w:ascii="宋体" w:hAnsi="宋体" w:eastAsia="宋体" w:cs="宋体"/>
          <w:szCs w:val="21"/>
        </w:rPr>
        <w:t>；</w:t>
      </w:r>
    </w:p>
    <w:p w14:paraId="06614F46">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第二批：</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日前，交货内容为：</w:t>
      </w:r>
      <w:r>
        <w:rPr>
          <w:rFonts w:hint="eastAsia" w:ascii="宋体" w:hAnsi="宋体" w:eastAsia="宋体" w:cs="宋体"/>
          <w:szCs w:val="21"/>
          <w:u w:val="single"/>
        </w:rPr>
        <w:t xml:space="preserve">               </w:t>
      </w:r>
      <w:r>
        <w:rPr>
          <w:rFonts w:hint="eastAsia" w:ascii="宋体" w:hAnsi="宋体" w:eastAsia="宋体" w:cs="宋体"/>
          <w:szCs w:val="21"/>
        </w:rPr>
        <w:t>；</w:t>
      </w:r>
    </w:p>
    <w:p w14:paraId="5E2AEB66">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第三批：</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日前，交货内容为：</w:t>
      </w:r>
      <w:r>
        <w:rPr>
          <w:rFonts w:hint="eastAsia" w:ascii="宋体" w:hAnsi="宋体" w:eastAsia="宋体" w:cs="宋体"/>
          <w:szCs w:val="21"/>
          <w:u w:val="single"/>
        </w:rPr>
        <w:t xml:space="preserve">               </w:t>
      </w:r>
      <w:r>
        <w:rPr>
          <w:rFonts w:hint="eastAsia" w:ascii="宋体" w:hAnsi="宋体" w:eastAsia="宋体" w:cs="宋体"/>
          <w:szCs w:val="21"/>
        </w:rPr>
        <w:t>；</w:t>
      </w:r>
    </w:p>
    <w:p w14:paraId="2F958006">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第四批：</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日前，交货内容为：</w:t>
      </w:r>
      <w:r>
        <w:rPr>
          <w:rFonts w:hint="eastAsia" w:ascii="宋体" w:hAnsi="宋体" w:eastAsia="宋体" w:cs="宋体"/>
          <w:szCs w:val="21"/>
          <w:u w:val="single"/>
        </w:rPr>
        <w:t xml:space="preserve">               </w:t>
      </w:r>
      <w:r>
        <w:rPr>
          <w:rFonts w:hint="eastAsia" w:ascii="宋体" w:hAnsi="宋体" w:eastAsia="宋体" w:cs="宋体"/>
          <w:szCs w:val="21"/>
        </w:rPr>
        <w:t>。</w:t>
      </w:r>
    </w:p>
    <w:p w14:paraId="155D2319">
      <w:pPr>
        <w:spacing w:line="360" w:lineRule="auto"/>
        <w:ind w:firstLine="420" w:firstLineChars="200"/>
        <w:rPr>
          <w:rFonts w:hint="eastAsia" w:ascii="宋体" w:hAnsi="宋体" w:eastAsia="宋体" w:cs="宋体"/>
          <w:szCs w:val="21"/>
          <w:u w:val="single"/>
        </w:rPr>
      </w:pPr>
      <w:r>
        <w:rPr>
          <w:rFonts w:hint="eastAsia" w:ascii="宋体" w:hAnsi="宋体" w:eastAsia="宋体" w:cs="宋体"/>
          <w:szCs w:val="21"/>
        </w:rPr>
        <w:t>3、交货地点为：</w:t>
      </w:r>
      <w:r>
        <w:rPr>
          <w:rFonts w:hint="eastAsia" w:ascii="宋体" w:hAnsi="宋体" w:eastAsia="宋体" w:cs="宋体"/>
          <w:szCs w:val="21"/>
          <w:u w:val="single"/>
        </w:rPr>
        <w:t xml:space="preserve">  浙江工商大学，甲方指定地点  。</w:t>
      </w:r>
    </w:p>
    <w:p w14:paraId="31184369">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4、货物的风险自于约定的交货地点交付于甲方并经甲方初步验收合格之时起转移于甲方。</w:t>
      </w:r>
    </w:p>
    <w:p w14:paraId="0ADED802">
      <w:pPr>
        <w:spacing w:line="360" w:lineRule="auto"/>
        <w:ind w:firstLine="422" w:firstLineChars="200"/>
        <w:rPr>
          <w:rFonts w:hint="eastAsia" w:ascii="宋体" w:hAnsi="宋体" w:eastAsia="宋体" w:cs="宋体"/>
          <w:b/>
          <w:szCs w:val="21"/>
        </w:rPr>
      </w:pPr>
      <w:r>
        <w:rPr>
          <w:rFonts w:hint="eastAsia" w:ascii="宋体" w:hAnsi="宋体" w:eastAsia="宋体" w:cs="宋体"/>
          <w:b/>
          <w:szCs w:val="21"/>
        </w:rPr>
        <w:t>五、货物设备的检验、安装调试和验收</w:t>
      </w:r>
    </w:p>
    <w:p w14:paraId="2211756F">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1、乙方交货前，应按照招标文件规定的标准对货物进行检验，整理检验文件并列出清单，该文件和清单应随货交付甲方，作为甲方验收和使用的技术依据。</w:t>
      </w:r>
    </w:p>
    <w:p w14:paraId="12D2D95A">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2、乙方向甲方交付货物设备后，应当负责对该设备进行安装和调试，直至达到约定的质量技术标准和使用性能。</w:t>
      </w:r>
    </w:p>
    <w:p w14:paraId="3DE903BF">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3、甲方对乙方提供的货物，依据招</w:t>
      </w:r>
      <w:r>
        <w:rPr>
          <w:rFonts w:hint="eastAsia" w:ascii="宋体" w:hAnsi="宋体" w:eastAsia="宋体" w:cs="宋体"/>
          <w:color w:val="000000"/>
          <w:szCs w:val="21"/>
        </w:rPr>
        <w:t>标文件规定的质量标准和技术要求进行验收。乙方交货后，甲方需在五个工作日内开始验收，验收通过后签署验收合格证明材料。货物设备需要安装的，在乙方送达</w:t>
      </w:r>
      <w:r>
        <w:rPr>
          <w:rFonts w:hint="eastAsia" w:ascii="宋体" w:hAnsi="宋体" w:eastAsia="宋体" w:cs="宋体"/>
          <w:szCs w:val="21"/>
        </w:rPr>
        <w:t>约定地点，由甲方进行初步验收合格后，再行安装。安装调试应在不迟于甲方初步验收合格后</w:t>
      </w:r>
      <w:r>
        <w:rPr>
          <w:rFonts w:hint="eastAsia" w:ascii="宋体" w:hAnsi="宋体" w:eastAsia="宋体" w:cs="宋体"/>
          <w:szCs w:val="21"/>
          <w:u w:val="single"/>
        </w:rPr>
        <w:t xml:space="preserve">     </w:t>
      </w:r>
      <w:r>
        <w:rPr>
          <w:rFonts w:hint="eastAsia" w:ascii="宋体" w:hAnsi="宋体" w:eastAsia="宋体" w:cs="宋体"/>
          <w:szCs w:val="21"/>
        </w:rPr>
        <w:t>个工作日内完成。安装调试完成后，由甲方进行最终验收，并签署验收合格证明材料。</w:t>
      </w:r>
    </w:p>
    <w:p w14:paraId="2F419D1D">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4、甲方对乙方提供的货物的验收，并不能排除乙方依照第三条第3项应当对货物瑕疵承担的担保责任。</w:t>
      </w:r>
    </w:p>
    <w:p w14:paraId="03353C81">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5、乙方在对货物设备进行安装调试的过程中，应为甲方培训使用操作人员。</w:t>
      </w:r>
    </w:p>
    <w:p w14:paraId="2C5EC19C">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6、对技术复杂的货物，甲方可以请求国家认可的专业检测机构参与验收，并由其出具质量检测报告，检测费用由乙方承担。甲方根据其检测报告签署验收合格证明材料。</w:t>
      </w:r>
    </w:p>
    <w:p w14:paraId="4A363F9C">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7、在乙方安装调试期间，发生货物损害的，由乙方承担责任。因不可抗力原因造成损害的，由双方协商分担。</w:t>
      </w:r>
    </w:p>
    <w:p w14:paraId="1E332E86">
      <w:pPr>
        <w:spacing w:line="360" w:lineRule="auto"/>
        <w:ind w:firstLine="422" w:firstLineChars="200"/>
        <w:rPr>
          <w:rFonts w:hint="eastAsia" w:ascii="宋体" w:hAnsi="宋体" w:eastAsia="宋体" w:cs="宋体"/>
          <w:b/>
          <w:color w:val="000000"/>
          <w:szCs w:val="21"/>
        </w:rPr>
      </w:pPr>
      <w:r>
        <w:rPr>
          <w:rFonts w:hint="eastAsia" w:ascii="宋体" w:hAnsi="宋体" w:eastAsia="宋体" w:cs="宋体"/>
          <w:b/>
          <w:color w:val="000000"/>
          <w:szCs w:val="21"/>
        </w:rPr>
        <w:t>六、转包或分包</w:t>
      </w:r>
    </w:p>
    <w:p w14:paraId="2C8C7EE8">
      <w:pPr>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1、不允许转包。</w:t>
      </w:r>
    </w:p>
    <w:p w14:paraId="24ED54E9">
      <w:pPr>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2、允许分包部分</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w:t>
      </w:r>
    </w:p>
    <w:p w14:paraId="3FDF4530">
      <w:pPr>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3、如乙方将项目转包或将不允许分包部分擅自分包，甲方有权解除合同、没收履约保证金（如有），并要求乙方支付合同总价15.0%的违约金。</w:t>
      </w:r>
    </w:p>
    <w:p w14:paraId="736E1468">
      <w:pPr>
        <w:spacing w:line="360" w:lineRule="auto"/>
        <w:ind w:firstLine="422" w:firstLineChars="200"/>
        <w:rPr>
          <w:rFonts w:hint="eastAsia" w:ascii="宋体" w:hAnsi="宋体" w:eastAsia="宋体" w:cs="宋体"/>
          <w:b/>
          <w:szCs w:val="21"/>
        </w:rPr>
      </w:pPr>
      <w:r>
        <w:rPr>
          <w:rFonts w:hint="eastAsia" w:ascii="宋体" w:hAnsi="宋体" w:eastAsia="宋体" w:cs="宋体"/>
          <w:b/>
          <w:szCs w:val="21"/>
        </w:rPr>
        <w:t>七、技术资料及保密义务</w:t>
      </w:r>
    </w:p>
    <w:p w14:paraId="6111CF0B">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1、乙方应按招标文件规定的时间向甲方提供货物的有关技术资料。</w:t>
      </w:r>
    </w:p>
    <w:p w14:paraId="0340BD2E">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2、未经甲方同意，乙方不得将甲方提供的与本合同履行有关的技术和商务资料向无关的第三人泄露。为履行合同必须向第三人提供时，应限于为履行合同所必须的范围。</w:t>
      </w:r>
    </w:p>
    <w:p w14:paraId="65A63B91">
      <w:pPr>
        <w:spacing w:line="360" w:lineRule="auto"/>
        <w:ind w:firstLine="422" w:firstLineChars="200"/>
        <w:rPr>
          <w:rFonts w:hint="eastAsia" w:ascii="宋体" w:hAnsi="宋体" w:eastAsia="宋体" w:cs="宋体"/>
          <w:b/>
          <w:szCs w:val="21"/>
        </w:rPr>
      </w:pPr>
      <w:r>
        <w:rPr>
          <w:rFonts w:hint="eastAsia" w:ascii="宋体" w:hAnsi="宋体" w:eastAsia="宋体" w:cs="宋体"/>
          <w:b/>
          <w:szCs w:val="21"/>
        </w:rPr>
        <w:t>八、质量保证及售后服务</w:t>
      </w:r>
    </w:p>
    <w:p w14:paraId="354809D0">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1、乙方交付的货物，自交付验收合格之日起</w:t>
      </w:r>
      <w:r>
        <w:rPr>
          <w:rFonts w:hint="eastAsia" w:ascii="宋体" w:hAnsi="宋体" w:eastAsia="宋体" w:cs="宋体"/>
          <w:szCs w:val="21"/>
          <w:u w:val="single"/>
        </w:rPr>
        <w:t xml:space="preserve">    </w:t>
      </w:r>
      <w:r>
        <w:rPr>
          <w:rFonts w:hint="eastAsia" w:ascii="宋体" w:hAnsi="宋体" w:eastAsia="宋体" w:cs="宋体"/>
          <w:snapToGrid w:val="0"/>
          <w:kern w:val="0"/>
          <w:szCs w:val="21"/>
          <w:u w:val="single"/>
        </w:rPr>
        <w:t xml:space="preserve">  </w:t>
      </w:r>
      <w:r>
        <w:rPr>
          <w:rFonts w:hint="eastAsia" w:ascii="宋体" w:hAnsi="宋体" w:eastAsia="宋体" w:cs="宋体"/>
          <w:szCs w:val="21"/>
        </w:rPr>
        <w:t>年内为质量保证期。</w:t>
      </w:r>
    </w:p>
    <w:p w14:paraId="27AD3CC4">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2、在质量保证期内，货物发生故障</w:t>
      </w:r>
      <w:r>
        <w:rPr>
          <w:rFonts w:hint="eastAsia" w:ascii="宋体" w:hAnsi="宋体" w:eastAsia="宋体" w:cs="宋体"/>
          <w:color w:val="000000"/>
          <w:szCs w:val="21"/>
        </w:rPr>
        <w:t>或损坏的，乙方应至迟在接到通知之日起两个工作日内修复，以保证甲方的正常使用。乙方无法在上述期限内修复或者经两次修复后又出现故障的，甲方有权选择</w:t>
      </w:r>
      <w:r>
        <w:rPr>
          <w:rFonts w:hint="eastAsia" w:ascii="宋体" w:hAnsi="宋体" w:eastAsia="宋体" w:cs="宋体"/>
          <w:szCs w:val="21"/>
        </w:rPr>
        <w:t>下列方式之一处理：</w:t>
      </w:r>
    </w:p>
    <w:p w14:paraId="3C00FAA1">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（1）更换：由乙方承担所需费用；</w:t>
      </w:r>
    </w:p>
    <w:p w14:paraId="0C9BBAA6">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（2）贬值处理：由甲乙双方协议确定价格；</w:t>
      </w:r>
    </w:p>
    <w:p w14:paraId="4D5422B5">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（3）退货：乙方应退还甲方已支付的价款，并承担退货所发生的费用和损失（包括运费、保险费、检验费、货款利息及银行手续费等）。</w:t>
      </w:r>
    </w:p>
    <w:p w14:paraId="2FC460A2">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3、在质保期内，乙方依照前项规定对货物进行修复的，不得另行请求甲方支付修理费或服务费等费用。但因甲方人为原因造成的货物损害，不在此限。</w:t>
      </w:r>
    </w:p>
    <w:p w14:paraId="1BBBE964">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4、乙方交付的货物从验收合格之日起30日内发生无法排除的障碍时，由乙方整机调换。</w:t>
      </w:r>
    </w:p>
    <w:p w14:paraId="12F56032">
      <w:pPr>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5、质保期届满后，乙方应当为货物提供维修服务，并可收取成本费。</w:t>
      </w:r>
    </w:p>
    <w:p w14:paraId="6A7820D9">
      <w:pPr>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6、为担保乙方履行合同义务，乙方在合同签订成立7日内，应向甲方交付履约保证金</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。（提交方式：支票、汇票、本票或者金融机构、担保机构出具的保函等非现金形式）。在没有发生质量索赔的情况下，履约保证金在验收合格后及时无息退还。</w:t>
      </w:r>
    </w:p>
    <w:p w14:paraId="1D911800">
      <w:pPr>
        <w:spacing w:line="360" w:lineRule="auto"/>
        <w:ind w:firstLine="420" w:firstLineChars="200"/>
        <w:rPr>
          <w:rFonts w:hint="eastAsia" w:ascii="宋体" w:hAnsi="宋体" w:eastAsia="宋体" w:cs="宋体"/>
          <w:color w:val="C00000"/>
          <w:szCs w:val="21"/>
        </w:rPr>
      </w:pPr>
      <w:r>
        <w:rPr>
          <w:rFonts w:hint="eastAsia" w:ascii="宋体" w:hAnsi="宋体" w:eastAsia="宋体" w:cs="宋体"/>
          <w:szCs w:val="21"/>
        </w:rPr>
        <w:t>乙方如因交付的货物存在质量瑕疵等，或者乙方存在其他违约情形，依法应承担违约金或赔偿责任时，按实际损失赔偿，并通知乙方。</w:t>
      </w:r>
    </w:p>
    <w:p w14:paraId="62527271">
      <w:pPr>
        <w:spacing w:line="360" w:lineRule="auto"/>
        <w:ind w:firstLine="422" w:firstLineChars="200"/>
        <w:rPr>
          <w:rFonts w:hint="eastAsia" w:ascii="宋体" w:hAnsi="宋体" w:eastAsia="宋体" w:cs="宋体"/>
          <w:b/>
          <w:szCs w:val="21"/>
        </w:rPr>
      </w:pPr>
      <w:r>
        <w:rPr>
          <w:rFonts w:hint="eastAsia" w:ascii="宋体" w:hAnsi="宋体" w:eastAsia="宋体" w:cs="宋体"/>
          <w:b/>
          <w:szCs w:val="21"/>
        </w:rPr>
        <w:t>九、货物包装及附件</w:t>
      </w:r>
    </w:p>
    <w:p w14:paraId="0FFD4CF8">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1、乙方应在货物发运前对其进行符合安全、卫生、效率要求的包装。</w:t>
      </w:r>
    </w:p>
    <w:p w14:paraId="037E7980">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2、使用说明书、质量检验证书、保修卡、随配附件和工具及其清单，应当附于货物包装内。</w:t>
      </w:r>
    </w:p>
    <w:p w14:paraId="2607C7D8">
      <w:pPr>
        <w:spacing w:line="360" w:lineRule="auto"/>
        <w:ind w:firstLine="422" w:firstLineChars="200"/>
        <w:rPr>
          <w:rFonts w:hint="eastAsia" w:ascii="宋体" w:hAnsi="宋体" w:eastAsia="宋体" w:cs="宋体"/>
          <w:b/>
          <w:szCs w:val="21"/>
        </w:rPr>
      </w:pPr>
      <w:r>
        <w:rPr>
          <w:rFonts w:hint="eastAsia" w:ascii="宋体" w:hAnsi="宋体" w:eastAsia="宋体" w:cs="宋体"/>
          <w:b/>
          <w:szCs w:val="21"/>
        </w:rPr>
        <w:t>十、货款的支付</w:t>
      </w:r>
    </w:p>
    <w:p w14:paraId="138A609E">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1、乙方提交银行、保险公司等金融机构出具的预付款保函（保函金额与预付款等额，保函有效期在验收合格日之后）；</w:t>
      </w:r>
    </w:p>
    <w:p w14:paraId="3EA95B40">
      <w:pPr>
        <w:spacing w:line="360" w:lineRule="auto"/>
        <w:ind w:firstLine="420" w:firstLineChars="200"/>
        <w:rPr>
          <w:rFonts w:hint="eastAsia" w:ascii="宋体" w:hAnsi="宋体" w:eastAsia="宋体" w:cs="宋体"/>
          <w:bCs/>
          <w:szCs w:val="21"/>
        </w:rPr>
      </w:pPr>
      <w:r>
        <w:rPr>
          <w:rFonts w:hint="eastAsia" w:ascii="宋体" w:hAnsi="宋体" w:eastAsia="宋体" w:cs="宋体"/>
          <w:bCs/>
          <w:szCs w:val="21"/>
        </w:rPr>
        <w:t>2、合同生效并具备实施条件后7个工作日内，甲方向乙方支付合同总价</w:t>
      </w:r>
      <w:r>
        <w:rPr>
          <w:rFonts w:hint="eastAsia" w:ascii="宋体" w:hAnsi="宋体" w:eastAsia="宋体" w:cs="宋体"/>
          <w:szCs w:val="21"/>
          <w:u w:val="single"/>
        </w:rPr>
        <w:t xml:space="preserve">     </w:t>
      </w:r>
      <w:r>
        <w:rPr>
          <w:rFonts w:hint="eastAsia" w:ascii="宋体" w:hAnsi="宋体" w:eastAsia="宋体" w:cs="宋体"/>
          <w:bCs/>
          <w:szCs w:val="21"/>
        </w:rPr>
        <w:t>%</w:t>
      </w:r>
      <w:r>
        <w:rPr>
          <w:rFonts w:hint="eastAsia" w:ascii="宋体" w:hAnsi="宋体" w:eastAsia="宋体" w:cs="宋体"/>
          <w:szCs w:val="21"/>
        </w:rPr>
        <w:t>（人民币大写：</w:t>
      </w:r>
      <w:r>
        <w:rPr>
          <w:rFonts w:hint="eastAsia" w:ascii="宋体" w:hAnsi="宋体" w:eastAsia="宋体" w:cs="宋体"/>
          <w:szCs w:val="21"/>
          <w:u w:val="single"/>
        </w:rPr>
        <w:t xml:space="preserve">        </w:t>
      </w:r>
      <w:r>
        <w:rPr>
          <w:rFonts w:hint="eastAsia" w:ascii="宋体" w:hAnsi="宋体" w:eastAsia="宋体" w:cs="宋体"/>
          <w:szCs w:val="21"/>
        </w:rPr>
        <w:t>元整，小写：</w:t>
      </w:r>
      <w:r>
        <w:rPr>
          <w:rFonts w:hint="eastAsia" w:ascii="宋体" w:hAnsi="宋体" w:eastAsia="宋体" w:cs="宋体"/>
          <w:szCs w:val="21"/>
          <w:u w:val="single"/>
        </w:rPr>
        <w:t xml:space="preserve">￥     </w:t>
      </w:r>
      <w:r>
        <w:rPr>
          <w:rFonts w:hint="eastAsia" w:ascii="宋体" w:hAnsi="宋体" w:eastAsia="宋体" w:cs="宋体"/>
          <w:szCs w:val="21"/>
        </w:rPr>
        <w:t>元）</w:t>
      </w:r>
      <w:r>
        <w:rPr>
          <w:rFonts w:hint="eastAsia" w:ascii="宋体" w:hAnsi="宋体" w:eastAsia="宋体" w:cs="宋体"/>
          <w:bCs/>
          <w:szCs w:val="21"/>
        </w:rPr>
        <w:t>的预付款。验收合格后，乙方凭验收合格证明材料、发票、履约保证金凭证（如有）到甲方结算，甲方在7个工作日内向乙方支付合同剩余款项。</w:t>
      </w:r>
    </w:p>
    <w:p w14:paraId="021E7587">
      <w:pPr>
        <w:spacing w:line="360" w:lineRule="auto"/>
        <w:ind w:firstLine="420" w:firstLineChars="200"/>
        <w:rPr>
          <w:rFonts w:hint="eastAsia" w:ascii="宋体" w:hAnsi="宋体" w:eastAsia="宋体" w:cs="宋体"/>
          <w:bCs/>
          <w:szCs w:val="21"/>
        </w:rPr>
      </w:pPr>
      <w:r>
        <w:rPr>
          <w:rFonts w:hint="eastAsia" w:ascii="宋体" w:hAnsi="宋体" w:eastAsia="宋体" w:cs="宋体"/>
          <w:bCs/>
          <w:szCs w:val="21"/>
        </w:rPr>
        <w:t>在签订合同前，乙方主动要求降低预付款比例的，按实际比例计。乙方明确表示无需预付款的，采用下述付款方式：验收合格后，乙方凭验收合格证明材料、发票、履约保证金凭证（如有）到甲方结算，甲方在7个工作日内向乙方支付合同总价的100%货款。</w:t>
      </w:r>
    </w:p>
    <w:p w14:paraId="658F7643">
      <w:pPr>
        <w:spacing w:line="360" w:lineRule="auto"/>
        <w:ind w:firstLine="422" w:firstLineChars="200"/>
        <w:rPr>
          <w:rFonts w:hint="eastAsia" w:ascii="宋体" w:hAnsi="宋体" w:eastAsia="宋体" w:cs="宋体"/>
          <w:b/>
          <w:szCs w:val="21"/>
        </w:rPr>
      </w:pPr>
      <w:r>
        <w:rPr>
          <w:rFonts w:hint="eastAsia" w:ascii="宋体" w:hAnsi="宋体" w:eastAsia="宋体" w:cs="宋体"/>
          <w:b/>
          <w:szCs w:val="21"/>
        </w:rPr>
        <w:t>十一、违约责任</w:t>
      </w:r>
    </w:p>
    <w:p w14:paraId="4BB8C75A">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1、甲方迟延办理付款手续的，自迟延之日起，应每日向乙方计付迟延部分货款万分之五的违约金。</w:t>
      </w:r>
    </w:p>
    <w:p w14:paraId="0AC49E77">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甲方迟延验收货物的，亦同。因此造成乙方其他损害时，甲方应当承担赔偿责任。</w:t>
      </w:r>
    </w:p>
    <w:p w14:paraId="33FFFBBF">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2、乙方迟延履行交货义务的，自迟延之日起，应每日向甲方计付迟延部分货款千分之一的违约金。</w:t>
      </w:r>
    </w:p>
    <w:p w14:paraId="7E6990EB">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迟延交货期间超过30日的，甲方有权解除合同，并请求乙方支付合同总价百分之五的违约金。该违约金不足以补偿因乙方的迟延造成的甲方损失的，甲方有权请求增加违约金数额。</w:t>
      </w:r>
    </w:p>
    <w:p w14:paraId="32E992F7">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3、乙方因交付的货物质量有瑕疵，或安装调试中出现质量不符合约定的情形的，应当采取更换、重作等补救方法。因此而造成迟延的，应当按照前项规定承担违约责任。</w:t>
      </w:r>
    </w:p>
    <w:p w14:paraId="45B7D07E">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4、乙方不履行售后服务义务的，甲方有权部分或全部解除合同，乙方应当返还已收取的价款，并支付退货部分货款百分之五的违约金。</w:t>
      </w:r>
    </w:p>
    <w:p w14:paraId="37C6458B">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5、除本条规定的违约责任外，法律、法规、政府规章规定违约一方应当承担其他法律责任的，从其规定。</w:t>
      </w:r>
    </w:p>
    <w:p w14:paraId="4C66C22F">
      <w:pPr>
        <w:spacing w:line="360" w:lineRule="auto"/>
        <w:ind w:firstLine="422" w:firstLineChars="200"/>
        <w:rPr>
          <w:rFonts w:hint="eastAsia" w:ascii="宋体" w:hAnsi="宋体" w:eastAsia="宋体" w:cs="宋体"/>
          <w:b/>
          <w:szCs w:val="21"/>
        </w:rPr>
      </w:pPr>
      <w:r>
        <w:rPr>
          <w:rFonts w:hint="eastAsia" w:ascii="宋体" w:hAnsi="宋体" w:eastAsia="宋体" w:cs="宋体"/>
          <w:b/>
          <w:szCs w:val="21"/>
        </w:rPr>
        <w:t>十二、不可抗力</w:t>
      </w:r>
    </w:p>
    <w:p w14:paraId="1D345301">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1、因不可抗力导致合同无法完全履行的，不承担违约责任。</w:t>
      </w:r>
    </w:p>
    <w:p w14:paraId="7B60FD3D">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2、因不可抗力致使合同的履行成为不可能或不必要的，可以通知对方解除合同。因通知迟延造成对方不必要损失的，应当承担责任。</w:t>
      </w:r>
    </w:p>
    <w:p w14:paraId="52E00FFC">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3、因不可抗力解除合同的，双方应依据公平合理原则，通过友好协商，确定损失的分担。</w:t>
      </w:r>
    </w:p>
    <w:p w14:paraId="78D21614">
      <w:pPr>
        <w:spacing w:line="360" w:lineRule="auto"/>
        <w:ind w:firstLine="422" w:firstLineChars="200"/>
        <w:rPr>
          <w:rFonts w:hint="eastAsia" w:ascii="宋体" w:hAnsi="宋体" w:eastAsia="宋体" w:cs="宋体"/>
          <w:b/>
          <w:szCs w:val="21"/>
        </w:rPr>
      </w:pPr>
      <w:r>
        <w:rPr>
          <w:rFonts w:hint="eastAsia" w:ascii="宋体" w:hAnsi="宋体" w:eastAsia="宋体" w:cs="宋体"/>
          <w:b/>
          <w:szCs w:val="21"/>
        </w:rPr>
        <w:t>十三、争议的解决</w:t>
      </w:r>
    </w:p>
    <w:p w14:paraId="2EA5EDCF">
      <w:pPr>
        <w:spacing w:line="360" w:lineRule="auto"/>
        <w:ind w:firstLine="420" w:firstLineChars="200"/>
        <w:rPr>
          <w:rFonts w:hint="eastAsia" w:ascii="宋体" w:hAnsi="宋体" w:eastAsia="宋体" w:cs="宋体"/>
          <w:bCs/>
          <w:szCs w:val="21"/>
          <w:lang w:val="zh-TW" w:eastAsia="zh-TW"/>
        </w:rPr>
      </w:pPr>
      <w:r>
        <w:rPr>
          <w:rFonts w:hint="eastAsia" w:ascii="宋体" w:hAnsi="宋体" w:eastAsia="宋体" w:cs="宋体"/>
          <w:bCs/>
          <w:szCs w:val="21"/>
          <w:lang w:val="zh-TW" w:eastAsia="zh-TW"/>
        </w:rPr>
        <w:t>本合同履行过程中若发生服务质量、售后服务等问题时，甲方有权直接向乙方索赔。如双方不能就争议解决协商一致的，任何一方有权向杭州仲裁委员会申请仲裁解决</w:t>
      </w:r>
      <w:r>
        <w:rPr>
          <w:rFonts w:hint="eastAsia" w:ascii="宋体" w:hAnsi="宋体" w:eastAsia="宋体" w:cs="宋体"/>
          <w:bCs/>
          <w:szCs w:val="21"/>
          <w:lang w:val="zh-TW"/>
        </w:rPr>
        <w:t>，仲裁为终局</w:t>
      </w:r>
      <w:r>
        <w:rPr>
          <w:rFonts w:hint="eastAsia" w:ascii="宋体" w:hAnsi="宋体" w:eastAsia="宋体" w:cs="宋体"/>
          <w:bCs/>
          <w:szCs w:val="21"/>
          <w:lang w:val="zh-TW" w:eastAsia="zh-TW"/>
        </w:rPr>
        <w:t>。</w:t>
      </w:r>
    </w:p>
    <w:p w14:paraId="2EA0F172">
      <w:pPr>
        <w:spacing w:line="360" w:lineRule="auto"/>
        <w:ind w:firstLine="422" w:firstLineChars="200"/>
        <w:rPr>
          <w:rFonts w:hint="eastAsia" w:ascii="宋体" w:hAnsi="宋体" w:eastAsia="宋体" w:cs="宋体"/>
          <w:b/>
          <w:szCs w:val="21"/>
        </w:rPr>
      </w:pPr>
      <w:r>
        <w:rPr>
          <w:rFonts w:hint="eastAsia" w:ascii="宋体" w:hAnsi="宋体" w:eastAsia="宋体" w:cs="宋体"/>
          <w:b/>
          <w:szCs w:val="21"/>
        </w:rPr>
        <w:t>十四、合同组成部分和生效要件</w:t>
      </w:r>
    </w:p>
    <w:p w14:paraId="6F5B74AF">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1、合同经甲乙双方及鉴证方签字盖章后生效。</w:t>
      </w:r>
    </w:p>
    <w:p w14:paraId="22984859">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2、招标文件、投标文件、承诺书作为本合同的组成部分</w:t>
      </w:r>
      <w:r>
        <w:rPr>
          <w:rFonts w:hint="eastAsia" w:ascii="宋体" w:hAnsi="宋体" w:eastAsia="宋体" w:cs="宋体"/>
          <w:snapToGrid w:val="0"/>
          <w:kern w:val="0"/>
          <w:szCs w:val="21"/>
        </w:rPr>
        <w:t>，与本合同</w:t>
      </w:r>
      <w:r>
        <w:rPr>
          <w:rFonts w:hint="eastAsia" w:ascii="宋体" w:hAnsi="宋体" w:eastAsia="宋体" w:cs="宋体"/>
          <w:szCs w:val="21"/>
        </w:rPr>
        <w:t>具有同等法律效力。</w:t>
      </w:r>
    </w:p>
    <w:p w14:paraId="471C5207">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3、本合同未尽事宜，遵照《中华人民共和国民法典》有关条文执行。</w:t>
      </w:r>
    </w:p>
    <w:p w14:paraId="2483AC43">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4、本合同一式六份，甲方执三份，乙方执二份，鉴证方执一份。</w:t>
      </w:r>
    </w:p>
    <w:p w14:paraId="6A745862">
      <w:pPr>
        <w:spacing w:after="156" w:line="276" w:lineRule="auto"/>
        <w:ind w:firstLine="420" w:firstLineChars="200"/>
        <w:jc w:val="left"/>
        <w:rPr>
          <w:rFonts w:hint="eastAsia" w:ascii="宋体" w:hAnsi="宋体" w:eastAsia="宋体" w:cs="宋体"/>
          <w:szCs w:val="21"/>
        </w:rPr>
      </w:pPr>
      <w:r>
        <w:rPr>
          <w:rFonts w:hint="eastAsia" w:ascii="宋体" w:hAnsi="宋体" w:eastAsia="宋体" w:cs="宋体"/>
          <w:szCs w:val="21"/>
        </w:rPr>
        <w:t>以下无正文。</w:t>
      </w:r>
    </w:p>
    <w:tbl>
      <w:tblPr>
        <w:tblStyle w:val="109"/>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077"/>
        <w:gridCol w:w="4219"/>
      </w:tblGrid>
      <w:tr w14:paraId="6C807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077" w:type="dxa"/>
            <w:vAlign w:val="center"/>
          </w:tcPr>
          <w:p w14:paraId="0C6FA3D6">
            <w:pPr>
              <w:tabs>
                <w:tab w:val="left" w:pos="1200"/>
              </w:tabs>
              <w:ind w:right="181"/>
              <w:rPr>
                <w:rFonts w:hint="eastAsia" w:ascii="宋体" w:hAnsi="宋体" w:eastAsia="宋体" w:cs="宋体"/>
                <w:bCs/>
                <w:szCs w:val="21"/>
                <w:lang w:eastAsia="zh-TW"/>
              </w:rPr>
            </w:pPr>
            <w:r>
              <w:rPr>
                <w:rFonts w:hint="eastAsia" w:ascii="宋体" w:hAnsi="宋体" w:eastAsia="宋体" w:cs="宋体"/>
                <w:bCs/>
                <w:szCs w:val="21"/>
              </w:rPr>
              <w:t>甲方（签章）：浙江工商大学</w:t>
            </w:r>
          </w:p>
        </w:tc>
        <w:tc>
          <w:tcPr>
            <w:tcW w:w="4219" w:type="dxa"/>
            <w:vAlign w:val="center"/>
          </w:tcPr>
          <w:p w14:paraId="31ED025D">
            <w:pPr>
              <w:tabs>
                <w:tab w:val="left" w:pos="1200"/>
              </w:tabs>
              <w:ind w:right="181"/>
              <w:rPr>
                <w:rFonts w:hint="eastAsia" w:ascii="宋体" w:hAnsi="宋体" w:eastAsia="宋体" w:cs="宋体"/>
                <w:bCs/>
                <w:szCs w:val="21"/>
                <w:lang w:eastAsia="zh-TW"/>
              </w:rPr>
            </w:pPr>
            <w:r>
              <w:rPr>
                <w:rFonts w:hint="eastAsia" w:ascii="宋体" w:hAnsi="宋体" w:eastAsia="宋体" w:cs="宋体"/>
                <w:bCs/>
                <w:szCs w:val="21"/>
              </w:rPr>
              <w:t>乙方（签章）：</w:t>
            </w:r>
            <w:r>
              <w:rPr>
                <w:rFonts w:hint="eastAsia" w:ascii="宋体" w:hAnsi="宋体" w:eastAsia="宋体" w:cs="宋体"/>
                <w:bCs/>
                <w:szCs w:val="21"/>
                <w:lang w:eastAsia="zh-TW"/>
              </w:rPr>
              <w:t xml:space="preserve"> </w:t>
            </w:r>
          </w:p>
        </w:tc>
      </w:tr>
      <w:tr w14:paraId="3ED09C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077" w:type="dxa"/>
            <w:vAlign w:val="center"/>
          </w:tcPr>
          <w:p w14:paraId="1771D7E1">
            <w:pPr>
              <w:tabs>
                <w:tab w:val="left" w:pos="1200"/>
              </w:tabs>
              <w:ind w:right="181"/>
              <w:rPr>
                <w:rFonts w:hint="eastAsia" w:ascii="宋体" w:hAnsi="宋体" w:eastAsia="宋体" w:cs="宋体"/>
                <w:bCs/>
                <w:szCs w:val="21"/>
                <w:lang w:eastAsia="zh-TW"/>
              </w:rPr>
            </w:pPr>
            <w:r>
              <w:rPr>
                <w:rFonts w:hint="eastAsia" w:ascii="宋体" w:hAnsi="宋体" w:eastAsia="宋体" w:cs="宋体"/>
                <w:bCs/>
                <w:szCs w:val="21"/>
              </w:rPr>
              <w:t>住所地：杭州市钱塘区学正街18号</w:t>
            </w:r>
          </w:p>
        </w:tc>
        <w:tc>
          <w:tcPr>
            <w:tcW w:w="4219" w:type="dxa"/>
            <w:vAlign w:val="center"/>
          </w:tcPr>
          <w:p w14:paraId="05739966">
            <w:pPr>
              <w:tabs>
                <w:tab w:val="left" w:pos="1200"/>
              </w:tabs>
              <w:ind w:right="181"/>
              <w:rPr>
                <w:rFonts w:hint="eastAsia" w:ascii="宋体" w:hAnsi="宋体" w:eastAsia="宋体" w:cs="宋体"/>
                <w:bCs/>
                <w:szCs w:val="21"/>
                <w:lang w:eastAsia="zh-TW"/>
              </w:rPr>
            </w:pPr>
            <w:r>
              <w:rPr>
                <w:rFonts w:hint="eastAsia" w:ascii="宋体" w:hAnsi="宋体" w:eastAsia="宋体" w:cs="宋体"/>
                <w:bCs/>
                <w:szCs w:val="21"/>
              </w:rPr>
              <w:t>住所地：</w:t>
            </w:r>
            <w:r>
              <w:rPr>
                <w:rFonts w:hint="eastAsia" w:ascii="宋体" w:hAnsi="宋体" w:eastAsia="宋体" w:cs="宋体"/>
                <w:bCs/>
                <w:szCs w:val="21"/>
                <w:lang w:eastAsia="zh-TW"/>
              </w:rPr>
              <w:t xml:space="preserve"> </w:t>
            </w:r>
          </w:p>
        </w:tc>
      </w:tr>
      <w:tr w14:paraId="39DC61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077" w:type="dxa"/>
            <w:vAlign w:val="center"/>
          </w:tcPr>
          <w:p w14:paraId="64126D11">
            <w:pPr>
              <w:tabs>
                <w:tab w:val="left" w:pos="1200"/>
              </w:tabs>
              <w:ind w:right="181"/>
              <w:rPr>
                <w:rFonts w:hint="eastAsia" w:ascii="宋体" w:hAnsi="宋体" w:eastAsia="宋体" w:cs="宋体"/>
                <w:bCs/>
                <w:szCs w:val="21"/>
                <w:lang w:eastAsia="zh-TW"/>
              </w:rPr>
            </w:pPr>
            <w:r>
              <w:rPr>
                <w:rFonts w:hint="eastAsia" w:ascii="宋体" w:hAnsi="宋体" w:eastAsia="宋体" w:cs="宋体"/>
                <w:bCs/>
                <w:szCs w:val="21"/>
              </w:rPr>
              <w:t>开户行：工行杭州高新支行</w:t>
            </w:r>
          </w:p>
        </w:tc>
        <w:tc>
          <w:tcPr>
            <w:tcW w:w="4219" w:type="dxa"/>
            <w:vAlign w:val="center"/>
          </w:tcPr>
          <w:p w14:paraId="31EF0695">
            <w:pPr>
              <w:tabs>
                <w:tab w:val="left" w:pos="1200"/>
              </w:tabs>
              <w:ind w:right="181"/>
              <w:rPr>
                <w:rFonts w:hint="eastAsia" w:ascii="宋体" w:hAnsi="宋体" w:eastAsia="宋体" w:cs="宋体"/>
                <w:bCs/>
                <w:szCs w:val="21"/>
                <w:lang w:eastAsia="zh-TW"/>
              </w:rPr>
            </w:pPr>
            <w:r>
              <w:rPr>
                <w:rFonts w:hint="eastAsia" w:ascii="宋体" w:hAnsi="宋体" w:eastAsia="宋体" w:cs="宋体"/>
                <w:bCs/>
                <w:szCs w:val="21"/>
              </w:rPr>
              <w:t>开户行：</w:t>
            </w:r>
          </w:p>
        </w:tc>
      </w:tr>
      <w:tr w14:paraId="6D021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077" w:type="dxa"/>
            <w:vAlign w:val="center"/>
          </w:tcPr>
          <w:p w14:paraId="568481F8">
            <w:pPr>
              <w:tabs>
                <w:tab w:val="left" w:pos="1200"/>
              </w:tabs>
              <w:ind w:right="181"/>
              <w:rPr>
                <w:rFonts w:hint="eastAsia" w:ascii="宋体" w:hAnsi="宋体" w:eastAsia="宋体" w:cs="宋体"/>
                <w:bCs/>
                <w:szCs w:val="21"/>
                <w:lang w:eastAsia="zh-TW"/>
              </w:rPr>
            </w:pPr>
            <w:r>
              <w:rPr>
                <w:rFonts w:hint="eastAsia" w:ascii="宋体" w:hAnsi="宋体" w:eastAsia="宋体" w:cs="宋体"/>
                <w:bCs/>
                <w:szCs w:val="21"/>
              </w:rPr>
              <w:t>开户帐号：1202026209008930682</w:t>
            </w:r>
          </w:p>
        </w:tc>
        <w:tc>
          <w:tcPr>
            <w:tcW w:w="4219" w:type="dxa"/>
            <w:vAlign w:val="center"/>
          </w:tcPr>
          <w:p w14:paraId="347AFB29">
            <w:pPr>
              <w:tabs>
                <w:tab w:val="left" w:pos="1200"/>
              </w:tabs>
              <w:ind w:right="181"/>
              <w:rPr>
                <w:rFonts w:hint="eastAsia" w:ascii="宋体" w:hAnsi="宋体" w:eastAsia="宋体" w:cs="宋体"/>
                <w:bCs/>
                <w:szCs w:val="21"/>
                <w:lang w:eastAsia="zh-TW"/>
              </w:rPr>
            </w:pPr>
            <w:r>
              <w:rPr>
                <w:rFonts w:hint="eastAsia" w:ascii="宋体" w:hAnsi="宋体" w:eastAsia="宋体" w:cs="宋体"/>
                <w:bCs/>
                <w:szCs w:val="21"/>
              </w:rPr>
              <w:t>开户帐号：</w:t>
            </w:r>
          </w:p>
        </w:tc>
      </w:tr>
      <w:tr w14:paraId="766F6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077" w:type="dxa"/>
            <w:vAlign w:val="center"/>
          </w:tcPr>
          <w:p w14:paraId="03F56143">
            <w:pPr>
              <w:tabs>
                <w:tab w:val="left" w:pos="1200"/>
              </w:tabs>
              <w:ind w:right="181"/>
              <w:rPr>
                <w:rFonts w:hint="eastAsia" w:ascii="宋体" w:hAnsi="宋体" w:eastAsia="宋体" w:cs="宋体"/>
                <w:bCs/>
                <w:szCs w:val="21"/>
                <w:lang w:eastAsia="zh-TW"/>
              </w:rPr>
            </w:pPr>
            <w:r>
              <w:rPr>
                <w:rFonts w:hint="eastAsia" w:ascii="宋体" w:hAnsi="宋体" w:eastAsia="宋体" w:cs="宋体"/>
                <w:bCs/>
                <w:szCs w:val="21"/>
              </w:rPr>
              <w:t>税号：123300004700090180</w:t>
            </w:r>
          </w:p>
        </w:tc>
        <w:tc>
          <w:tcPr>
            <w:tcW w:w="4219" w:type="dxa"/>
            <w:vAlign w:val="center"/>
          </w:tcPr>
          <w:p w14:paraId="77A0FF4F">
            <w:pPr>
              <w:tabs>
                <w:tab w:val="left" w:pos="1200"/>
              </w:tabs>
              <w:ind w:right="181"/>
              <w:rPr>
                <w:rFonts w:hint="eastAsia" w:ascii="宋体" w:hAnsi="宋体" w:eastAsia="宋体" w:cs="宋体"/>
                <w:bCs/>
                <w:szCs w:val="21"/>
                <w:lang w:eastAsia="zh-TW"/>
              </w:rPr>
            </w:pPr>
            <w:r>
              <w:rPr>
                <w:rFonts w:hint="eastAsia" w:ascii="宋体" w:hAnsi="宋体" w:eastAsia="宋体" w:cs="宋体"/>
                <w:bCs/>
                <w:szCs w:val="21"/>
              </w:rPr>
              <w:t>统一社会信用代码：</w:t>
            </w:r>
          </w:p>
        </w:tc>
      </w:tr>
      <w:tr w14:paraId="6A555E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4077" w:type="dxa"/>
            <w:vAlign w:val="center"/>
          </w:tcPr>
          <w:p w14:paraId="2BD59990">
            <w:pPr>
              <w:tabs>
                <w:tab w:val="left" w:pos="1200"/>
              </w:tabs>
              <w:ind w:right="181"/>
              <w:rPr>
                <w:rFonts w:hint="eastAsia" w:ascii="宋体" w:hAnsi="宋体" w:eastAsia="宋体" w:cs="宋体"/>
                <w:bCs/>
                <w:szCs w:val="21"/>
              </w:rPr>
            </w:pPr>
            <w:r>
              <w:rPr>
                <w:rFonts w:hint="eastAsia" w:ascii="宋体" w:hAnsi="宋体" w:eastAsia="宋体" w:cs="宋体"/>
                <w:bCs/>
                <w:szCs w:val="21"/>
              </w:rPr>
              <w:t>法定（授权）代表人</w:t>
            </w:r>
          </w:p>
          <w:p w14:paraId="3C70F5AA">
            <w:pPr>
              <w:tabs>
                <w:tab w:val="left" w:pos="1200"/>
              </w:tabs>
              <w:ind w:right="181"/>
              <w:rPr>
                <w:rFonts w:hint="eastAsia" w:ascii="宋体" w:hAnsi="宋体" w:eastAsia="宋体" w:cs="宋体"/>
                <w:bCs/>
                <w:szCs w:val="21"/>
                <w:lang w:eastAsia="zh-TW"/>
              </w:rPr>
            </w:pPr>
            <w:r>
              <w:rPr>
                <w:rFonts w:hint="eastAsia" w:ascii="宋体" w:hAnsi="宋体" w:eastAsia="宋体" w:cs="宋体"/>
                <w:bCs/>
                <w:szCs w:val="21"/>
              </w:rPr>
              <w:t>（签章）：</w:t>
            </w:r>
          </w:p>
        </w:tc>
        <w:tc>
          <w:tcPr>
            <w:tcW w:w="4219" w:type="dxa"/>
            <w:vAlign w:val="center"/>
          </w:tcPr>
          <w:p w14:paraId="548D581E">
            <w:pPr>
              <w:tabs>
                <w:tab w:val="left" w:pos="1200"/>
              </w:tabs>
              <w:ind w:right="181"/>
              <w:rPr>
                <w:rFonts w:hint="eastAsia" w:ascii="宋体" w:hAnsi="宋体" w:eastAsia="宋体" w:cs="宋体"/>
                <w:bCs/>
                <w:szCs w:val="21"/>
              </w:rPr>
            </w:pPr>
            <w:r>
              <w:rPr>
                <w:rFonts w:hint="eastAsia" w:ascii="宋体" w:hAnsi="宋体" w:eastAsia="宋体" w:cs="宋体"/>
                <w:bCs/>
                <w:szCs w:val="21"/>
              </w:rPr>
              <w:t>法定（授权）代表人</w:t>
            </w:r>
          </w:p>
          <w:p w14:paraId="4D7A5D2D">
            <w:pPr>
              <w:tabs>
                <w:tab w:val="left" w:pos="1200"/>
              </w:tabs>
              <w:ind w:right="181"/>
              <w:rPr>
                <w:rFonts w:hint="eastAsia" w:ascii="宋体" w:hAnsi="宋体" w:eastAsia="宋体" w:cs="宋体"/>
                <w:bCs/>
                <w:szCs w:val="21"/>
              </w:rPr>
            </w:pPr>
            <w:r>
              <w:rPr>
                <w:rFonts w:hint="eastAsia" w:ascii="宋体" w:hAnsi="宋体" w:eastAsia="宋体" w:cs="宋体"/>
                <w:bCs/>
                <w:szCs w:val="21"/>
              </w:rPr>
              <w:t xml:space="preserve">（签章）： </w:t>
            </w:r>
          </w:p>
        </w:tc>
      </w:tr>
      <w:tr w14:paraId="1217EB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077" w:type="dxa"/>
            <w:vAlign w:val="center"/>
          </w:tcPr>
          <w:p w14:paraId="6825241E">
            <w:pPr>
              <w:tabs>
                <w:tab w:val="left" w:pos="1200"/>
              </w:tabs>
              <w:ind w:right="181"/>
              <w:rPr>
                <w:rFonts w:hint="eastAsia" w:ascii="宋体" w:hAnsi="宋体" w:eastAsia="宋体" w:cs="宋体"/>
                <w:bCs/>
                <w:szCs w:val="21"/>
                <w:lang w:eastAsia="zh-TW"/>
              </w:rPr>
            </w:pPr>
            <w:r>
              <w:rPr>
                <w:rFonts w:hint="eastAsia" w:ascii="宋体" w:hAnsi="宋体" w:eastAsia="宋体" w:cs="宋体"/>
                <w:bCs/>
                <w:szCs w:val="21"/>
              </w:rPr>
              <w:t>签署日期：      年    月    日</w:t>
            </w:r>
          </w:p>
        </w:tc>
        <w:tc>
          <w:tcPr>
            <w:tcW w:w="4219" w:type="dxa"/>
            <w:vAlign w:val="center"/>
          </w:tcPr>
          <w:p w14:paraId="73E778F3">
            <w:pPr>
              <w:tabs>
                <w:tab w:val="left" w:pos="1200"/>
              </w:tabs>
              <w:ind w:right="181"/>
              <w:rPr>
                <w:rFonts w:hint="eastAsia" w:ascii="宋体" w:hAnsi="宋体" w:eastAsia="宋体" w:cs="宋体"/>
                <w:bCs/>
                <w:szCs w:val="21"/>
                <w:lang w:eastAsia="zh-TW"/>
              </w:rPr>
            </w:pPr>
            <w:r>
              <w:rPr>
                <w:rFonts w:hint="eastAsia" w:ascii="宋体" w:hAnsi="宋体" w:eastAsia="宋体" w:cs="宋体"/>
                <w:bCs/>
                <w:szCs w:val="21"/>
              </w:rPr>
              <w:t>签署日期：      年    月    日</w:t>
            </w:r>
          </w:p>
        </w:tc>
      </w:tr>
      <w:tr w14:paraId="7C06F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296" w:type="dxa"/>
            <w:gridSpan w:val="2"/>
            <w:vAlign w:val="center"/>
          </w:tcPr>
          <w:p w14:paraId="3AA8E286">
            <w:pPr>
              <w:tabs>
                <w:tab w:val="left" w:pos="1200"/>
              </w:tabs>
              <w:ind w:right="181"/>
              <w:rPr>
                <w:rFonts w:hint="eastAsia" w:ascii="宋体" w:hAnsi="宋体" w:eastAsia="宋体" w:cs="宋体"/>
                <w:bCs/>
                <w:szCs w:val="21"/>
                <w:lang w:eastAsia="zh-TW"/>
              </w:rPr>
            </w:pPr>
          </w:p>
        </w:tc>
      </w:tr>
      <w:tr w14:paraId="205556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296" w:type="dxa"/>
            <w:gridSpan w:val="2"/>
            <w:vAlign w:val="center"/>
          </w:tcPr>
          <w:p w14:paraId="31D3AB09">
            <w:pPr>
              <w:tabs>
                <w:tab w:val="left" w:pos="1200"/>
              </w:tabs>
              <w:ind w:right="181"/>
              <w:rPr>
                <w:rFonts w:hint="eastAsia" w:ascii="宋体" w:hAnsi="宋体" w:eastAsia="宋体" w:cs="宋体"/>
                <w:bCs/>
                <w:szCs w:val="21"/>
                <w:lang w:eastAsia="zh-TW"/>
              </w:rPr>
            </w:pPr>
            <w:r>
              <w:rPr>
                <w:rFonts w:hint="eastAsia" w:ascii="宋体" w:hAnsi="宋体" w:eastAsia="宋体" w:cs="宋体"/>
                <w:bCs/>
                <w:szCs w:val="21"/>
              </w:rPr>
              <w:t xml:space="preserve">鉴证方（签章）： </w:t>
            </w:r>
          </w:p>
        </w:tc>
      </w:tr>
      <w:tr w14:paraId="6BA233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296" w:type="dxa"/>
            <w:gridSpan w:val="2"/>
            <w:vAlign w:val="center"/>
          </w:tcPr>
          <w:p w14:paraId="04D1471F">
            <w:pPr>
              <w:tabs>
                <w:tab w:val="left" w:pos="1200"/>
              </w:tabs>
              <w:ind w:right="181"/>
              <w:rPr>
                <w:rFonts w:hint="eastAsia" w:ascii="宋体" w:hAnsi="宋体" w:eastAsia="宋体" w:cs="宋体"/>
                <w:bCs/>
                <w:szCs w:val="21"/>
                <w:lang w:eastAsia="zh-TW"/>
              </w:rPr>
            </w:pPr>
            <w:r>
              <w:rPr>
                <w:rFonts w:hint="eastAsia" w:ascii="宋体" w:hAnsi="宋体" w:eastAsia="宋体" w:cs="宋体"/>
                <w:bCs/>
                <w:szCs w:val="21"/>
              </w:rPr>
              <w:t xml:space="preserve">住所地： </w:t>
            </w:r>
          </w:p>
        </w:tc>
      </w:tr>
      <w:tr w14:paraId="147320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8296" w:type="dxa"/>
            <w:gridSpan w:val="2"/>
            <w:vAlign w:val="center"/>
          </w:tcPr>
          <w:p w14:paraId="489200B1">
            <w:pPr>
              <w:tabs>
                <w:tab w:val="left" w:pos="1200"/>
              </w:tabs>
              <w:ind w:right="181"/>
              <w:rPr>
                <w:rFonts w:hint="eastAsia" w:ascii="宋体" w:hAnsi="宋体" w:eastAsia="宋体" w:cs="宋体"/>
                <w:bCs/>
                <w:szCs w:val="21"/>
              </w:rPr>
            </w:pPr>
            <w:r>
              <w:rPr>
                <w:rFonts w:hint="eastAsia" w:ascii="宋体" w:hAnsi="宋体" w:eastAsia="宋体" w:cs="宋体"/>
                <w:bCs/>
                <w:szCs w:val="21"/>
              </w:rPr>
              <w:t>法定（授权）代表人</w:t>
            </w:r>
          </w:p>
          <w:p w14:paraId="24315ABF">
            <w:pPr>
              <w:tabs>
                <w:tab w:val="left" w:pos="1200"/>
              </w:tabs>
              <w:ind w:right="181"/>
              <w:rPr>
                <w:rFonts w:hint="eastAsia" w:ascii="宋体" w:hAnsi="宋体" w:eastAsia="宋体" w:cs="宋体"/>
                <w:bCs/>
                <w:szCs w:val="21"/>
                <w:lang w:eastAsia="zh-TW"/>
              </w:rPr>
            </w:pPr>
            <w:r>
              <w:rPr>
                <w:rFonts w:hint="eastAsia" w:ascii="宋体" w:hAnsi="宋体" w:eastAsia="宋体" w:cs="宋体"/>
                <w:bCs/>
                <w:szCs w:val="21"/>
              </w:rPr>
              <w:t>（签章）：</w:t>
            </w:r>
          </w:p>
        </w:tc>
      </w:tr>
      <w:tr w14:paraId="1E75AD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296" w:type="dxa"/>
            <w:gridSpan w:val="2"/>
            <w:vAlign w:val="center"/>
          </w:tcPr>
          <w:p w14:paraId="1FA1D504">
            <w:pPr>
              <w:tabs>
                <w:tab w:val="left" w:pos="1200"/>
              </w:tabs>
              <w:ind w:right="181"/>
              <w:rPr>
                <w:rFonts w:hint="eastAsia" w:ascii="宋体" w:hAnsi="宋体" w:eastAsia="宋体" w:cs="宋体"/>
                <w:bCs/>
                <w:szCs w:val="21"/>
                <w:lang w:eastAsia="zh-TW"/>
              </w:rPr>
            </w:pPr>
            <w:r>
              <w:rPr>
                <w:rFonts w:hint="eastAsia" w:ascii="宋体" w:hAnsi="宋体" w:eastAsia="宋体" w:cs="宋体"/>
                <w:bCs/>
                <w:szCs w:val="21"/>
              </w:rPr>
              <w:t>鉴证日期：      年   月    日</w:t>
            </w:r>
          </w:p>
        </w:tc>
      </w:tr>
    </w:tbl>
    <w:p w14:paraId="1669ACC9">
      <w:pPr>
        <w:rPr>
          <w:rFonts w:hint="eastAsia"/>
        </w:rPr>
      </w:pPr>
    </w:p>
    <w:p w14:paraId="49592717">
      <w:pPr>
        <w:adjustRightInd w:val="0"/>
        <w:snapToGrid w:val="0"/>
        <w:spacing w:line="288" w:lineRule="auto"/>
        <w:ind w:firstLine="420" w:firstLineChars="200"/>
        <w:jc w:val="center"/>
        <w:rPr>
          <w:rFonts w:hint="eastAsia" w:ascii="宋体" w:hAnsi="宋体" w:eastAsia="宋体" w:cs="Times New Roman"/>
          <w:b/>
          <w:sz w:val="32"/>
          <w:szCs w:val="32"/>
        </w:rPr>
      </w:pPr>
      <w:r>
        <w:rPr>
          <w:rFonts w:ascii="宋体" w:hAnsi="宋体" w:eastAsia="宋体" w:cs="宋体"/>
          <w:szCs w:val="21"/>
          <w:lang w:val="zh-CN"/>
        </w:rPr>
        <w:br w:type="page"/>
      </w:r>
    </w:p>
    <w:p w14:paraId="5B0DE274">
      <w:pPr>
        <w:adjustRightInd w:val="0"/>
        <w:snapToGrid w:val="0"/>
        <w:spacing w:line="288" w:lineRule="auto"/>
        <w:jc w:val="center"/>
        <w:outlineLvl w:val="0"/>
        <w:rPr>
          <w:rFonts w:hint="eastAsia" w:ascii="宋体" w:hAnsi="宋体" w:eastAsia="宋体" w:cs="Times New Roman"/>
          <w:sz w:val="28"/>
          <w:szCs w:val="24"/>
        </w:rPr>
      </w:pPr>
      <w:r>
        <w:rPr>
          <w:rFonts w:ascii="宋体" w:hAnsi="宋体" w:eastAsia="宋体" w:cs="Times New Roman"/>
          <w:b/>
          <w:sz w:val="32"/>
          <w:szCs w:val="32"/>
        </w:rPr>
        <w:t>第六章</w:t>
      </w:r>
      <w:r>
        <w:rPr>
          <w:rFonts w:hint="eastAsia" w:ascii="宋体" w:hAnsi="宋体" w:eastAsia="宋体" w:cs="Times New Roman"/>
          <w:b/>
          <w:sz w:val="32"/>
          <w:szCs w:val="32"/>
        </w:rPr>
        <w:t xml:space="preserve">  </w:t>
      </w:r>
      <w:r>
        <w:rPr>
          <w:rFonts w:ascii="宋体" w:hAnsi="宋体" w:eastAsia="宋体" w:cs="Times New Roman"/>
          <w:b/>
          <w:sz w:val="32"/>
          <w:szCs w:val="32"/>
        </w:rPr>
        <w:t>投标文件格式</w:t>
      </w:r>
    </w:p>
    <w:p w14:paraId="432179F2">
      <w:pPr>
        <w:adjustRightInd w:val="0"/>
        <w:snapToGrid w:val="0"/>
        <w:spacing w:line="288" w:lineRule="auto"/>
        <w:rPr>
          <w:rFonts w:hint="eastAsia" w:ascii="宋体" w:hAnsi="宋体" w:eastAsia="宋体" w:cs="Times New Roman"/>
          <w:b/>
          <w:bCs/>
          <w:spacing w:val="-6"/>
          <w:sz w:val="24"/>
          <w:szCs w:val="24"/>
        </w:rPr>
      </w:pPr>
    </w:p>
    <w:p w14:paraId="2D39263F">
      <w:pPr>
        <w:adjustRightInd w:val="0"/>
        <w:snapToGrid w:val="0"/>
        <w:spacing w:line="288" w:lineRule="auto"/>
        <w:jc w:val="center"/>
        <w:rPr>
          <w:rFonts w:hint="eastAsia" w:ascii="宋体" w:hAnsi="宋体" w:eastAsia="宋体" w:cs="Times New Roman"/>
          <w:b/>
          <w:bCs/>
          <w:spacing w:val="-6"/>
          <w:sz w:val="24"/>
          <w:szCs w:val="24"/>
        </w:rPr>
      </w:pPr>
      <w:r>
        <w:rPr>
          <w:rFonts w:hint="eastAsia" w:ascii="宋体" w:hAnsi="宋体" w:eastAsia="宋体" w:cs="Times New Roman"/>
          <w:b/>
          <w:bCs/>
          <w:spacing w:val="-6"/>
          <w:sz w:val="24"/>
          <w:szCs w:val="24"/>
        </w:rPr>
        <w:t xml:space="preserve">目 </w:t>
      </w:r>
      <w:r>
        <w:rPr>
          <w:rFonts w:ascii="宋体" w:hAnsi="宋体" w:eastAsia="宋体" w:cs="Times New Roman"/>
          <w:b/>
          <w:bCs/>
          <w:spacing w:val="-6"/>
          <w:sz w:val="24"/>
          <w:szCs w:val="24"/>
        </w:rPr>
        <w:t xml:space="preserve"> </w:t>
      </w:r>
      <w:r>
        <w:rPr>
          <w:rFonts w:hint="eastAsia" w:ascii="宋体" w:hAnsi="宋体" w:eastAsia="宋体" w:cs="Times New Roman"/>
          <w:b/>
          <w:bCs/>
          <w:spacing w:val="-6"/>
          <w:sz w:val="24"/>
          <w:szCs w:val="24"/>
        </w:rPr>
        <w:t>录</w:t>
      </w:r>
    </w:p>
    <w:p w14:paraId="1B153B50">
      <w:pPr>
        <w:adjustRightInd w:val="0"/>
        <w:snapToGrid w:val="0"/>
        <w:spacing w:line="288" w:lineRule="auto"/>
        <w:rPr>
          <w:rFonts w:hint="eastAsia" w:ascii="宋体" w:hAnsi="宋体" w:eastAsia="宋体" w:cs="Times New Roman"/>
          <w:b/>
          <w:bCs/>
          <w:spacing w:val="-6"/>
          <w:sz w:val="24"/>
          <w:szCs w:val="24"/>
        </w:rPr>
      </w:pPr>
    </w:p>
    <w:p w14:paraId="693965F8">
      <w:pPr>
        <w:adjustRightInd w:val="0"/>
        <w:snapToGrid w:val="0"/>
        <w:spacing w:line="288" w:lineRule="auto"/>
        <w:ind w:firstLine="398" w:firstLineChars="200"/>
        <w:jc w:val="left"/>
        <w:rPr>
          <w:rFonts w:hint="eastAsia" w:ascii="宋体" w:hAnsi="宋体" w:eastAsia="宋体" w:cs="Times New Roman"/>
          <w:b/>
          <w:bCs/>
          <w:spacing w:val="-6"/>
          <w:szCs w:val="21"/>
        </w:rPr>
      </w:pPr>
      <w:r>
        <w:rPr>
          <w:rFonts w:hint="eastAsia" w:ascii="宋体" w:hAnsi="宋体" w:eastAsia="宋体" w:cs="Times New Roman"/>
          <w:b/>
          <w:bCs/>
          <w:spacing w:val="-6"/>
          <w:szCs w:val="21"/>
        </w:rPr>
        <w:t>▲</w:t>
      </w:r>
      <w:r>
        <w:rPr>
          <w:rFonts w:ascii="宋体" w:hAnsi="宋体" w:eastAsia="宋体" w:cs="Times New Roman"/>
          <w:b/>
          <w:bCs/>
          <w:spacing w:val="-6"/>
          <w:szCs w:val="21"/>
        </w:rPr>
        <w:t>1</w:t>
      </w:r>
      <w:r>
        <w:rPr>
          <w:rFonts w:hint="eastAsia" w:ascii="宋体" w:hAnsi="宋体" w:eastAsia="宋体" w:cs="Times New Roman"/>
          <w:b/>
          <w:bCs/>
          <w:spacing w:val="-6"/>
          <w:szCs w:val="21"/>
        </w:rPr>
        <w:t>.资格文件（单独上传）。</w:t>
      </w:r>
      <w:r>
        <w:rPr>
          <w:rFonts w:hint="eastAsia" w:ascii="宋体" w:hAnsi="宋体" w:eastAsia="宋体" w:cs="宋体"/>
          <w:b/>
          <w:bCs/>
          <w:szCs w:val="21"/>
        </w:rPr>
        <w:t>资格审查要求的资格证明材料（均需加盖公章）</w:t>
      </w:r>
    </w:p>
    <w:p w14:paraId="3F3F77DF">
      <w:pPr>
        <w:adjustRightInd w:val="0"/>
        <w:snapToGrid w:val="0"/>
        <w:spacing w:line="288" w:lineRule="auto"/>
        <w:ind w:firstLine="396" w:firstLineChars="200"/>
        <w:jc w:val="left"/>
        <w:rPr>
          <w:rFonts w:hint="eastAsia" w:ascii="宋体" w:hAnsi="宋体" w:eastAsia="宋体" w:cs="宋体"/>
          <w:bCs/>
          <w:spacing w:val="-6"/>
          <w:szCs w:val="21"/>
        </w:rPr>
      </w:pPr>
      <w:r>
        <w:rPr>
          <w:rFonts w:hint="eastAsia" w:ascii="宋体" w:hAnsi="宋体" w:eastAsia="宋体" w:cs="宋体"/>
          <w:bCs/>
          <w:spacing w:val="-6"/>
          <w:szCs w:val="21"/>
        </w:rPr>
        <w:t>（1）有效的法人或者其他组织的营业执照等证明文件，自然人的身份证明</w:t>
      </w:r>
    </w:p>
    <w:p w14:paraId="599D1C78">
      <w:pPr>
        <w:adjustRightInd w:val="0"/>
        <w:snapToGrid w:val="0"/>
        <w:spacing w:line="288" w:lineRule="auto"/>
        <w:ind w:firstLine="396" w:firstLineChars="200"/>
        <w:jc w:val="left"/>
        <w:rPr>
          <w:rFonts w:hint="eastAsia" w:ascii="宋体" w:hAnsi="宋体" w:eastAsia="宋体" w:cs="宋体"/>
          <w:bCs/>
          <w:spacing w:val="-6"/>
          <w:szCs w:val="21"/>
        </w:rPr>
      </w:pPr>
      <w:r>
        <w:rPr>
          <w:rFonts w:hint="eastAsia" w:ascii="宋体" w:hAnsi="宋体" w:eastAsia="宋体" w:cs="宋体"/>
          <w:bCs/>
          <w:spacing w:val="-6"/>
          <w:szCs w:val="21"/>
        </w:rPr>
        <w:t>（</w:t>
      </w:r>
      <w:r>
        <w:rPr>
          <w:rFonts w:ascii="宋体" w:hAnsi="宋体" w:eastAsia="宋体" w:cs="宋体"/>
          <w:bCs/>
          <w:spacing w:val="-6"/>
          <w:szCs w:val="21"/>
        </w:rPr>
        <w:t>2）符合参加政府采购活动应当具备的一般条件的承诺函</w:t>
      </w:r>
    </w:p>
    <w:p w14:paraId="749A0855">
      <w:pPr>
        <w:adjustRightInd w:val="0"/>
        <w:snapToGrid w:val="0"/>
        <w:spacing w:line="288" w:lineRule="auto"/>
        <w:ind w:firstLine="396" w:firstLineChars="200"/>
        <w:jc w:val="left"/>
        <w:rPr>
          <w:rFonts w:hint="eastAsia" w:ascii="宋体" w:hAnsi="宋体" w:eastAsia="宋体" w:cs="宋体"/>
          <w:bCs/>
          <w:spacing w:val="-6"/>
          <w:szCs w:val="21"/>
        </w:rPr>
      </w:pPr>
      <w:r>
        <w:rPr>
          <w:rFonts w:hint="eastAsia" w:ascii="宋体" w:hAnsi="宋体" w:eastAsia="宋体" w:cs="宋体"/>
          <w:bCs/>
          <w:spacing w:val="-6"/>
          <w:szCs w:val="21"/>
        </w:rPr>
        <w:t>（</w:t>
      </w:r>
      <w:r>
        <w:rPr>
          <w:rFonts w:ascii="宋体" w:hAnsi="宋体" w:eastAsia="宋体" w:cs="宋体"/>
          <w:bCs/>
          <w:spacing w:val="-6"/>
          <w:szCs w:val="21"/>
        </w:rPr>
        <w:t>3）落实政府采购政策需满足的资格要求：</w:t>
      </w:r>
      <w:r>
        <w:rPr>
          <w:rFonts w:hint="eastAsia" w:ascii="宋体" w:hAnsi="宋体" w:eastAsia="宋体" w:cs="宋体"/>
          <w:bCs/>
          <w:spacing w:val="-6"/>
          <w:szCs w:val="21"/>
        </w:rPr>
        <w:t>无</w:t>
      </w:r>
    </w:p>
    <w:p w14:paraId="0561422B">
      <w:pPr>
        <w:adjustRightInd w:val="0"/>
        <w:snapToGrid w:val="0"/>
        <w:spacing w:line="288" w:lineRule="auto"/>
        <w:ind w:firstLine="396" w:firstLineChars="200"/>
        <w:jc w:val="left"/>
        <w:rPr>
          <w:rFonts w:hint="eastAsia" w:ascii="宋体" w:hAnsi="宋体" w:eastAsia="宋体" w:cs="宋体"/>
          <w:bCs/>
          <w:spacing w:val="-6"/>
          <w:szCs w:val="21"/>
        </w:rPr>
      </w:pPr>
      <w:r>
        <w:rPr>
          <w:rFonts w:hint="eastAsia" w:ascii="宋体" w:hAnsi="宋体" w:eastAsia="宋体" w:cs="宋体"/>
          <w:bCs/>
          <w:spacing w:val="-6"/>
          <w:szCs w:val="21"/>
        </w:rPr>
        <w:t>（</w:t>
      </w:r>
      <w:r>
        <w:rPr>
          <w:rFonts w:ascii="宋体" w:hAnsi="宋体" w:eastAsia="宋体" w:cs="宋体"/>
          <w:bCs/>
          <w:spacing w:val="-6"/>
          <w:szCs w:val="21"/>
        </w:rPr>
        <w:t>4）</w:t>
      </w:r>
      <w:r>
        <w:rPr>
          <w:rFonts w:hint="eastAsia" w:ascii="宋体" w:hAnsi="宋体" w:eastAsia="宋体" w:cs="宋体"/>
          <w:bCs/>
          <w:spacing w:val="-6"/>
          <w:szCs w:val="21"/>
        </w:rPr>
        <w:t>本项目的特定资格要求证明材料：无</w:t>
      </w:r>
    </w:p>
    <w:p w14:paraId="46DEA397">
      <w:pPr>
        <w:adjustRightInd w:val="0"/>
        <w:snapToGrid w:val="0"/>
        <w:spacing w:line="288" w:lineRule="auto"/>
        <w:ind w:firstLine="396" w:firstLineChars="200"/>
        <w:jc w:val="left"/>
        <w:rPr>
          <w:rFonts w:hint="eastAsia" w:ascii="宋体" w:hAnsi="宋体" w:eastAsia="宋体" w:cs="宋体"/>
          <w:bCs/>
          <w:spacing w:val="-6"/>
          <w:szCs w:val="21"/>
        </w:rPr>
      </w:pPr>
      <w:r>
        <w:rPr>
          <w:rFonts w:hint="eastAsia" w:ascii="宋体" w:hAnsi="宋体" w:eastAsia="宋体" w:cs="宋体"/>
          <w:bCs/>
          <w:spacing w:val="-6"/>
          <w:szCs w:val="21"/>
        </w:rPr>
        <w:t>▲联合体投标的，联合体各方均应提供资格文件（</w:t>
      </w:r>
      <w:r>
        <w:rPr>
          <w:rFonts w:ascii="宋体" w:hAnsi="宋体" w:eastAsia="宋体" w:cs="宋体"/>
          <w:bCs/>
          <w:spacing w:val="-6"/>
          <w:szCs w:val="21"/>
        </w:rPr>
        <w:t>1）</w:t>
      </w:r>
      <w:r>
        <w:rPr>
          <w:rFonts w:hint="eastAsia" w:ascii="宋体" w:hAnsi="宋体" w:eastAsia="宋体" w:cs="宋体"/>
          <w:bCs/>
          <w:spacing w:val="-6"/>
          <w:szCs w:val="21"/>
        </w:rPr>
        <w:t>、</w:t>
      </w:r>
      <w:r>
        <w:rPr>
          <w:rFonts w:ascii="宋体" w:hAnsi="宋体" w:eastAsia="宋体" w:cs="宋体"/>
          <w:bCs/>
          <w:spacing w:val="-6"/>
          <w:szCs w:val="21"/>
        </w:rPr>
        <w:t>（2）</w:t>
      </w:r>
      <w:r>
        <w:rPr>
          <w:rFonts w:hint="eastAsia" w:ascii="宋体" w:hAnsi="宋体" w:eastAsia="宋体" w:cs="宋体"/>
          <w:bCs/>
          <w:spacing w:val="-6"/>
          <w:szCs w:val="21"/>
        </w:rPr>
        <w:t>材料</w:t>
      </w:r>
      <w:r>
        <w:rPr>
          <w:rFonts w:ascii="宋体" w:hAnsi="宋体" w:eastAsia="宋体" w:cs="宋体"/>
          <w:bCs/>
          <w:spacing w:val="-6"/>
          <w:szCs w:val="21"/>
        </w:rPr>
        <w:t>。</w:t>
      </w:r>
    </w:p>
    <w:p w14:paraId="1EA7637D">
      <w:pPr>
        <w:adjustRightInd w:val="0"/>
        <w:snapToGrid w:val="0"/>
        <w:spacing w:line="288" w:lineRule="auto"/>
        <w:jc w:val="left"/>
        <w:rPr>
          <w:rFonts w:hint="eastAsia" w:ascii="宋体" w:hAnsi="宋体" w:eastAsia="宋体" w:cs="宋体"/>
          <w:b/>
          <w:spacing w:val="-6"/>
          <w:szCs w:val="21"/>
        </w:rPr>
      </w:pPr>
    </w:p>
    <w:p w14:paraId="338CB46C">
      <w:pPr>
        <w:adjustRightInd w:val="0"/>
        <w:snapToGrid w:val="0"/>
        <w:spacing w:line="288" w:lineRule="auto"/>
        <w:ind w:firstLine="398" w:firstLineChars="200"/>
        <w:jc w:val="left"/>
        <w:rPr>
          <w:rFonts w:hint="eastAsia" w:ascii="宋体" w:hAnsi="宋体" w:eastAsia="宋体" w:cs="Times New Roman"/>
          <w:b/>
          <w:bCs/>
          <w:spacing w:val="-6"/>
          <w:szCs w:val="21"/>
        </w:rPr>
      </w:pPr>
      <w:r>
        <w:rPr>
          <w:rFonts w:ascii="宋体" w:hAnsi="宋体" w:eastAsia="宋体" w:cs="Times New Roman"/>
          <w:b/>
          <w:spacing w:val="-6"/>
          <w:szCs w:val="21"/>
        </w:rPr>
        <w:t>2</w:t>
      </w:r>
      <w:r>
        <w:rPr>
          <w:rFonts w:hint="eastAsia" w:ascii="宋体" w:hAnsi="宋体" w:eastAsia="宋体" w:cs="Times New Roman"/>
          <w:b/>
          <w:spacing w:val="-6"/>
          <w:szCs w:val="21"/>
        </w:rPr>
        <w:t>.商务和</w:t>
      </w:r>
      <w:r>
        <w:rPr>
          <w:rFonts w:hint="eastAsia" w:ascii="宋体" w:hAnsi="宋体" w:eastAsia="宋体" w:cs="Times New Roman"/>
          <w:b/>
          <w:bCs/>
          <w:spacing w:val="-6"/>
          <w:szCs w:val="21"/>
        </w:rPr>
        <w:t>技术文件（单独上传）</w:t>
      </w:r>
    </w:p>
    <w:p w14:paraId="3BB59D49">
      <w:pPr>
        <w:adjustRightInd w:val="0"/>
        <w:snapToGrid w:val="0"/>
        <w:spacing w:line="288" w:lineRule="auto"/>
        <w:ind w:firstLine="396" w:firstLineChars="200"/>
        <w:jc w:val="left"/>
        <w:rPr>
          <w:rFonts w:hint="eastAsia" w:ascii="宋体" w:hAnsi="宋体" w:eastAsia="宋体" w:cs="Times New Roman"/>
          <w:spacing w:val="-6"/>
          <w:szCs w:val="21"/>
        </w:rPr>
      </w:pPr>
      <w:r>
        <w:rPr>
          <w:rFonts w:hint="eastAsia" w:ascii="宋体" w:hAnsi="宋体" w:eastAsia="宋体" w:cs="Times New Roman"/>
          <w:spacing w:val="-6"/>
          <w:szCs w:val="21"/>
        </w:rPr>
        <w:t>（1）投标函</w:t>
      </w:r>
    </w:p>
    <w:p w14:paraId="657095EA">
      <w:pPr>
        <w:adjustRightInd w:val="0"/>
        <w:snapToGrid w:val="0"/>
        <w:spacing w:line="288" w:lineRule="auto"/>
        <w:ind w:firstLine="396" w:firstLineChars="200"/>
        <w:jc w:val="left"/>
        <w:rPr>
          <w:rFonts w:hint="eastAsia" w:ascii="宋体" w:hAnsi="宋体" w:eastAsia="宋体" w:cs="Times New Roman"/>
          <w:spacing w:val="-6"/>
          <w:szCs w:val="21"/>
        </w:rPr>
      </w:pPr>
      <w:r>
        <w:rPr>
          <w:rFonts w:hint="eastAsia" w:ascii="宋体" w:hAnsi="宋体" w:eastAsia="宋体" w:cs="Times New Roman"/>
          <w:spacing w:val="-6"/>
          <w:szCs w:val="21"/>
        </w:rPr>
        <w:t>（</w:t>
      </w:r>
      <w:r>
        <w:rPr>
          <w:rFonts w:ascii="宋体" w:hAnsi="宋体" w:eastAsia="宋体" w:cs="Times New Roman"/>
          <w:spacing w:val="-6"/>
          <w:szCs w:val="21"/>
        </w:rPr>
        <w:t>2）授权委托书</w:t>
      </w:r>
      <w:r>
        <w:rPr>
          <w:rFonts w:hint="eastAsia" w:ascii="宋体" w:hAnsi="宋体" w:eastAsia="宋体" w:cs="Times New Roman"/>
          <w:spacing w:val="-6"/>
          <w:szCs w:val="21"/>
        </w:rPr>
        <w:t>/法定代表人（单位负责人、自然人本人）身份证明</w:t>
      </w:r>
    </w:p>
    <w:p w14:paraId="5B3BDB18">
      <w:pPr>
        <w:adjustRightInd w:val="0"/>
        <w:snapToGrid w:val="0"/>
        <w:spacing w:line="288" w:lineRule="auto"/>
        <w:ind w:firstLine="396" w:firstLineChars="200"/>
        <w:jc w:val="left"/>
        <w:rPr>
          <w:rFonts w:hint="eastAsia" w:ascii="宋体" w:hAnsi="宋体" w:eastAsia="宋体" w:cs="Times New Roman"/>
          <w:spacing w:val="-6"/>
          <w:szCs w:val="21"/>
        </w:rPr>
      </w:pPr>
      <w:r>
        <w:rPr>
          <w:rFonts w:ascii="宋体" w:hAnsi="宋体" w:eastAsia="宋体" w:cs="Times New Roman"/>
          <w:spacing w:val="-6"/>
          <w:szCs w:val="21"/>
        </w:rPr>
        <w:t>附：授权代表社保缴纳证明（</w:t>
      </w:r>
      <w:r>
        <w:rPr>
          <w:rFonts w:hint="eastAsia" w:ascii="宋体" w:hAnsi="宋体" w:eastAsia="宋体" w:cs="Times New Roman"/>
          <w:spacing w:val="-6"/>
          <w:szCs w:val="21"/>
        </w:rPr>
        <w:t>2025年1月（含）</w:t>
      </w:r>
      <w:r>
        <w:rPr>
          <w:rFonts w:ascii="宋体" w:hAnsi="宋体" w:eastAsia="宋体" w:cs="Times New Roman"/>
          <w:spacing w:val="-6"/>
          <w:szCs w:val="21"/>
        </w:rPr>
        <w:t>以后任意一月）</w:t>
      </w:r>
    </w:p>
    <w:p w14:paraId="0C37AC28">
      <w:pPr>
        <w:adjustRightInd w:val="0"/>
        <w:snapToGrid w:val="0"/>
        <w:spacing w:line="288" w:lineRule="auto"/>
        <w:ind w:firstLine="396" w:firstLineChars="200"/>
        <w:jc w:val="left"/>
        <w:rPr>
          <w:rFonts w:hint="eastAsia" w:ascii="宋体" w:hAnsi="宋体" w:eastAsia="宋体" w:cs="Times New Roman"/>
          <w:spacing w:val="-6"/>
          <w:szCs w:val="21"/>
        </w:rPr>
      </w:pPr>
      <w:r>
        <w:rPr>
          <w:rFonts w:hint="eastAsia" w:ascii="宋体" w:hAnsi="宋体" w:eastAsia="宋体" w:cs="Times New Roman"/>
          <w:spacing w:val="-6"/>
          <w:szCs w:val="21"/>
        </w:rPr>
        <w:t>（</w:t>
      </w:r>
      <w:r>
        <w:rPr>
          <w:rFonts w:ascii="宋体" w:hAnsi="宋体" w:eastAsia="宋体" w:cs="Times New Roman"/>
          <w:spacing w:val="-6"/>
          <w:szCs w:val="21"/>
        </w:rPr>
        <w:t>3</w:t>
      </w:r>
      <w:r>
        <w:rPr>
          <w:rFonts w:hint="eastAsia" w:ascii="宋体" w:hAnsi="宋体" w:eastAsia="宋体" w:cs="Times New Roman"/>
          <w:spacing w:val="-6"/>
          <w:szCs w:val="21"/>
        </w:rPr>
        <w:t>）投标人同类合同一览表</w:t>
      </w:r>
    </w:p>
    <w:p w14:paraId="426C1110">
      <w:pPr>
        <w:adjustRightInd w:val="0"/>
        <w:snapToGrid w:val="0"/>
        <w:spacing w:line="288" w:lineRule="auto"/>
        <w:ind w:firstLine="396" w:firstLineChars="200"/>
        <w:jc w:val="left"/>
        <w:rPr>
          <w:rFonts w:hint="eastAsia" w:ascii="宋体" w:hAnsi="宋体" w:eastAsia="宋体" w:cs="宋体"/>
          <w:spacing w:val="-6"/>
          <w:szCs w:val="21"/>
        </w:rPr>
      </w:pPr>
      <w:r>
        <w:rPr>
          <w:rFonts w:hint="eastAsia" w:ascii="宋体" w:hAnsi="宋体" w:eastAsia="宋体" w:cs="宋体"/>
          <w:spacing w:val="-6"/>
          <w:szCs w:val="21"/>
        </w:rPr>
        <w:t>（</w:t>
      </w:r>
      <w:r>
        <w:rPr>
          <w:rFonts w:ascii="宋体" w:hAnsi="宋体" w:eastAsia="宋体" w:cs="宋体"/>
          <w:spacing w:val="-6"/>
          <w:szCs w:val="21"/>
        </w:rPr>
        <w:t>4</w:t>
      </w:r>
      <w:r>
        <w:rPr>
          <w:rFonts w:hint="eastAsia" w:ascii="宋体" w:hAnsi="宋体" w:eastAsia="宋体" w:cs="宋体"/>
          <w:spacing w:val="-6"/>
          <w:szCs w:val="21"/>
        </w:rPr>
        <w:t>）采购需求偏离表</w:t>
      </w:r>
    </w:p>
    <w:p w14:paraId="64534091">
      <w:pPr>
        <w:adjustRightInd w:val="0"/>
        <w:snapToGrid w:val="0"/>
        <w:spacing w:line="288" w:lineRule="auto"/>
        <w:ind w:firstLine="396" w:firstLineChars="200"/>
        <w:jc w:val="left"/>
        <w:rPr>
          <w:rFonts w:hint="eastAsia" w:ascii="宋体" w:hAnsi="宋体" w:eastAsia="宋体" w:cs="宋体"/>
          <w:spacing w:val="-6"/>
          <w:szCs w:val="21"/>
        </w:rPr>
      </w:pPr>
      <w:r>
        <w:rPr>
          <w:rFonts w:hint="eastAsia" w:ascii="宋体" w:hAnsi="宋体" w:eastAsia="宋体" w:cs="宋体"/>
          <w:spacing w:val="-6"/>
          <w:szCs w:val="21"/>
        </w:rPr>
        <w:t>（</w:t>
      </w:r>
      <w:r>
        <w:rPr>
          <w:rFonts w:ascii="宋体" w:hAnsi="宋体" w:eastAsia="宋体" w:cs="宋体"/>
          <w:spacing w:val="-6"/>
          <w:szCs w:val="21"/>
        </w:rPr>
        <w:t>5</w:t>
      </w:r>
      <w:r>
        <w:rPr>
          <w:rFonts w:hint="eastAsia" w:ascii="宋体" w:hAnsi="宋体" w:eastAsia="宋体" w:cs="宋体"/>
          <w:spacing w:val="-6"/>
          <w:szCs w:val="21"/>
        </w:rPr>
        <w:t>）</w:t>
      </w:r>
      <w:r>
        <w:rPr>
          <w:rFonts w:hint="eastAsia" w:ascii="宋体" w:hAnsi="宋体" w:eastAsia="宋体" w:cs="宋体"/>
          <w:szCs w:val="21"/>
        </w:rPr>
        <w:t>标的配置清单</w:t>
      </w:r>
    </w:p>
    <w:p w14:paraId="2D0A3EF0">
      <w:pPr>
        <w:adjustRightInd w:val="0"/>
        <w:snapToGrid w:val="0"/>
        <w:spacing w:line="288" w:lineRule="auto"/>
        <w:ind w:firstLine="396" w:firstLineChars="200"/>
        <w:jc w:val="left"/>
        <w:rPr>
          <w:rFonts w:hint="eastAsia" w:ascii="宋体" w:hAnsi="宋体" w:eastAsia="宋体" w:cs="宋体"/>
          <w:spacing w:val="-6"/>
          <w:szCs w:val="21"/>
        </w:rPr>
      </w:pPr>
      <w:r>
        <w:rPr>
          <w:rFonts w:hint="eastAsia" w:ascii="宋体" w:hAnsi="宋体" w:eastAsia="宋体" w:cs="宋体"/>
          <w:spacing w:val="-6"/>
          <w:szCs w:val="21"/>
        </w:rPr>
        <w:t>（</w:t>
      </w:r>
      <w:r>
        <w:rPr>
          <w:rFonts w:ascii="宋体" w:hAnsi="宋体" w:eastAsia="宋体" w:cs="宋体"/>
          <w:spacing w:val="-6"/>
          <w:szCs w:val="21"/>
        </w:rPr>
        <w:t>6</w:t>
      </w:r>
      <w:r>
        <w:rPr>
          <w:rFonts w:hint="eastAsia" w:ascii="宋体" w:hAnsi="宋体" w:eastAsia="宋体" w:cs="宋体"/>
          <w:spacing w:val="-6"/>
          <w:szCs w:val="21"/>
        </w:rPr>
        <w:t>）技术方案：</w:t>
      </w:r>
    </w:p>
    <w:p w14:paraId="2377B8F3">
      <w:pPr>
        <w:adjustRightInd w:val="0"/>
        <w:snapToGrid w:val="0"/>
        <w:spacing w:line="288" w:lineRule="auto"/>
        <w:ind w:leftChars="200" w:firstLine="396" w:firstLineChars="200"/>
        <w:jc w:val="left"/>
        <w:rPr>
          <w:rFonts w:hint="eastAsia" w:ascii="宋体" w:hAnsi="宋体" w:eastAsia="宋体" w:cs="宋体"/>
          <w:spacing w:val="-6"/>
          <w:szCs w:val="21"/>
        </w:rPr>
      </w:pPr>
      <w:r>
        <w:rPr>
          <w:rFonts w:hint="eastAsia" w:ascii="宋体" w:hAnsi="宋体" w:eastAsia="宋体" w:cs="宋体"/>
          <w:spacing w:val="-6"/>
          <w:szCs w:val="21"/>
        </w:rPr>
        <w:t>质量管控方案</w:t>
      </w:r>
    </w:p>
    <w:p w14:paraId="2FBD84C6">
      <w:pPr>
        <w:adjustRightInd w:val="0"/>
        <w:snapToGrid w:val="0"/>
        <w:spacing w:line="288" w:lineRule="auto"/>
        <w:ind w:leftChars="200" w:firstLine="396" w:firstLineChars="200"/>
        <w:jc w:val="left"/>
        <w:rPr>
          <w:rFonts w:hint="eastAsia" w:ascii="宋体" w:hAnsi="宋体" w:eastAsia="宋体" w:cs="宋体"/>
          <w:spacing w:val="-6"/>
          <w:szCs w:val="21"/>
        </w:rPr>
      </w:pPr>
      <w:r>
        <w:rPr>
          <w:rFonts w:hint="eastAsia" w:ascii="宋体" w:hAnsi="宋体" w:eastAsia="宋体" w:cs="宋体"/>
          <w:spacing w:val="-6"/>
          <w:szCs w:val="21"/>
        </w:rPr>
        <w:t>售后服务</w:t>
      </w:r>
    </w:p>
    <w:p w14:paraId="08B40668">
      <w:pPr>
        <w:adjustRightInd w:val="0"/>
        <w:snapToGrid w:val="0"/>
        <w:spacing w:line="288" w:lineRule="auto"/>
        <w:ind w:firstLine="396" w:firstLineChars="200"/>
        <w:jc w:val="left"/>
        <w:rPr>
          <w:rFonts w:hint="eastAsia" w:ascii="宋体" w:hAnsi="宋体" w:eastAsia="宋体" w:cs="宋体"/>
          <w:spacing w:val="-6"/>
          <w:szCs w:val="21"/>
        </w:rPr>
      </w:pPr>
      <w:r>
        <w:rPr>
          <w:rFonts w:hint="eastAsia" w:ascii="宋体" w:hAnsi="宋体" w:eastAsia="宋体" w:cs="宋体"/>
          <w:spacing w:val="-6"/>
          <w:szCs w:val="21"/>
        </w:rPr>
        <w:t>（……</w:t>
      </w:r>
      <w:r>
        <w:rPr>
          <w:rFonts w:ascii="宋体" w:hAnsi="宋体" w:eastAsia="宋体" w:cs="宋体"/>
          <w:spacing w:val="-6"/>
          <w:szCs w:val="21"/>
        </w:rPr>
        <w:t>）投标人需要说明的其他文件和材料。</w:t>
      </w:r>
    </w:p>
    <w:p w14:paraId="767AD5CD">
      <w:pPr>
        <w:adjustRightInd w:val="0"/>
        <w:snapToGrid w:val="0"/>
        <w:spacing w:line="288" w:lineRule="auto"/>
        <w:ind w:firstLine="398" w:firstLineChars="200"/>
        <w:jc w:val="left"/>
        <w:rPr>
          <w:rFonts w:hint="eastAsia" w:ascii="宋体" w:hAnsi="宋体" w:eastAsia="宋体" w:cs="Times New Roman"/>
          <w:b/>
          <w:spacing w:val="-6"/>
          <w:szCs w:val="21"/>
        </w:rPr>
      </w:pPr>
    </w:p>
    <w:p w14:paraId="4DE6CE12">
      <w:pPr>
        <w:adjustRightInd w:val="0"/>
        <w:snapToGrid w:val="0"/>
        <w:spacing w:line="288" w:lineRule="auto"/>
        <w:ind w:firstLine="398" w:firstLineChars="200"/>
        <w:jc w:val="left"/>
        <w:rPr>
          <w:rFonts w:hint="eastAsia" w:ascii="宋体" w:hAnsi="宋体" w:eastAsia="宋体" w:cs="Times New Roman"/>
          <w:b/>
          <w:spacing w:val="-6"/>
          <w:szCs w:val="21"/>
        </w:rPr>
      </w:pPr>
      <w:r>
        <w:rPr>
          <w:rFonts w:hint="eastAsia" w:ascii="宋体" w:hAnsi="宋体" w:eastAsia="宋体" w:cs="Times New Roman"/>
          <w:b/>
          <w:spacing w:val="-6"/>
          <w:szCs w:val="21"/>
        </w:rPr>
        <w:t>说明：供应商应遵循诚实信用原则在投标（响应）文件中提供真实材料。供应商可事先在公开官网查询、核对相关证书和报告内容，确保投标（响应）文件资料准确无误。</w:t>
      </w:r>
    </w:p>
    <w:p w14:paraId="179C7FB7">
      <w:pPr>
        <w:adjustRightInd w:val="0"/>
        <w:snapToGrid w:val="0"/>
        <w:spacing w:line="288" w:lineRule="auto"/>
        <w:jc w:val="left"/>
        <w:rPr>
          <w:rFonts w:hint="eastAsia" w:ascii="宋体" w:hAnsi="宋体" w:eastAsia="宋体" w:cs="Times New Roman"/>
          <w:b/>
          <w:spacing w:val="-6"/>
          <w:szCs w:val="21"/>
        </w:rPr>
      </w:pPr>
    </w:p>
    <w:p w14:paraId="4BF70312">
      <w:pPr>
        <w:adjustRightInd w:val="0"/>
        <w:snapToGrid w:val="0"/>
        <w:spacing w:line="288" w:lineRule="auto"/>
        <w:ind w:firstLine="398" w:firstLineChars="200"/>
        <w:jc w:val="left"/>
        <w:rPr>
          <w:rFonts w:hint="eastAsia" w:ascii="宋体" w:hAnsi="宋体" w:eastAsia="宋体" w:cs="Times New Roman"/>
          <w:b/>
          <w:spacing w:val="-6"/>
          <w:szCs w:val="21"/>
        </w:rPr>
      </w:pPr>
      <w:r>
        <w:rPr>
          <w:rFonts w:ascii="宋体" w:hAnsi="宋体" w:eastAsia="宋体" w:cs="Times New Roman"/>
          <w:b/>
          <w:spacing w:val="-6"/>
          <w:szCs w:val="21"/>
        </w:rPr>
        <w:t>3.</w:t>
      </w:r>
      <w:r>
        <w:rPr>
          <w:rFonts w:hint="eastAsia" w:ascii="宋体" w:hAnsi="宋体" w:eastAsia="宋体" w:cs="Times New Roman"/>
          <w:b/>
          <w:spacing w:val="-6"/>
          <w:szCs w:val="21"/>
        </w:rPr>
        <w:t>报价文件</w:t>
      </w:r>
      <w:r>
        <w:rPr>
          <w:rFonts w:hint="eastAsia" w:ascii="宋体" w:hAnsi="宋体" w:eastAsia="宋体" w:cs="Times New Roman"/>
          <w:b/>
          <w:bCs/>
          <w:spacing w:val="-6"/>
          <w:szCs w:val="21"/>
        </w:rPr>
        <w:t>（单独上传）</w:t>
      </w:r>
    </w:p>
    <w:p w14:paraId="28760C00">
      <w:pPr>
        <w:adjustRightInd w:val="0"/>
        <w:snapToGrid w:val="0"/>
        <w:spacing w:line="288" w:lineRule="auto"/>
        <w:ind w:firstLine="396" w:firstLineChars="200"/>
        <w:jc w:val="left"/>
        <w:rPr>
          <w:rFonts w:hint="eastAsia" w:ascii="宋体" w:hAnsi="宋体" w:eastAsia="宋体" w:cs="Times New Roman"/>
          <w:spacing w:val="-6"/>
          <w:szCs w:val="21"/>
        </w:rPr>
      </w:pPr>
      <w:r>
        <w:rPr>
          <w:rFonts w:hint="eastAsia" w:ascii="宋体" w:hAnsi="宋体" w:eastAsia="宋体" w:cs="Times New Roman"/>
          <w:spacing w:val="-6"/>
          <w:szCs w:val="21"/>
        </w:rPr>
        <w:t>（1）开标一览表</w:t>
      </w:r>
    </w:p>
    <w:p w14:paraId="3B7815F3">
      <w:pPr>
        <w:adjustRightInd w:val="0"/>
        <w:snapToGrid w:val="0"/>
        <w:spacing w:line="288" w:lineRule="auto"/>
        <w:ind w:firstLine="396" w:firstLineChars="200"/>
        <w:jc w:val="left"/>
        <w:rPr>
          <w:rFonts w:hint="eastAsia" w:ascii="宋体" w:hAnsi="宋体" w:eastAsia="宋体" w:cs="Times New Roman"/>
          <w:spacing w:val="-6"/>
          <w:szCs w:val="21"/>
        </w:rPr>
      </w:pPr>
      <w:r>
        <w:rPr>
          <w:rFonts w:hint="eastAsia" w:ascii="宋体" w:hAnsi="宋体" w:eastAsia="宋体" w:cs="Times New Roman"/>
          <w:spacing w:val="-6"/>
          <w:szCs w:val="21"/>
        </w:rPr>
        <w:t>（2）</w:t>
      </w:r>
      <w:r>
        <w:rPr>
          <w:rFonts w:ascii="宋体" w:hAnsi="宋体" w:eastAsia="宋体" w:cs="Times New Roman"/>
          <w:spacing w:val="-6"/>
          <w:szCs w:val="21"/>
        </w:rPr>
        <w:t>中小企业声明函（若属于中小企业）</w:t>
      </w:r>
    </w:p>
    <w:p w14:paraId="30C4CED0">
      <w:pPr>
        <w:adjustRightInd w:val="0"/>
        <w:snapToGrid w:val="0"/>
        <w:spacing w:line="288" w:lineRule="auto"/>
        <w:ind w:firstLine="396" w:firstLineChars="200"/>
        <w:jc w:val="left"/>
        <w:rPr>
          <w:rFonts w:hint="eastAsia" w:ascii="宋体" w:hAnsi="宋体" w:eastAsia="宋体" w:cs="Times New Roman"/>
          <w:spacing w:val="-6"/>
          <w:szCs w:val="21"/>
        </w:rPr>
      </w:pPr>
      <w:r>
        <w:rPr>
          <w:rFonts w:hint="eastAsia" w:ascii="宋体" w:hAnsi="宋体" w:eastAsia="宋体" w:cs="Times New Roman"/>
          <w:spacing w:val="-6"/>
          <w:szCs w:val="21"/>
        </w:rPr>
        <w:t>（3）</w:t>
      </w:r>
      <w:r>
        <w:rPr>
          <w:rFonts w:ascii="宋体" w:hAnsi="宋体" w:eastAsia="宋体" w:cs="Times New Roman"/>
          <w:spacing w:val="-6"/>
          <w:szCs w:val="21"/>
        </w:rPr>
        <w:t>属于监狱企业的证明文件（若属于监狱企业）</w:t>
      </w:r>
    </w:p>
    <w:p w14:paraId="289604E1">
      <w:pPr>
        <w:adjustRightInd w:val="0"/>
        <w:snapToGrid w:val="0"/>
        <w:spacing w:line="288" w:lineRule="auto"/>
        <w:ind w:firstLine="396" w:firstLineChars="200"/>
        <w:jc w:val="left"/>
        <w:rPr>
          <w:rFonts w:hint="eastAsia" w:ascii="宋体" w:hAnsi="宋体" w:eastAsia="宋体" w:cs="Times New Roman"/>
          <w:spacing w:val="-6"/>
          <w:szCs w:val="21"/>
        </w:rPr>
      </w:pPr>
      <w:r>
        <w:rPr>
          <w:rFonts w:hint="eastAsia" w:ascii="宋体" w:hAnsi="宋体" w:eastAsia="宋体" w:cs="Times New Roman"/>
          <w:spacing w:val="-6"/>
          <w:szCs w:val="21"/>
        </w:rPr>
        <w:t>（4）</w:t>
      </w:r>
      <w:r>
        <w:rPr>
          <w:rFonts w:ascii="宋体" w:hAnsi="宋体" w:eastAsia="宋体" w:cs="Times New Roman"/>
          <w:spacing w:val="-6"/>
          <w:szCs w:val="21"/>
        </w:rPr>
        <w:t>残疾人福利性单位声明函（若属于残疾人福利性单位）</w:t>
      </w:r>
    </w:p>
    <w:p w14:paraId="34FEF68E">
      <w:pPr>
        <w:adjustRightInd w:val="0"/>
        <w:snapToGrid w:val="0"/>
        <w:spacing w:line="288" w:lineRule="auto"/>
        <w:ind w:firstLine="396" w:firstLineChars="200"/>
        <w:jc w:val="left"/>
        <w:rPr>
          <w:rFonts w:hint="eastAsia" w:ascii="宋体" w:hAnsi="宋体" w:eastAsia="宋体" w:cs="Times New Roman"/>
          <w:spacing w:val="-6"/>
          <w:szCs w:val="21"/>
        </w:rPr>
      </w:pPr>
    </w:p>
    <w:p w14:paraId="508882B5">
      <w:pPr>
        <w:widowControl/>
        <w:adjustRightInd w:val="0"/>
        <w:snapToGrid w:val="0"/>
        <w:spacing w:line="288" w:lineRule="auto"/>
        <w:jc w:val="left"/>
        <w:rPr>
          <w:rFonts w:hint="eastAsia" w:ascii="宋体" w:hAnsi="宋体" w:eastAsia="宋体" w:cs="Times New Roman"/>
          <w:b/>
          <w:spacing w:val="-6"/>
          <w:szCs w:val="21"/>
        </w:rPr>
      </w:pPr>
      <w:r>
        <w:rPr>
          <w:rFonts w:ascii="宋体" w:hAnsi="宋体" w:eastAsia="宋体" w:cs="Times New Roman"/>
          <w:b/>
          <w:spacing w:val="-6"/>
          <w:szCs w:val="21"/>
        </w:rPr>
        <w:br w:type="page"/>
      </w:r>
    </w:p>
    <w:p w14:paraId="02BDE54C">
      <w:pPr>
        <w:tabs>
          <w:tab w:val="center" w:pos="4706"/>
        </w:tabs>
        <w:adjustRightInd w:val="0"/>
        <w:snapToGrid w:val="0"/>
        <w:spacing w:line="288" w:lineRule="auto"/>
        <w:jc w:val="center"/>
        <w:outlineLvl w:val="2"/>
        <w:rPr>
          <w:rFonts w:hint="eastAsia" w:ascii="宋体" w:hAnsi="宋体" w:eastAsia="宋体" w:cs="Times New Roman"/>
          <w:b/>
          <w:spacing w:val="-6"/>
          <w:szCs w:val="21"/>
        </w:rPr>
      </w:pPr>
      <w:r>
        <w:rPr>
          <w:rFonts w:hint="eastAsia" w:ascii="宋体" w:hAnsi="宋体" w:eastAsia="宋体" w:cs="Times New Roman"/>
          <w:b/>
          <w:spacing w:val="-6"/>
          <w:szCs w:val="21"/>
        </w:rPr>
        <w:t>评分索引表</w:t>
      </w:r>
    </w:p>
    <w:tbl>
      <w:tblPr>
        <w:tblStyle w:val="23"/>
        <w:tblW w:w="942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1"/>
        <w:gridCol w:w="2091"/>
        <w:gridCol w:w="709"/>
        <w:gridCol w:w="3040"/>
        <w:gridCol w:w="967"/>
        <w:gridCol w:w="1053"/>
        <w:gridCol w:w="882"/>
      </w:tblGrid>
      <w:tr w14:paraId="59A3A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vAlign w:val="center"/>
          </w:tcPr>
          <w:p w14:paraId="08CC2881">
            <w:pPr>
              <w:adjustRightInd w:val="0"/>
              <w:snapToGrid w:val="0"/>
              <w:spacing w:line="288" w:lineRule="auto"/>
              <w:jc w:val="center"/>
              <w:rPr>
                <w:rFonts w:hint="eastAsia" w:ascii="宋体" w:hAnsi="宋体" w:eastAsia="宋体" w:cs="Times New Roman"/>
                <w:b/>
                <w:spacing w:val="-6"/>
                <w:szCs w:val="21"/>
              </w:rPr>
            </w:pPr>
            <w:r>
              <w:rPr>
                <w:rFonts w:hint="eastAsia" w:ascii="宋体" w:hAnsi="宋体" w:eastAsia="宋体" w:cs="Times New Roman"/>
                <w:b/>
                <w:spacing w:val="-6"/>
                <w:szCs w:val="21"/>
              </w:rPr>
              <w:t>序号</w:t>
            </w:r>
          </w:p>
        </w:tc>
        <w:tc>
          <w:tcPr>
            <w:tcW w:w="2091" w:type="dxa"/>
            <w:vAlign w:val="center"/>
          </w:tcPr>
          <w:p w14:paraId="3A179977">
            <w:pPr>
              <w:adjustRightInd w:val="0"/>
              <w:snapToGrid w:val="0"/>
              <w:spacing w:line="288" w:lineRule="auto"/>
              <w:jc w:val="center"/>
              <w:rPr>
                <w:rFonts w:hint="eastAsia" w:ascii="宋体" w:hAnsi="宋体" w:eastAsia="宋体" w:cs="Times New Roman"/>
                <w:b/>
                <w:spacing w:val="-6"/>
                <w:szCs w:val="21"/>
              </w:rPr>
            </w:pPr>
            <w:r>
              <w:rPr>
                <w:rFonts w:hint="eastAsia" w:ascii="宋体" w:hAnsi="宋体" w:eastAsia="宋体" w:cs="Times New Roman"/>
                <w:b/>
                <w:spacing w:val="-6"/>
                <w:szCs w:val="21"/>
              </w:rPr>
              <w:t>评审因素</w:t>
            </w:r>
          </w:p>
        </w:tc>
        <w:tc>
          <w:tcPr>
            <w:tcW w:w="709" w:type="dxa"/>
            <w:vAlign w:val="center"/>
          </w:tcPr>
          <w:p w14:paraId="2C1531A5">
            <w:pPr>
              <w:adjustRightInd w:val="0"/>
              <w:snapToGrid w:val="0"/>
              <w:spacing w:line="288" w:lineRule="auto"/>
              <w:jc w:val="center"/>
              <w:rPr>
                <w:rFonts w:hint="eastAsia" w:ascii="宋体" w:hAnsi="宋体" w:eastAsia="宋体" w:cs="Times New Roman"/>
                <w:b/>
                <w:spacing w:val="-6"/>
                <w:szCs w:val="21"/>
              </w:rPr>
            </w:pPr>
            <w:r>
              <w:rPr>
                <w:rFonts w:hint="eastAsia" w:ascii="宋体" w:hAnsi="宋体" w:eastAsia="宋体" w:cs="Times New Roman"/>
                <w:b/>
                <w:spacing w:val="-6"/>
                <w:szCs w:val="21"/>
              </w:rPr>
              <w:t>分值</w:t>
            </w:r>
          </w:p>
        </w:tc>
        <w:tc>
          <w:tcPr>
            <w:tcW w:w="3040" w:type="dxa"/>
            <w:vAlign w:val="center"/>
          </w:tcPr>
          <w:p w14:paraId="2E2B1D01">
            <w:pPr>
              <w:tabs>
                <w:tab w:val="left" w:pos="1418"/>
              </w:tabs>
              <w:adjustRightInd w:val="0"/>
              <w:snapToGrid w:val="0"/>
              <w:spacing w:line="288" w:lineRule="auto"/>
              <w:ind w:firstLine="398"/>
              <w:jc w:val="center"/>
              <w:rPr>
                <w:rFonts w:hint="eastAsia" w:ascii="宋体" w:hAnsi="宋体" w:eastAsia="宋体" w:cs="Times New Roman"/>
                <w:b/>
                <w:spacing w:val="-6"/>
                <w:kern w:val="0"/>
                <w:szCs w:val="21"/>
              </w:rPr>
            </w:pPr>
            <w:r>
              <w:rPr>
                <w:rFonts w:ascii="宋体" w:hAnsi="宋体" w:eastAsia="宋体" w:cs="Times New Roman"/>
                <w:b/>
                <w:spacing w:val="-6"/>
                <w:kern w:val="0"/>
                <w:szCs w:val="21"/>
              </w:rPr>
              <w:t>评分标准</w:t>
            </w:r>
          </w:p>
        </w:tc>
        <w:tc>
          <w:tcPr>
            <w:tcW w:w="967" w:type="dxa"/>
            <w:vAlign w:val="center"/>
          </w:tcPr>
          <w:p w14:paraId="17426859">
            <w:pPr>
              <w:tabs>
                <w:tab w:val="left" w:pos="1418"/>
              </w:tabs>
              <w:adjustRightInd w:val="0"/>
              <w:snapToGrid w:val="0"/>
              <w:spacing w:line="288" w:lineRule="auto"/>
              <w:jc w:val="center"/>
              <w:rPr>
                <w:rFonts w:hint="eastAsia" w:ascii="宋体" w:hAnsi="宋体" w:eastAsia="宋体" w:cs="Times New Roman"/>
                <w:b/>
                <w:spacing w:val="-6"/>
                <w:kern w:val="0"/>
                <w:szCs w:val="21"/>
              </w:rPr>
            </w:pPr>
            <w:r>
              <w:rPr>
                <w:rFonts w:ascii="宋体" w:hAnsi="宋体" w:eastAsia="宋体" w:cs="Times New Roman"/>
                <w:b/>
                <w:spacing w:val="-6"/>
                <w:kern w:val="0"/>
                <w:szCs w:val="21"/>
              </w:rPr>
              <w:t>自评分</w:t>
            </w:r>
          </w:p>
        </w:tc>
        <w:tc>
          <w:tcPr>
            <w:tcW w:w="1053" w:type="dxa"/>
            <w:vAlign w:val="center"/>
          </w:tcPr>
          <w:p w14:paraId="0A1BF03D">
            <w:pPr>
              <w:tabs>
                <w:tab w:val="left" w:pos="1418"/>
              </w:tabs>
              <w:adjustRightInd w:val="0"/>
              <w:snapToGrid w:val="0"/>
              <w:spacing w:line="288" w:lineRule="auto"/>
              <w:jc w:val="center"/>
              <w:rPr>
                <w:rFonts w:hint="eastAsia" w:ascii="宋体" w:hAnsi="宋体" w:eastAsia="宋体" w:cs="Times New Roman"/>
                <w:b/>
                <w:spacing w:val="-6"/>
                <w:kern w:val="0"/>
                <w:szCs w:val="21"/>
              </w:rPr>
            </w:pPr>
            <w:r>
              <w:rPr>
                <w:rFonts w:ascii="宋体" w:hAnsi="宋体" w:eastAsia="宋体" w:cs="Times New Roman"/>
                <w:b/>
                <w:spacing w:val="-6"/>
                <w:kern w:val="0"/>
                <w:szCs w:val="21"/>
              </w:rPr>
              <w:t>自评依据</w:t>
            </w:r>
          </w:p>
        </w:tc>
        <w:tc>
          <w:tcPr>
            <w:tcW w:w="881" w:type="dxa"/>
            <w:vAlign w:val="center"/>
          </w:tcPr>
          <w:p w14:paraId="347DFBFF">
            <w:pPr>
              <w:tabs>
                <w:tab w:val="left" w:pos="1418"/>
              </w:tabs>
              <w:adjustRightInd w:val="0"/>
              <w:snapToGrid w:val="0"/>
              <w:spacing w:line="288" w:lineRule="auto"/>
              <w:jc w:val="center"/>
              <w:rPr>
                <w:rFonts w:hint="eastAsia" w:ascii="宋体" w:hAnsi="宋体" w:eastAsia="宋体" w:cs="Times New Roman"/>
                <w:b/>
                <w:spacing w:val="-6"/>
                <w:kern w:val="0"/>
                <w:szCs w:val="21"/>
              </w:rPr>
            </w:pPr>
            <w:r>
              <w:rPr>
                <w:rFonts w:ascii="宋体" w:hAnsi="宋体" w:eastAsia="宋体" w:cs="Times New Roman"/>
                <w:b/>
                <w:spacing w:val="-6"/>
                <w:kern w:val="0"/>
                <w:szCs w:val="21"/>
              </w:rPr>
              <w:t>页码</w:t>
            </w:r>
          </w:p>
        </w:tc>
      </w:tr>
      <w:tr w14:paraId="1BF26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23" w:type="dxa"/>
            <w:gridSpan w:val="7"/>
            <w:vAlign w:val="center"/>
          </w:tcPr>
          <w:p w14:paraId="27FD71ED">
            <w:pPr>
              <w:tabs>
                <w:tab w:val="left" w:pos="1418"/>
              </w:tabs>
              <w:adjustRightInd w:val="0"/>
              <w:snapToGrid w:val="0"/>
              <w:spacing w:line="288" w:lineRule="auto"/>
              <w:jc w:val="center"/>
              <w:rPr>
                <w:rFonts w:hint="eastAsia" w:ascii="宋体" w:hAnsi="宋体" w:eastAsia="宋体" w:cs="Times New Roman"/>
                <w:b/>
                <w:spacing w:val="-6"/>
                <w:kern w:val="0"/>
                <w:szCs w:val="21"/>
              </w:rPr>
            </w:pPr>
            <w:r>
              <w:rPr>
                <w:rFonts w:ascii="宋体" w:hAnsi="宋体" w:eastAsia="宋体" w:cs="Times New Roman"/>
                <w:b/>
                <w:spacing w:val="-6"/>
                <w:kern w:val="0"/>
                <w:szCs w:val="21"/>
              </w:rPr>
              <w:t>商务分</w:t>
            </w:r>
          </w:p>
        </w:tc>
      </w:tr>
      <w:tr w14:paraId="07FEF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vAlign w:val="center"/>
          </w:tcPr>
          <w:p w14:paraId="45EF762D">
            <w:pPr>
              <w:adjustRightInd w:val="0"/>
              <w:snapToGrid w:val="0"/>
              <w:spacing w:line="288" w:lineRule="auto"/>
              <w:jc w:val="center"/>
              <w:rPr>
                <w:rFonts w:hint="eastAsia" w:ascii="宋体" w:hAnsi="宋体" w:eastAsia="宋体" w:cs="Times New Roman"/>
                <w:spacing w:val="-6"/>
                <w:szCs w:val="21"/>
              </w:rPr>
            </w:pPr>
          </w:p>
        </w:tc>
        <w:tc>
          <w:tcPr>
            <w:tcW w:w="2091" w:type="dxa"/>
            <w:vAlign w:val="center"/>
          </w:tcPr>
          <w:p w14:paraId="69B2FF6B">
            <w:pPr>
              <w:adjustRightInd w:val="0"/>
              <w:snapToGrid w:val="0"/>
              <w:spacing w:line="288" w:lineRule="auto"/>
              <w:jc w:val="center"/>
              <w:rPr>
                <w:rFonts w:hint="eastAsia" w:ascii="宋体" w:hAnsi="宋体" w:eastAsia="宋体" w:cs="Times New Roman"/>
                <w:spacing w:val="-6"/>
                <w:szCs w:val="21"/>
              </w:rPr>
            </w:pPr>
          </w:p>
        </w:tc>
        <w:tc>
          <w:tcPr>
            <w:tcW w:w="709" w:type="dxa"/>
            <w:vAlign w:val="center"/>
          </w:tcPr>
          <w:p w14:paraId="7593322C">
            <w:pPr>
              <w:adjustRightInd w:val="0"/>
              <w:snapToGrid w:val="0"/>
              <w:spacing w:line="288" w:lineRule="auto"/>
              <w:jc w:val="center"/>
              <w:rPr>
                <w:rFonts w:hint="eastAsia" w:ascii="宋体" w:hAnsi="宋体" w:eastAsia="宋体" w:cs="Times New Roman"/>
                <w:spacing w:val="-6"/>
                <w:szCs w:val="21"/>
              </w:rPr>
            </w:pPr>
          </w:p>
        </w:tc>
        <w:tc>
          <w:tcPr>
            <w:tcW w:w="3040" w:type="dxa"/>
            <w:vAlign w:val="center"/>
          </w:tcPr>
          <w:p w14:paraId="16D4F52D">
            <w:pPr>
              <w:adjustRightInd w:val="0"/>
              <w:snapToGrid w:val="0"/>
              <w:spacing w:line="288" w:lineRule="auto"/>
              <w:rPr>
                <w:rFonts w:hint="eastAsia" w:ascii="宋体" w:hAnsi="宋体" w:eastAsia="宋体" w:cs="Times New Roman"/>
                <w:spacing w:val="-6"/>
                <w:szCs w:val="21"/>
              </w:rPr>
            </w:pPr>
          </w:p>
        </w:tc>
        <w:tc>
          <w:tcPr>
            <w:tcW w:w="967" w:type="dxa"/>
            <w:vAlign w:val="center"/>
          </w:tcPr>
          <w:p w14:paraId="0564D3E7">
            <w:pPr>
              <w:adjustRightInd w:val="0"/>
              <w:snapToGrid w:val="0"/>
              <w:spacing w:line="288" w:lineRule="auto"/>
              <w:jc w:val="center"/>
              <w:rPr>
                <w:rFonts w:hint="eastAsia" w:ascii="宋体" w:hAnsi="宋体" w:eastAsia="宋体" w:cs="Times New Roman"/>
                <w:spacing w:val="-6"/>
                <w:szCs w:val="21"/>
              </w:rPr>
            </w:pPr>
          </w:p>
        </w:tc>
        <w:tc>
          <w:tcPr>
            <w:tcW w:w="1053" w:type="dxa"/>
            <w:vAlign w:val="center"/>
          </w:tcPr>
          <w:p w14:paraId="56594C3E">
            <w:pPr>
              <w:adjustRightInd w:val="0"/>
              <w:snapToGrid w:val="0"/>
              <w:spacing w:line="288" w:lineRule="auto"/>
              <w:jc w:val="center"/>
              <w:rPr>
                <w:rFonts w:hint="eastAsia" w:ascii="宋体" w:hAnsi="宋体" w:eastAsia="宋体" w:cs="Times New Roman"/>
                <w:spacing w:val="-6"/>
                <w:szCs w:val="21"/>
              </w:rPr>
            </w:pPr>
          </w:p>
        </w:tc>
        <w:tc>
          <w:tcPr>
            <w:tcW w:w="881" w:type="dxa"/>
          </w:tcPr>
          <w:p w14:paraId="3AB866D2">
            <w:pPr>
              <w:adjustRightInd w:val="0"/>
              <w:snapToGrid w:val="0"/>
              <w:spacing w:line="288" w:lineRule="auto"/>
              <w:jc w:val="center"/>
              <w:rPr>
                <w:rFonts w:hint="eastAsia" w:ascii="宋体" w:hAnsi="宋体" w:eastAsia="宋体" w:cs="Times New Roman"/>
                <w:spacing w:val="-6"/>
                <w:szCs w:val="21"/>
              </w:rPr>
            </w:pPr>
          </w:p>
        </w:tc>
      </w:tr>
      <w:tr w14:paraId="260AC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vAlign w:val="center"/>
          </w:tcPr>
          <w:p w14:paraId="41AB6147">
            <w:pPr>
              <w:adjustRightInd w:val="0"/>
              <w:snapToGrid w:val="0"/>
              <w:spacing w:line="288" w:lineRule="auto"/>
              <w:jc w:val="center"/>
              <w:rPr>
                <w:rFonts w:hint="eastAsia" w:ascii="宋体" w:hAnsi="宋体" w:eastAsia="宋体" w:cs="Times New Roman"/>
                <w:spacing w:val="-6"/>
                <w:szCs w:val="21"/>
              </w:rPr>
            </w:pPr>
          </w:p>
        </w:tc>
        <w:tc>
          <w:tcPr>
            <w:tcW w:w="2091" w:type="dxa"/>
            <w:vAlign w:val="center"/>
          </w:tcPr>
          <w:p w14:paraId="6A90ED10">
            <w:pPr>
              <w:adjustRightInd w:val="0"/>
              <w:snapToGrid w:val="0"/>
              <w:spacing w:line="288" w:lineRule="auto"/>
              <w:jc w:val="center"/>
              <w:rPr>
                <w:rFonts w:hint="eastAsia" w:ascii="宋体" w:hAnsi="宋体" w:eastAsia="宋体" w:cs="Times New Roman"/>
                <w:spacing w:val="-6"/>
                <w:szCs w:val="21"/>
              </w:rPr>
            </w:pPr>
          </w:p>
        </w:tc>
        <w:tc>
          <w:tcPr>
            <w:tcW w:w="709" w:type="dxa"/>
            <w:vAlign w:val="center"/>
          </w:tcPr>
          <w:p w14:paraId="1AA4495A">
            <w:pPr>
              <w:adjustRightInd w:val="0"/>
              <w:snapToGrid w:val="0"/>
              <w:spacing w:line="288" w:lineRule="auto"/>
              <w:jc w:val="center"/>
              <w:rPr>
                <w:rFonts w:hint="eastAsia" w:ascii="宋体" w:hAnsi="宋体" w:eastAsia="宋体" w:cs="Times New Roman"/>
                <w:spacing w:val="-6"/>
                <w:szCs w:val="21"/>
              </w:rPr>
            </w:pPr>
          </w:p>
        </w:tc>
        <w:tc>
          <w:tcPr>
            <w:tcW w:w="3040" w:type="dxa"/>
            <w:vAlign w:val="center"/>
          </w:tcPr>
          <w:p w14:paraId="751E0101">
            <w:pPr>
              <w:adjustRightInd w:val="0"/>
              <w:snapToGrid w:val="0"/>
              <w:spacing w:line="288" w:lineRule="auto"/>
              <w:rPr>
                <w:rFonts w:hint="eastAsia" w:ascii="宋体" w:hAnsi="宋体" w:eastAsia="宋体" w:cs="Times New Roman"/>
                <w:spacing w:val="-6"/>
                <w:szCs w:val="21"/>
              </w:rPr>
            </w:pPr>
          </w:p>
        </w:tc>
        <w:tc>
          <w:tcPr>
            <w:tcW w:w="967" w:type="dxa"/>
            <w:vAlign w:val="center"/>
          </w:tcPr>
          <w:p w14:paraId="72EE89FA">
            <w:pPr>
              <w:adjustRightInd w:val="0"/>
              <w:snapToGrid w:val="0"/>
              <w:spacing w:line="288" w:lineRule="auto"/>
              <w:jc w:val="center"/>
              <w:rPr>
                <w:rFonts w:hint="eastAsia" w:ascii="宋体" w:hAnsi="宋体" w:eastAsia="宋体" w:cs="Times New Roman"/>
                <w:spacing w:val="-6"/>
                <w:szCs w:val="21"/>
              </w:rPr>
            </w:pPr>
          </w:p>
        </w:tc>
        <w:tc>
          <w:tcPr>
            <w:tcW w:w="1053" w:type="dxa"/>
            <w:vAlign w:val="center"/>
          </w:tcPr>
          <w:p w14:paraId="4AA19E38">
            <w:pPr>
              <w:adjustRightInd w:val="0"/>
              <w:snapToGrid w:val="0"/>
              <w:spacing w:line="288" w:lineRule="auto"/>
              <w:jc w:val="center"/>
              <w:rPr>
                <w:rFonts w:hint="eastAsia" w:ascii="宋体" w:hAnsi="宋体" w:eastAsia="宋体" w:cs="Times New Roman"/>
                <w:spacing w:val="-6"/>
                <w:szCs w:val="21"/>
              </w:rPr>
            </w:pPr>
          </w:p>
        </w:tc>
        <w:tc>
          <w:tcPr>
            <w:tcW w:w="881" w:type="dxa"/>
          </w:tcPr>
          <w:p w14:paraId="225447F0">
            <w:pPr>
              <w:adjustRightInd w:val="0"/>
              <w:snapToGrid w:val="0"/>
              <w:spacing w:line="288" w:lineRule="auto"/>
              <w:jc w:val="center"/>
              <w:rPr>
                <w:rFonts w:hint="eastAsia" w:ascii="宋体" w:hAnsi="宋体" w:eastAsia="宋体" w:cs="Times New Roman"/>
                <w:spacing w:val="-6"/>
                <w:szCs w:val="21"/>
              </w:rPr>
            </w:pPr>
          </w:p>
        </w:tc>
      </w:tr>
      <w:tr w14:paraId="596BE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vAlign w:val="center"/>
          </w:tcPr>
          <w:p w14:paraId="6BA04208">
            <w:pPr>
              <w:adjustRightInd w:val="0"/>
              <w:snapToGrid w:val="0"/>
              <w:spacing w:line="288" w:lineRule="auto"/>
              <w:jc w:val="center"/>
              <w:rPr>
                <w:rFonts w:hint="eastAsia" w:ascii="宋体" w:hAnsi="宋体" w:eastAsia="宋体" w:cs="Times New Roman"/>
                <w:kern w:val="0"/>
                <w:szCs w:val="21"/>
              </w:rPr>
            </w:pPr>
          </w:p>
        </w:tc>
        <w:tc>
          <w:tcPr>
            <w:tcW w:w="2091" w:type="dxa"/>
            <w:vAlign w:val="center"/>
          </w:tcPr>
          <w:p w14:paraId="07EA3311">
            <w:pPr>
              <w:adjustRightInd w:val="0"/>
              <w:snapToGrid w:val="0"/>
              <w:spacing w:line="288" w:lineRule="auto"/>
              <w:jc w:val="center"/>
              <w:rPr>
                <w:rFonts w:hint="eastAsia" w:ascii="宋体" w:hAnsi="宋体" w:eastAsia="宋体" w:cs="Times New Roman"/>
                <w:kern w:val="0"/>
                <w:szCs w:val="21"/>
              </w:rPr>
            </w:pPr>
          </w:p>
        </w:tc>
        <w:tc>
          <w:tcPr>
            <w:tcW w:w="709" w:type="dxa"/>
            <w:vAlign w:val="center"/>
          </w:tcPr>
          <w:p w14:paraId="3224EE05">
            <w:pPr>
              <w:adjustRightInd w:val="0"/>
              <w:snapToGrid w:val="0"/>
              <w:spacing w:line="288" w:lineRule="auto"/>
              <w:jc w:val="center"/>
              <w:rPr>
                <w:rFonts w:hint="eastAsia" w:ascii="宋体" w:hAnsi="宋体" w:eastAsia="宋体" w:cs="Times New Roman"/>
                <w:kern w:val="0"/>
                <w:szCs w:val="21"/>
              </w:rPr>
            </w:pPr>
          </w:p>
        </w:tc>
        <w:tc>
          <w:tcPr>
            <w:tcW w:w="3040" w:type="dxa"/>
            <w:vAlign w:val="center"/>
          </w:tcPr>
          <w:p w14:paraId="5F1C9753">
            <w:pPr>
              <w:adjustRightInd w:val="0"/>
              <w:snapToGrid w:val="0"/>
              <w:spacing w:line="288" w:lineRule="auto"/>
              <w:rPr>
                <w:rFonts w:hint="eastAsia" w:ascii="宋体" w:hAnsi="宋体" w:eastAsia="宋体" w:cs="Times New Roman"/>
                <w:kern w:val="0"/>
                <w:szCs w:val="21"/>
              </w:rPr>
            </w:pPr>
          </w:p>
        </w:tc>
        <w:tc>
          <w:tcPr>
            <w:tcW w:w="967" w:type="dxa"/>
            <w:vAlign w:val="center"/>
          </w:tcPr>
          <w:p w14:paraId="63019052">
            <w:pPr>
              <w:adjustRightInd w:val="0"/>
              <w:snapToGrid w:val="0"/>
              <w:spacing w:line="288" w:lineRule="auto"/>
              <w:jc w:val="center"/>
              <w:rPr>
                <w:rFonts w:hint="eastAsia" w:ascii="宋体" w:hAnsi="宋体" w:eastAsia="宋体" w:cs="Times New Roman"/>
                <w:szCs w:val="21"/>
              </w:rPr>
            </w:pPr>
          </w:p>
        </w:tc>
        <w:tc>
          <w:tcPr>
            <w:tcW w:w="1053" w:type="dxa"/>
            <w:vAlign w:val="center"/>
          </w:tcPr>
          <w:p w14:paraId="1984B2C2">
            <w:pPr>
              <w:adjustRightInd w:val="0"/>
              <w:snapToGrid w:val="0"/>
              <w:spacing w:line="288" w:lineRule="auto"/>
              <w:jc w:val="center"/>
              <w:rPr>
                <w:rFonts w:hint="eastAsia" w:ascii="宋体" w:hAnsi="宋体" w:eastAsia="宋体" w:cs="Times New Roman"/>
                <w:szCs w:val="21"/>
              </w:rPr>
            </w:pPr>
          </w:p>
        </w:tc>
        <w:tc>
          <w:tcPr>
            <w:tcW w:w="881" w:type="dxa"/>
          </w:tcPr>
          <w:p w14:paraId="3155B1E5">
            <w:pPr>
              <w:adjustRightInd w:val="0"/>
              <w:snapToGrid w:val="0"/>
              <w:spacing w:line="288" w:lineRule="auto"/>
              <w:jc w:val="center"/>
              <w:rPr>
                <w:rFonts w:hint="eastAsia" w:ascii="宋体" w:hAnsi="宋体" w:eastAsia="宋体" w:cs="Times New Roman"/>
                <w:szCs w:val="21"/>
              </w:rPr>
            </w:pPr>
          </w:p>
        </w:tc>
      </w:tr>
      <w:tr w14:paraId="031FD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vAlign w:val="center"/>
          </w:tcPr>
          <w:p w14:paraId="08AC7A03">
            <w:pPr>
              <w:adjustRightInd w:val="0"/>
              <w:snapToGrid w:val="0"/>
              <w:spacing w:line="288" w:lineRule="auto"/>
              <w:jc w:val="center"/>
              <w:rPr>
                <w:rFonts w:hint="eastAsia" w:ascii="宋体" w:hAnsi="宋体" w:eastAsia="宋体" w:cs="Times New Roman"/>
                <w:spacing w:val="-6"/>
                <w:szCs w:val="21"/>
              </w:rPr>
            </w:pPr>
          </w:p>
        </w:tc>
        <w:tc>
          <w:tcPr>
            <w:tcW w:w="2091" w:type="dxa"/>
            <w:vAlign w:val="center"/>
          </w:tcPr>
          <w:p w14:paraId="36FFF59A">
            <w:pPr>
              <w:adjustRightInd w:val="0"/>
              <w:snapToGrid w:val="0"/>
              <w:spacing w:line="288" w:lineRule="auto"/>
              <w:jc w:val="center"/>
              <w:rPr>
                <w:rFonts w:hint="eastAsia" w:ascii="宋体" w:hAnsi="宋体" w:eastAsia="宋体" w:cs="Times New Roman"/>
                <w:spacing w:val="-6"/>
                <w:szCs w:val="21"/>
              </w:rPr>
            </w:pPr>
          </w:p>
        </w:tc>
        <w:tc>
          <w:tcPr>
            <w:tcW w:w="709" w:type="dxa"/>
            <w:vAlign w:val="center"/>
          </w:tcPr>
          <w:p w14:paraId="403AF5E2">
            <w:pPr>
              <w:adjustRightInd w:val="0"/>
              <w:snapToGrid w:val="0"/>
              <w:spacing w:line="288" w:lineRule="auto"/>
              <w:jc w:val="center"/>
              <w:rPr>
                <w:rFonts w:hint="eastAsia" w:ascii="宋体" w:hAnsi="宋体" w:eastAsia="宋体" w:cs="Times New Roman"/>
                <w:spacing w:val="-6"/>
                <w:szCs w:val="21"/>
              </w:rPr>
            </w:pPr>
          </w:p>
        </w:tc>
        <w:tc>
          <w:tcPr>
            <w:tcW w:w="3040" w:type="dxa"/>
            <w:vAlign w:val="center"/>
          </w:tcPr>
          <w:p w14:paraId="6E599B6C">
            <w:pPr>
              <w:adjustRightInd w:val="0"/>
              <w:snapToGrid w:val="0"/>
              <w:spacing w:line="288" w:lineRule="auto"/>
              <w:rPr>
                <w:rFonts w:hint="eastAsia" w:ascii="宋体" w:hAnsi="宋体" w:eastAsia="宋体" w:cs="Times New Roman"/>
                <w:spacing w:val="-6"/>
                <w:szCs w:val="21"/>
              </w:rPr>
            </w:pPr>
          </w:p>
        </w:tc>
        <w:tc>
          <w:tcPr>
            <w:tcW w:w="967" w:type="dxa"/>
            <w:vAlign w:val="center"/>
          </w:tcPr>
          <w:p w14:paraId="282B748D">
            <w:pPr>
              <w:adjustRightInd w:val="0"/>
              <w:snapToGrid w:val="0"/>
              <w:spacing w:line="288" w:lineRule="auto"/>
              <w:jc w:val="center"/>
              <w:rPr>
                <w:rFonts w:hint="eastAsia" w:ascii="宋体" w:hAnsi="宋体" w:eastAsia="宋体" w:cs="Times New Roman"/>
                <w:spacing w:val="-6"/>
                <w:szCs w:val="21"/>
              </w:rPr>
            </w:pPr>
          </w:p>
        </w:tc>
        <w:tc>
          <w:tcPr>
            <w:tcW w:w="1053" w:type="dxa"/>
            <w:vAlign w:val="center"/>
          </w:tcPr>
          <w:p w14:paraId="24103C17">
            <w:pPr>
              <w:adjustRightInd w:val="0"/>
              <w:snapToGrid w:val="0"/>
              <w:spacing w:line="288" w:lineRule="auto"/>
              <w:jc w:val="center"/>
              <w:rPr>
                <w:rFonts w:hint="eastAsia" w:ascii="宋体" w:hAnsi="宋体" w:eastAsia="宋体" w:cs="Times New Roman"/>
                <w:spacing w:val="-6"/>
                <w:szCs w:val="21"/>
              </w:rPr>
            </w:pPr>
          </w:p>
        </w:tc>
        <w:tc>
          <w:tcPr>
            <w:tcW w:w="881" w:type="dxa"/>
          </w:tcPr>
          <w:p w14:paraId="5DFA3E95">
            <w:pPr>
              <w:adjustRightInd w:val="0"/>
              <w:snapToGrid w:val="0"/>
              <w:spacing w:line="288" w:lineRule="auto"/>
              <w:jc w:val="center"/>
              <w:rPr>
                <w:rFonts w:hint="eastAsia" w:ascii="宋体" w:hAnsi="宋体" w:eastAsia="宋体" w:cs="Times New Roman"/>
                <w:spacing w:val="-6"/>
                <w:szCs w:val="21"/>
              </w:rPr>
            </w:pPr>
          </w:p>
        </w:tc>
      </w:tr>
      <w:tr w14:paraId="58AC9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vAlign w:val="center"/>
          </w:tcPr>
          <w:p w14:paraId="275E4FEA">
            <w:pPr>
              <w:adjustRightInd w:val="0"/>
              <w:snapToGrid w:val="0"/>
              <w:spacing w:line="288" w:lineRule="auto"/>
              <w:jc w:val="center"/>
              <w:rPr>
                <w:rFonts w:hint="eastAsia" w:ascii="宋体" w:hAnsi="宋体" w:eastAsia="宋体" w:cs="Times New Roman"/>
                <w:spacing w:val="-6"/>
                <w:szCs w:val="21"/>
              </w:rPr>
            </w:pPr>
          </w:p>
        </w:tc>
        <w:tc>
          <w:tcPr>
            <w:tcW w:w="2091" w:type="dxa"/>
            <w:vAlign w:val="center"/>
          </w:tcPr>
          <w:p w14:paraId="55487856">
            <w:pPr>
              <w:adjustRightInd w:val="0"/>
              <w:snapToGrid w:val="0"/>
              <w:spacing w:line="288" w:lineRule="auto"/>
              <w:jc w:val="center"/>
              <w:rPr>
                <w:rFonts w:hint="eastAsia" w:ascii="宋体" w:hAnsi="宋体" w:eastAsia="宋体" w:cs="Times New Roman"/>
                <w:spacing w:val="-6"/>
                <w:szCs w:val="21"/>
              </w:rPr>
            </w:pPr>
          </w:p>
        </w:tc>
        <w:tc>
          <w:tcPr>
            <w:tcW w:w="709" w:type="dxa"/>
            <w:vAlign w:val="center"/>
          </w:tcPr>
          <w:p w14:paraId="7C2FE2D6">
            <w:pPr>
              <w:adjustRightInd w:val="0"/>
              <w:snapToGrid w:val="0"/>
              <w:spacing w:line="288" w:lineRule="auto"/>
              <w:jc w:val="center"/>
              <w:rPr>
                <w:rFonts w:hint="eastAsia" w:ascii="宋体" w:hAnsi="宋体" w:eastAsia="宋体" w:cs="Times New Roman"/>
                <w:spacing w:val="-6"/>
                <w:szCs w:val="21"/>
              </w:rPr>
            </w:pPr>
          </w:p>
        </w:tc>
        <w:tc>
          <w:tcPr>
            <w:tcW w:w="3040" w:type="dxa"/>
            <w:vAlign w:val="center"/>
          </w:tcPr>
          <w:p w14:paraId="134BFDF2">
            <w:pPr>
              <w:adjustRightInd w:val="0"/>
              <w:snapToGrid w:val="0"/>
              <w:spacing w:line="288" w:lineRule="auto"/>
              <w:rPr>
                <w:rFonts w:hint="eastAsia" w:ascii="宋体" w:hAnsi="宋体" w:eastAsia="宋体" w:cs="Times New Roman"/>
                <w:spacing w:val="-6"/>
                <w:szCs w:val="21"/>
              </w:rPr>
            </w:pPr>
          </w:p>
        </w:tc>
        <w:tc>
          <w:tcPr>
            <w:tcW w:w="967" w:type="dxa"/>
            <w:vAlign w:val="center"/>
          </w:tcPr>
          <w:p w14:paraId="6AC66D39">
            <w:pPr>
              <w:adjustRightInd w:val="0"/>
              <w:snapToGrid w:val="0"/>
              <w:spacing w:line="288" w:lineRule="auto"/>
              <w:jc w:val="center"/>
              <w:rPr>
                <w:rFonts w:hint="eastAsia" w:ascii="宋体" w:hAnsi="宋体" w:eastAsia="宋体" w:cs="Times New Roman"/>
                <w:spacing w:val="-6"/>
                <w:szCs w:val="21"/>
              </w:rPr>
            </w:pPr>
          </w:p>
        </w:tc>
        <w:tc>
          <w:tcPr>
            <w:tcW w:w="1053" w:type="dxa"/>
            <w:vAlign w:val="center"/>
          </w:tcPr>
          <w:p w14:paraId="781ED50D">
            <w:pPr>
              <w:adjustRightInd w:val="0"/>
              <w:snapToGrid w:val="0"/>
              <w:spacing w:line="288" w:lineRule="auto"/>
              <w:jc w:val="center"/>
              <w:rPr>
                <w:rFonts w:hint="eastAsia" w:ascii="宋体" w:hAnsi="宋体" w:eastAsia="宋体" w:cs="Times New Roman"/>
                <w:spacing w:val="-6"/>
                <w:szCs w:val="21"/>
              </w:rPr>
            </w:pPr>
          </w:p>
        </w:tc>
        <w:tc>
          <w:tcPr>
            <w:tcW w:w="881" w:type="dxa"/>
          </w:tcPr>
          <w:p w14:paraId="52BF31DF">
            <w:pPr>
              <w:adjustRightInd w:val="0"/>
              <w:snapToGrid w:val="0"/>
              <w:spacing w:line="288" w:lineRule="auto"/>
              <w:jc w:val="center"/>
              <w:rPr>
                <w:rFonts w:hint="eastAsia" w:ascii="宋体" w:hAnsi="宋体" w:eastAsia="宋体" w:cs="Times New Roman"/>
                <w:spacing w:val="-6"/>
                <w:szCs w:val="21"/>
              </w:rPr>
            </w:pPr>
          </w:p>
        </w:tc>
      </w:tr>
      <w:tr w14:paraId="3A169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vAlign w:val="center"/>
          </w:tcPr>
          <w:p w14:paraId="08656267">
            <w:pPr>
              <w:adjustRightInd w:val="0"/>
              <w:snapToGrid w:val="0"/>
              <w:spacing w:line="288" w:lineRule="auto"/>
              <w:jc w:val="center"/>
              <w:rPr>
                <w:rFonts w:hint="eastAsia" w:ascii="宋体" w:hAnsi="宋体" w:eastAsia="宋体" w:cs="Times New Roman"/>
                <w:spacing w:val="-6"/>
                <w:szCs w:val="21"/>
              </w:rPr>
            </w:pPr>
          </w:p>
        </w:tc>
        <w:tc>
          <w:tcPr>
            <w:tcW w:w="2091" w:type="dxa"/>
            <w:vAlign w:val="center"/>
          </w:tcPr>
          <w:p w14:paraId="2E22F44B">
            <w:pPr>
              <w:adjustRightInd w:val="0"/>
              <w:snapToGrid w:val="0"/>
              <w:spacing w:line="288" w:lineRule="auto"/>
              <w:jc w:val="center"/>
              <w:rPr>
                <w:rFonts w:hint="eastAsia" w:ascii="宋体" w:hAnsi="宋体" w:eastAsia="宋体" w:cs="Times New Roman"/>
                <w:spacing w:val="-6"/>
                <w:szCs w:val="21"/>
              </w:rPr>
            </w:pPr>
          </w:p>
        </w:tc>
        <w:tc>
          <w:tcPr>
            <w:tcW w:w="709" w:type="dxa"/>
            <w:vAlign w:val="center"/>
          </w:tcPr>
          <w:p w14:paraId="4C6A24AE">
            <w:pPr>
              <w:adjustRightInd w:val="0"/>
              <w:snapToGrid w:val="0"/>
              <w:spacing w:line="288" w:lineRule="auto"/>
              <w:jc w:val="center"/>
              <w:rPr>
                <w:rFonts w:hint="eastAsia" w:ascii="宋体" w:hAnsi="宋体" w:eastAsia="宋体" w:cs="Times New Roman"/>
                <w:spacing w:val="-6"/>
                <w:szCs w:val="21"/>
              </w:rPr>
            </w:pPr>
          </w:p>
        </w:tc>
        <w:tc>
          <w:tcPr>
            <w:tcW w:w="3040" w:type="dxa"/>
            <w:vAlign w:val="center"/>
          </w:tcPr>
          <w:p w14:paraId="6916DDA1">
            <w:pPr>
              <w:adjustRightInd w:val="0"/>
              <w:snapToGrid w:val="0"/>
              <w:spacing w:line="288" w:lineRule="auto"/>
              <w:rPr>
                <w:rFonts w:hint="eastAsia" w:ascii="宋体" w:hAnsi="宋体" w:eastAsia="宋体" w:cs="Times New Roman"/>
                <w:spacing w:val="-6"/>
                <w:szCs w:val="21"/>
              </w:rPr>
            </w:pPr>
          </w:p>
        </w:tc>
        <w:tc>
          <w:tcPr>
            <w:tcW w:w="967" w:type="dxa"/>
            <w:vAlign w:val="center"/>
          </w:tcPr>
          <w:p w14:paraId="6896101A">
            <w:pPr>
              <w:adjustRightInd w:val="0"/>
              <w:snapToGrid w:val="0"/>
              <w:spacing w:line="288" w:lineRule="auto"/>
              <w:jc w:val="center"/>
              <w:rPr>
                <w:rFonts w:hint="eastAsia" w:ascii="宋体" w:hAnsi="宋体" w:eastAsia="宋体" w:cs="Times New Roman"/>
                <w:spacing w:val="-6"/>
                <w:szCs w:val="21"/>
              </w:rPr>
            </w:pPr>
          </w:p>
        </w:tc>
        <w:tc>
          <w:tcPr>
            <w:tcW w:w="1053" w:type="dxa"/>
            <w:vAlign w:val="center"/>
          </w:tcPr>
          <w:p w14:paraId="0548EFEA">
            <w:pPr>
              <w:adjustRightInd w:val="0"/>
              <w:snapToGrid w:val="0"/>
              <w:spacing w:line="288" w:lineRule="auto"/>
              <w:jc w:val="center"/>
              <w:rPr>
                <w:rFonts w:hint="eastAsia" w:ascii="宋体" w:hAnsi="宋体" w:eastAsia="宋体" w:cs="Times New Roman"/>
                <w:spacing w:val="-6"/>
                <w:szCs w:val="21"/>
              </w:rPr>
            </w:pPr>
          </w:p>
        </w:tc>
        <w:tc>
          <w:tcPr>
            <w:tcW w:w="881" w:type="dxa"/>
          </w:tcPr>
          <w:p w14:paraId="30BEDA68">
            <w:pPr>
              <w:adjustRightInd w:val="0"/>
              <w:snapToGrid w:val="0"/>
              <w:spacing w:line="288" w:lineRule="auto"/>
              <w:jc w:val="center"/>
              <w:rPr>
                <w:rFonts w:hint="eastAsia" w:ascii="宋体" w:hAnsi="宋体" w:eastAsia="宋体" w:cs="Times New Roman"/>
                <w:spacing w:val="-6"/>
                <w:szCs w:val="21"/>
              </w:rPr>
            </w:pPr>
          </w:p>
        </w:tc>
      </w:tr>
      <w:tr w14:paraId="7273C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23" w:type="dxa"/>
            <w:gridSpan w:val="7"/>
            <w:vAlign w:val="center"/>
          </w:tcPr>
          <w:p w14:paraId="12906D68">
            <w:pPr>
              <w:adjustRightInd w:val="0"/>
              <w:snapToGrid w:val="0"/>
              <w:spacing w:line="288" w:lineRule="auto"/>
              <w:jc w:val="center"/>
              <w:rPr>
                <w:rFonts w:hint="eastAsia" w:ascii="宋体" w:hAnsi="宋体" w:eastAsia="宋体" w:cs="Times New Roman"/>
                <w:b/>
                <w:spacing w:val="-6"/>
                <w:szCs w:val="21"/>
              </w:rPr>
            </w:pPr>
            <w:r>
              <w:rPr>
                <w:rFonts w:hint="eastAsia" w:ascii="宋体" w:hAnsi="宋体" w:eastAsia="宋体" w:cs="Times New Roman"/>
                <w:b/>
                <w:spacing w:val="-6"/>
                <w:szCs w:val="21"/>
              </w:rPr>
              <w:t>技术</w:t>
            </w:r>
            <w:r>
              <w:rPr>
                <w:rFonts w:ascii="宋体" w:hAnsi="宋体" w:eastAsia="宋体" w:cs="Times New Roman"/>
                <w:b/>
                <w:spacing w:val="-6"/>
                <w:szCs w:val="21"/>
              </w:rPr>
              <w:t>分</w:t>
            </w:r>
          </w:p>
        </w:tc>
      </w:tr>
      <w:tr w14:paraId="2892B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vAlign w:val="center"/>
          </w:tcPr>
          <w:p w14:paraId="7D363147">
            <w:pPr>
              <w:adjustRightInd w:val="0"/>
              <w:snapToGrid w:val="0"/>
              <w:spacing w:line="288" w:lineRule="auto"/>
              <w:jc w:val="center"/>
              <w:rPr>
                <w:rFonts w:hint="eastAsia" w:ascii="宋体" w:hAnsi="宋体" w:eastAsia="宋体" w:cs="Times New Roman"/>
                <w:spacing w:val="-6"/>
                <w:szCs w:val="21"/>
              </w:rPr>
            </w:pPr>
          </w:p>
        </w:tc>
        <w:tc>
          <w:tcPr>
            <w:tcW w:w="2091" w:type="dxa"/>
            <w:vAlign w:val="center"/>
          </w:tcPr>
          <w:p w14:paraId="109E4040">
            <w:pPr>
              <w:adjustRightInd w:val="0"/>
              <w:snapToGrid w:val="0"/>
              <w:spacing w:line="288" w:lineRule="auto"/>
              <w:jc w:val="center"/>
              <w:rPr>
                <w:rFonts w:hint="eastAsia" w:ascii="宋体" w:hAnsi="宋体" w:eastAsia="宋体" w:cs="Times New Roman"/>
                <w:spacing w:val="-6"/>
                <w:szCs w:val="21"/>
              </w:rPr>
            </w:pPr>
          </w:p>
        </w:tc>
        <w:tc>
          <w:tcPr>
            <w:tcW w:w="709" w:type="dxa"/>
            <w:vAlign w:val="center"/>
          </w:tcPr>
          <w:p w14:paraId="7FCFAA5E">
            <w:pPr>
              <w:adjustRightInd w:val="0"/>
              <w:snapToGrid w:val="0"/>
              <w:spacing w:line="288" w:lineRule="auto"/>
              <w:jc w:val="center"/>
              <w:rPr>
                <w:rFonts w:hint="eastAsia" w:ascii="宋体" w:hAnsi="宋体" w:eastAsia="宋体" w:cs="Times New Roman"/>
                <w:spacing w:val="-6"/>
                <w:szCs w:val="21"/>
              </w:rPr>
            </w:pPr>
          </w:p>
        </w:tc>
        <w:tc>
          <w:tcPr>
            <w:tcW w:w="3040" w:type="dxa"/>
            <w:vAlign w:val="center"/>
          </w:tcPr>
          <w:p w14:paraId="4D64A5D7">
            <w:pPr>
              <w:adjustRightInd w:val="0"/>
              <w:snapToGrid w:val="0"/>
              <w:spacing w:line="288" w:lineRule="auto"/>
              <w:rPr>
                <w:rFonts w:hint="eastAsia" w:ascii="宋体" w:hAnsi="宋体" w:eastAsia="宋体" w:cs="Times New Roman"/>
                <w:spacing w:val="-6"/>
                <w:szCs w:val="21"/>
              </w:rPr>
            </w:pPr>
          </w:p>
        </w:tc>
        <w:tc>
          <w:tcPr>
            <w:tcW w:w="967" w:type="dxa"/>
            <w:vAlign w:val="center"/>
          </w:tcPr>
          <w:p w14:paraId="3E7B115E">
            <w:pPr>
              <w:adjustRightInd w:val="0"/>
              <w:snapToGrid w:val="0"/>
              <w:spacing w:line="288" w:lineRule="auto"/>
              <w:jc w:val="center"/>
              <w:rPr>
                <w:rFonts w:hint="eastAsia" w:ascii="宋体" w:hAnsi="宋体" w:eastAsia="宋体" w:cs="Times New Roman"/>
                <w:spacing w:val="-6"/>
                <w:szCs w:val="21"/>
              </w:rPr>
            </w:pPr>
          </w:p>
        </w:tc>
        <w:tc>
          <w:tcPr>
            <w:tcW w:w="1053" w:type="dxa"/>
            <w:vAlign w:val="center"/>
          </w:tcPr>
          <w:p w14:paraId="5051A75A">
            <w:pPr>
              <w:adjustRightInd w:val="0"/>
              <w:snapToGrid w:val="0"/>
              <w:spacing w:line="288" w:lineRule="auto"/>
              <w:jc w:val="center"/>
              <w:rPr>
                <w:rFonts w:hint="eastAsia" w:ascii="宋体" w:hAnsi="宋体" w:eastAsia="宋体" w:cs="Times New Roman"/>
                <w:spacing w:val="-6"/>
                <w:szCs w:val="21"/>
              </w:rPr>
            </w:pPr>
          </w:p>
        </w:tc>
        <w:tc>
          <w:tcPr>
            <w:tcW w:w="881" w:type="dxa"/>
          </w:tcPr>
          <w:p w14:paraId="041AAB7B">
            <w:pPr>
              <w:adjustRightInd w:val="0"/>
              <w:snapToGrid w:val="0"/>
              <w:spacing w:line="288" w:lineRule="auto"/>
              <w:jc w:val="center"/>
              <w:rPr>
                <w:rFonts w:hint="eastAsia" w:ascii="宋体" w:hAnsi="宋体" w:eastAsia="宋体" w:cs="Times New Roman"/>
                <w:spacing w:val="-6"/>
                <w:szCs w:val="21"/>
              </w:rPr>
            </w:pPr>
          </w:p>
        </w:tc>
      </w:tr>
      <w:tr w14:paraId="67C39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vAlign w:val="center"/>
          </w:tcPr>
          <w:p w14:paraId="58E15963">
            <w:pPr>
              <w:adjustRightInd w:val="0"/>
              <w:snapToGrid w:val="0"/>
              <w:spacing w:line="288" w:lineRule="auto"/>
              <w:jc w:val="center"/>
              <w:rPr>
                <w:rFonts w:hint="eastAsia" w:ascii="宋体" w:hAnsi="宋体" w:eastAsia="宋体" w:cs="Times New Roman"/>
                <w:spacing w:val="-6"/>
                <w:szCs w:val="21"/>
              </w:rPr>
            </w:pPr>
          </w:p>
        </w:tc>
        <w:tc>
          <w:tcPr>
            <w:tcW w:w="2091" w:type="dxa"/>
            <w:vAlign w:val="center"/>
          </w:tcPr>
          <w:p w14:paraId="3CDCD77B">
            <w:pPr>
              <w:adjustRightInd w:val="0"/>
              <w:snapToGrid w:val="0"/>
              <w:spacing w:line="288" w:lineRule="auto"/>
              <w:jc w:val="center"/>
              <w:rPr>
                <w:rFonts w:hint="eastAsia" w:ascii="宋体" w:hAnsi="宋体" w:eastAsia="宋体" w:cs="Times New Roman"/>
                <w:spacing w:val="-6"/>
                <w:szCs w:val="21"/>
              </w:rPr>
            </w:pPr>
          </w:p>
        </w:tc>
        <w:tc>
          <w:tcPr>
            <w:tcW w:w="709" w:type="dxa"/>
            <w:vAlign w:val="center"/>
          </w:tcPr>
          <w:p w14:paraId="674DB78D">
            <w:pPr>
              <w:adjustRightInd w:val="0"/>
              <w:snapToGrid w:val="0"/>
              <w:spacing w:line="288" w:lineRule="auto"/>
              <w:jc w:val="center"/>
              <w:rPr>
                <w:rFonts w:hint="eastAsia" w:ascii="宋体" w:hAnsi="宋体" w:eastAsia="宋体" w:cs="Times New Roman"/>
                <w:spacing w:val="-6"/>
                <w:szCs w:val="21"/>
              </w:rPr>
            </w:pPr>
          </w:p>
        </w:tc>
        <w:tc>
          <w:tcPr>
            <w:tcW w:w="3040" w:type="dxa"/>
            <w:vAlign w:val="center"/>
          </w:tcPr>
          <w:p w14:paraId="26B160C7">
            <w:pPr>
              <w:adjustRightInd w:val="0"/>
              <w:snapToGrid w:val="0"/>
              <w:spacing w:line="288" w:lineRule="auto"/>
              <w:rPr>
                <w:rFonts w:hint="eastAsia" w:ascii="宋体" w:hAnsi="宋体" w:eastAsia="宋体" w:cs="Times New Roman"/>
                <w:spacing w:val="-6"/>
                <w:szCs w:val="21"/>
              </w:rPr>
            </w:pPr>
          </w:p>
        </w:tc>
        <w:tc>
          <w:tcPr>
            <w:tcW w:w="967" w:type="dxa"/>
            <w:vAlign w:val="center"/>
          </w:tcPr>
          <w:p w14:paraId="5430B144">
            <w:pPr>
              <w:adjustRightInd w:val="0"/>
              <w:snapToGrid w:val="0"/>
              <w:spacing w:line="288" w:lineRule="auto"/>
              <w:jc w:val="center"/>
              <w:rPr>
                <w:rFonts w:hint="eastAsia" w:ascii="宋体" w:hAnsi="宋体" w:eastAsia="宋体" w:cs="Times New Roman"/>
                <w:spacing w:val="-6"/>
                <w:szCs w:val="21"/>
              </w:rPr>
            </w:pPr>
          </w:p>
        </w:tc>
        <w:tc>
          <w:tcPr>
            <w:tcW w:w="1053" w:type="dxa"/>
            <w:vAlign w:val="center"/>
          </w:tcPr>
          <w:p w14:paraId="5B7C9F9A">
            <w:pPr>
              <w:adjustRightInd w:val="0"/>
              <w:snapToGrid w:val="0"/>
              <w:spacing w:line="288" w:lineRule="auto"/>
              <w:jc w:val="center"/>
              <w:rPr>
                <w:rFonts w:hint="eastAsia" w:ascii="宋体" w:hAnsi="宋体" w:eastAsia="宋体" w:cs="Times New Roman"/>
                <w:spacing w:val="-6"/>
                <w:szCs w:val="21"/>
              </w:rPr>
            </w:pPr>
          </w:p>
        </w:tc>
        <w:tc>
          <w:tcPr>
            <w:tcW w:w="881" w:type="dxa"/>
          </w:tcPr>
          <w:p w14:paraId="5E00324B">
            <w:pPr>
              <w:adjustRightInd w:val="0"/>
              <w:snapToGrid w:val="0"/>
              <w:spacing w:line="288" w:lineRule="auto"/>
              <w:jc w:val="center"/>
              <w:rPr>
                <w:rFonts w:hint="eastAsia" w:ascii="宋体" w:hAnsi="宋体" w:eastAsia="宋体" w:cs="Times New Roman"/>
                <w:spacing w:val="-6"/>
                <w:szCs w:val="21"/>
              </w:rPr>
            </w:pPr>
          </w:p>
        </w:tc>
      </w:tr>
      <w:tr w14:paraId="5C6C4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vAlign w:val="center"/>
          </w:tcPr>
          <w:p w14:paraId="3421AD14">
            <w:pPr>
              <w:adjustRightInd w:val="0"/>
              <w:snapToGrid w:val="0"/>
              <w:spacing w:line="288" w:lineRule="auto"/>
              <w:jc w:val="center"/>
              <w:rPr>
                <w:rFonts w:hint="eastAsia" w:ascii="宋体" w:hAnsi="宋体" w:eastAsia="宋体" w:cs="Times New Roman"/>
                <w:spacing w:val="-6"/>
                <w:szCs w:val="21"/>
              </w:rPr>
            </w:pPr>
          </w:p>
        </w:tc>
        <w:tc>
          <w:tcPr>
            <w:tcW w:w="2091" w:type="dxa"/>
            <w:vAlign w:val="center"/>
          </w:tcPr>
          <w:p w14:paraId="172D9F55">
            <w:pPr>
              <w:adjustRightInd w:val="0"/>
              <w:snapToGrid w:val="0"/>
              <w:spacing w:line="288" w:lineRule="auto"/>
              <w:jc w:val="center"/>
              <w:rPr>
                <w:rFonts w:hint="eastAsia" w:ascii="宋体" w:hAnsi="宋体" w:eastAsia="宋体" w:cs="Times New Roman"/>
                <w:spacing w:val="-6"/>
                <w:szCs w:val="21"/>
              </w:rPr>
            </w:pPr>
          </w:p>
        </w:tc>
        <w:tc>
          <w:tcPr>
            <w:tcW w:w="709" w:type="dxa"/>
            <w:vAlign w:val="center"/>
          </w:tcPr>
          <w:p w14:paraId="701A15D5">
            <w:pPr>
              <w:adjustRightInd w:val="0"/>
              <w:snapToGrid w:val="0"/>
              <w:spacing w:line="288" w:lineRule="auto"/>
              <w:jc w:val="center"/>
              <w:rPr>
                <w:rFonts w:hint="eastAsia" w:ascii="宋体" w:hAnsi="宋体" w:eastAsia="宋体" w:cs="Times New Roman"/>
                <w:spacing w:val="-6"/>
                <w:szCs w:val="21"/>
              </w:rPr>
            </w:pPr>
          </w:p>
        </w:tc>
        <w:tc>
          <w:tcPr>
            <w:tcW w:w="3040" w:type="dxa"/>
            <w:vAlign w:val="center"/>
          </w:tcPr>
          <w:p w14:paraId="5EE769C6">
            <w:pPr>
              <w:adjustRightInd w:val="0"/>
              <w:snapToGrid w:val="0"/>
              <w:spacing w:line="288" w:lineRule="auto"/>
              <w:rPr>
                <w:rFonts w:hint="eastAsia" w:ascii="宋体" w:hAnsi="宋体" w:eastAsia="宋体" w:cs="Times New Roman"/>
                <w:spacing w:val="-6"/>
                <w:szCs w:val="21"/>
              </w:rPr>
            </w:pPr>
          </w:p>
        </w:tc>
        <w:tc>
          <w:tcPr>
            <w:tcW w:w="967" w:type="dxa"/>
            <w:vAlign w:val="center"/>
          </w:tcPr>
          <w:p w14:paraId="645A4928">
            <w:pPr>
              <w:adjustRightInd w:val="0"/>
              <w:snapToGrid w:val="0"/>
              <w:spacing w:line="288" w:lineRule="auto"/>
              <w:jc w:val="center"/>
              <w:rPr>
                <w:rFonts w:hint="eastAsia" w:ascii="宋体" w:hAnsi="宋体" w:eastAsia="宋体" w:cs="Times New Roman"/>
                <w:spacing w:val="-6"/>
                <w:szCs w:val="21"/>
              </w:rPr>
            </w:pPr>
          </w:p>
        </w:tc>
        <w:tc>
          <w:tcPr>
            <w:tcW w:w="1053" w:type="dxa"/>
            <w:vAlign w:val="center"/>
          </w:tcPr>
          <w:p w14:paraId="4518E9BC">
            <w:pPr>
              <w:adjustRightInd w:val="0"/>
              <w:snapToGrid w:val="0"/>
              <w:spacing w:line="288" w:lineRule="auto"/>
              <w:jc w:val="center"/>
              <w:rPr>
                <w:rFonts w:hint="eastAsia" w:ascii="宋体" w:hAnsi="宋体" w:eastAsia="宋体" w:cs="Times New Roman"/>
                <w:spacing w:val="-6"/>
                <w:szCs w:val="21"/>
              </w:rPr>
            </w:pPr>
          </w:p>
        </w:tc>
        <w:tc>
          <w:tcPr>
            <w:tcW w:w="881" w:type="dxa"/>
          </w:tcPr>
          <w:p w14:paraId="1B2C8C24">
            <w:pPr>
              <w:adjustRightInd w:val="0"/>
              <w:snapToGrid w:val="0"/>
              <w:spacing w:line="288" w:lineRule="auto"/>
              <w:jc w:val="center"/>
              <w:rPr>
                <w:rFonts w:hint="eastAsia" w:ascii="宋体" w:hAnsi="宋体" w:eastAsia="宋体" w:cs="Times New Roman"/>
                <w:spacing w:val="-6"/>
                <w:szCs w:val="21"/>
              </w:rPr>
            </w:pPr>
          </w:p>
        </w:tc>
      </w:tr>
      <w:tr w14:paraId="34420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vAlign w:val="center"/>
          </w:tcPr>
          <w:p w14:paraId="653F315C">
            <w:pPr>
              <w:adjustRightInd w:val="0"/>
              <w:snapToGrid w:val="0"/>
              <w:spacing w:line="288" w:lineRule="auto"/>
              <w:jc w:val="center"/>
              <w:rPr>
                <w:rFonts w:hint="eastAsia" w:ascii="宋体" w:hAnsi="宋体" w:eastAsia="宋体" w:cs="Times New Roman"/>
                <w:spacing w:val="-6"/>
                <w:szCs w:val="21"/>
              </w:rPr>
            </w:pPr>
          </w:p>
        </w:tc>
        <w:tc>
          <w:tcPr>
            <w:tcW w:w="2091" w:type="dxa"/>
            <w:vAlign w:val="center"/>
          </w:tcPr>
          <w:p w14:paraId="536ED616">
            <w:pPr>
              <w:adjustRightInd w:val="0"/>
              <w:snapToGrid w:val="0"/>
              <w:spacing w:line="288" w:lineRule="auto"/>
              <w:jc w:val="center"/>
              <w:rPr>
                <w:rFonts w:hint="eastAsia" w:ascii="宋体" w:hAnsi="宋体" w:eastAsia="宋体" w:cs="Times New Roman"/>
                <w:spacing w:val="-6"/>
                <w:szCs w:val="21"/>
              </w:rPr>
            </w:pPr>
          </w:p>
        </w:tc>
        <w:tc>
          <w:tcPr>
            <w:tcW w:w="709" w:type="dxa"/>
            <w:vAlign w:val="center"/>
          </w:tcPr>
          <w:p w14:paraId="6B5787F3">
            <w:pPr>
              <w:adjustRightInd w:val="0"/>
              <w:snapToGrid w:val="0"/>
              <w:spacing w:line="288" w:lineRule="auto"/>
              <w:jc w:val="center"/>
              <w:rPr>
                <w:rFonts w:hint="eastAsia" w:ascii="宋体" w:hAnsi="宋体" w:eastAsia="宋体" w:cs="Times New Roman"/>
                <w:spacing w:val="-6"/>
                <w:szCs w:val="21"/>
              </w:rPr>
            </w:pPr>
          </w:p>
        </w:tc>
        <w:tc>
          <w:tcPr>
            <w:tcW w:w="3040" w:type="dxa"/>
            <w:vAlign w:val="center"/>
          </w:tcPr>
          <w:p w14:paraId="23E530C7">
            <w:pPr>
              <w:adjustRightInd w:val="0"/>
              <w:snapToGrid w:val="0"/>
              <w:spacing w:line="288" w:lineRule="auto"/>
              <w:rPr>
                <w:rFonts w:hint="eastAsia" w:ascii="宋体" w:hAnsi="宋体" w:eastAsia="宋体" w:cs="Times New Roman"/>
                <w:spacing w:val="-6"/>
                <w:szCs w:val="21"/>
              </w:rPr>
            </w:pPr>
          </w:p>
        </w:tc>
        <w:tc>
          <w:tcPr>
            <w:tcW w:w="967" w:type="dxa"/>
            <w:vAlign w:val="center"/>
          </w:tcPr>
          <w:p w14:paraId="592593B4">
            <w:pPr>
              <w:adjustRightInd w:val="0"/>
              <w:snapToGrid w:val="0"/>
              <w:spacing w:line="288" w:lineRule="auto"/>
              <w:jc w:val="center"/>
              <w:rPr>
                <w:rFonts w:hint="eastAsia" w:ascii="宋体" w:hAnsi="宋体" w:eastAsia="宋体" w:cs="Times New Roman"/>
                <w:spacing w:val="-6"/>
                <w:szCs w:val="21"/>
              </w:rPr>
            </w:pPr>
          </w:p>
        </w:tc>
        <w:tc>
          <w:tcPr>
            <w:tcW w:w="1053" w:type="dxa"/>
            <w:vAlign w:val="center"/>
          </w:tcPr>
          <w:p w14:paraId="152833E3">
            <w:pPr>
              <w:adjustRightInd w:val="0"/>
              <w:snapToGrid w:val="0"/>
              <w:spacing w:line="288" w:lineRule="auto"/>
              <w:jc w:val="center"/>
              <w:rPr>
                <w:rFonts w:hint="eastAsia" w:ascii="宋体" w:hAnsi="宋体" w:eastAsia="宋体" w:cs="Times New Roman"/>
                <w:spacing w:val="-6"/>
                <w:szCs w:val="21"/>
              </w:rPr>
            </w:pPr>
          </w:p>
        </w:tc>
        <w:tc>
          <w:tcPr>
            <w:tcW w:w="881" w:type="dxa"/>
          </w:tcPr>
          <w:p w14:paraId="42CE8F77">
            <w:pPr>
              <w:adjustRightInd w:val="0"/>
              <w:snapToGrid w:val="0"/>
              <w:spacing w:line="288" w:lineRule="auto"/>
              <w:jc w:val="center"/>
              <w:rPr>
                <w:rFonts w:hint="eastAsia" w:ascii="宋体" w:hAnsi="宋体" w:eastAsia="宋体" w:cs="Times New Roman"/>
                <w:spacing w:val="-6"/>
                <w:szCs w:val="21"/>
              </w:rPr>
            </w:pPr>
          </w:p>
        </w:tc>
      </w:tr>
      <w:tr w14:paraId="2B0E4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vAlign w:val="center"/>
          </w:tcPr>
          <w:p w14:paraId="473734AB">
            <w:pPr>
              <w:adjustRightInd w:val="0"/>
              <w:snapToGrid w:val="0"/>
              <w:spacing w:line="288" w:lineRule="auto"/>
              <w:jc w:val="center"/>
              <w:rPr>
                <w:rFonts w:hint="eastAsia" w:ascii="宋体" w:hAnsi="宋体" w:eastAsia="宋体" w:cs="Times New Roman"/>
                <w:spacing w:val="-6"/>
                <w:szCs w:val="21"/>
              </w:rPr>
            </w:pPr>
          </w:p>
        </w:tc>
        <w:tc>
          <w:tcPr>
            <w:tcW w:w="2091" w:type="dxa"/>
            <w:vAlign w:val="center"/>
          </w:tcPr>
          <w:p w14:paraId="52F14065">
            <w:pPr>
              <w:adjustRightInd w:val="0"/>
              <w:snapToGrid w:val="0"/>
              <w:spacing w:line="288" w:lineRule="auto"/>
              <w:jc w:val="center"/>
              <w:rPr>
                <w:rFonts w:hint="eastAsia" w:ascii="宋体" w:hAnsi="宋体" w:eastAsia="宋体" w:cs="Times New Roman"/>
                <w:spacing w:val="-6"/>
                <w:szCs w:val="21"/>
              </w:rPr>
            </w:pPr>
          </w:p>
        </w:tc>
        <w:tc>
          <w:tcPr>
            <w:tcW w:w="709" w:type="dxa"/>
            <w:vAlign w:val="center"/>
          </w:tcPr>
          <w:p w14:paraId="39F19218">
            <w:pPr>
              <w:adjustRightInd w:val="0"/>
              <w:snapToGrid w:val="0"/>
              <w:spacing w:line="288" w:lineRule="auto"/>
              <w:jc w:val="center"/>
              <w:rPr>
                <w:rFonts w:hint="eastAsia" w:ascii="宋体" w:hAnsi="宋体" w:eastAsia="宋体" w:cs="Times New Roman"/>
                <w:spacing w:val="-6"/>
                <w:szCs w:val="21"/>
              </w:rPr>
            </w:pPr>
          </w:p>
        </w:tc>
        <w:tc>
          <w:tcPr>
            <w:tcW w:w="3040" w:type="dxa"/>
            <w:vAlign w:val="center"/>
          </w:tcPr>
          <w:p w14:paraId="7AA83CB2">
            <w:pPr>
              <w:adjustRightInd w:val="0"/>
              <w:snapToGrid w:val="0"/>
              <w:spacing w:line="288" w:lineRule="auto"/>
              <w:rPr>
                <w:rFonts w:hint="eastAsia" w:ascii="宋体" w:hAnsi="宋体" w:eastAsia="宋体" w:cs="Times New Roman"/>
                <w:spacing w:val="-6"/>
                <w:szCs w:val="21"/>
              </w:rPr>
            </w:pPr>
          </w:p>
        </w:tc>
        <w:tc>
          <w:tcPr>
            <w:tcW w:w="967" w:type="dxa"/>
            <w:vAlign w:val="center"/>
          </w:tcPr>
          <w:p w14:paraId="1C4E907E">
            <w:pPr>
              <w:adjustRightInd w:val="0"/>
              <w:snapToGrid w:val="0"/>
              <w:spacing w:line="288" w:lineRule="auto"/>
              <w:jc w:val="center"/>
              <w:rPr>
                <w:rFonts w:hint="eastAsia" w:ascii="宋体" w:hAnsi="宋体" w:eastAsia="宋体" w:cs="Times New Roman"/>
                <w:spacing w:val="-6"/>
                <w:szCs w:val="21"/>
              </w:rPr>
            </w:pPr>
          </w:p>
        </w:tc>
        <w:tc>
          <w:tcPr>
            <w:tcW w:w="1053" w:type="dxa"/>
            <w:vAlign w:val="center"/>
          </w:tcPr>
          <w:p w14:paraId="01FD589D">
            <w:pPr>
              <w:adjustRightInd w:val="0"/>
              <w:snapToGrid w:val="0"/>
              <w:spacing w:line="288" w:lineRule="auto"/>
              <w:jc w:val="center"/>
              <w:rPr>
                <w:rFonts w:hint="eastAsia" w:ascii="宋体" w:hAnsi="宋体" w:eastAsia="宋体" w:cs="Times New Roman"/>
                <w:spacing w:val="-6"/>
                <w:szCs w:val="21"/>
              </w:rPr>
            </w:pPr>
          </w:p>
        </w:tc>
        <w:tc>
          <w:tcPr>
            <w:tcW w:w="881" w:type="dxa"/>
          </w:tcPr>
          <w:p w14:paraId="2F03C3B2">
            <w:pPr>
              <w:adjustRightInd w:val="0"/>
              <w:snapToGrid w:val="0"/>
              <w:spacing w:line="288" w:lineRule="auto"/>
              <w:jc w:val="center"/>
              <w:rPr>
                <w:rFonts w:hint="eastAsia" w:ascii="宋体" w:hAnsi="宋体" w:eastAsia="宋体" w:cs="Times New Roman"/>
                <w:spacing w:val="-6"/>
                <w:szCs w:val="21"/>
              </w:rPr>
            </w:pPr>
          </w:p>
        </w:tc>
      </w:tr>
    </w:tbl>
    <w:p w14:paraId="6ADA311E">
      <w:pPr>
        <w:adjustRightInd w:val="0"/>
        <w:snapToGrid w:val="0"/>
        <w:spacing w:line="288" w:lineRule="auto"/>
        <w:rPr>
          <w:rFonts w:hint="eastAsia" w:ascii="宋体" w:hAnsi="宋体" w:eastAsia="宋体" w:cs="Times New Roman"/>
          <w:spacing w:val="-6"/>
          <w:szCs w:val="21"/>
        </w:rPr>
      </w:pPr>
    </w:p>
    <w:p w14:paraId="3A4DF624">
      <w:pPr>
        <w:widowControl/>
        <w:jc w:val="left"/>
        <w:rPr>
          <w:rFonts w:hint="eastAsia" w:ascii="宋体" w:hAnsi="宋体" w:eastAsia="宋体" w:cs="Times New Roman"/>
          <w:spacing w:val="-6"/>
          <w:szCs w:val="21"/>
        </w:rPr>
      </w:pPr>
      <w:r>
        <w:rPr>
          <w:rFonts w:hint="eastAsia" w:ascii="宋体" w:hAnsi="宋体" w:eastAsia="宋体" w:cs="Times New Roman"/>
          <w:spacing w:val="-6"/>
          <w:szCs w:val="21"/>
        </w:rPr>
        <w:t>备注：本表仅为方便评标委员会评审使用，不作为判别投标文件是否有效的依据。</w:t>
      </w:r>
    </w:p>
    <w:p w14:paraId="5C7B434B">
      <w:pPr>
        <w:widowControl/>
        <w:jc w:val="left"/>
        <w:rPr>
          <w:rFonts w:hint="eastAsia" w:ascii="宋体" w:hAnsi="宋体" w:eastAsia="宋体" w:cs="宋体"/>
          <w:b/>
          <w:spacing w:val="-6"/>
          <w:szCs w:val="21"/>
        </w:rPr>
      </w:pPr>
      <w:r>
        <w:rPr>
          <w:rFonts w:ascii="宋体" w:hAnsi="宋体" w:eastAsia="宋体" w:cs="宋体"/>
          <w:b/>
          <w:spacing w:val="-6"/>
          <w:szCs w:val="21"/>
        </w:rPr>
        <w:br w:type="page"/>
      </w:r>
    </w:p>
    <w:p w14:paraId="039E2AC2">
      <w:pPr>
        <w:adjustRightInd w:val="0"/>
        <w:snapToGrid w:val="0"/>
        <w:spacing w:line="288" w:lineRule="auto"/>
        <w:jc w:val="center"/>
        <w:outlineLvl w:val="1"/>
        <w:rPr>
          <w:rFonts w:hint="eastAsia" w:ascii="宋体" w:hAnsi="宋体" w:eastAsia="宋体" w:cs="Times New Roman"/>
          <w:b/>
          <w:spacing w:val="-6"/>
          <w:sz w:val="84"/>
          <w:szCs w:val="84"/>
        </w:rPr>
      </w:pPr>
      <w:r>
        <w:rPr>
          <w:rFonts w:hint="eastAsia" w:ascii="宋体" w:hAnsi="宋体" w:eastAsia="宋体" w:cs="Times New Roman"/>
          <w:b/>
          <w:spacing w:val="-6"/>
          <w:sz w:val="84"/>
          <w:szCs w:val="84"/>
        </w:rPr>
        <w:t>资格文件</w:t>
      </w:r>
    </w:p>
    <w:p w14:paraId="70255CBD">
      <w:pPr>
        <w:adjustRightInd w:val="0"/>
        <w:snapToGrid w:val="0"/>
        <w:spacing w:line="288" w:lineRule="auto"/>
        <w:jc w:val="center"/>
        <w:rPr>
          <w:rFonts w:hint="eastAsia" w:ascii="宋体" w:hAnsi="宋体" w:eastAsia="宋体" w:cs="宋体"/>
          <w:b/>
          <w:bCs/>
          <w:sz w:val="24"/>
          <w:szCs w:val="24"/>
        </w:rPr>
      </w:pPr>
    </w:p>
    <w:p w14:paraId="0F0506B0">
      <w:pPr>
        <w:adjustRightInd w:val="0"/>
        <w:snapToGrid w:val="0"/>
        <w:spacing w:line="288" w:lineRule="auto"/>
        <w:jc w:val="center"/>
        <w:rPr>
          <w:rFonts w:hint="eastAsia" w:ascii="宋体" w:hAnsi="宋体" w:eastAsia="宋体" w:cs="宋体"/>
          <w:b/>
          <w:bCs/>
          <w:sz w:val="24"/>
          <w:szCs w:val="24"/>
        </w:rPr>
      </w:pPr>
    </w:p>
    <w:p w14:paraId="7DD5E739">
      <w:pPr>
        <w:adjustRightInd w:val="0"/>
        <w:snapToGrid w:val="0"/>
        <w:spacing w:line="288" w:lineRule="auto"/>
        <w:jc w:val="center"/>
        <w:rPr>
          <w:rFonts w:hint="eastAsia" w:ascii="宋体" w:hAnsi="宋体" w:eastAsia="宋体" w:cs="宋体"/>
          <w:b/>
          <w:bCs/>
          <w:szCs w:val="21"/>
        </w:rPr>
      </w:pPr>
      <w:r>
        <w:rPr>
          <w:rFonts w:hint="eastAsia" w:ascii="宋体" w:hAnsi="宋体" w:eastAsia="宋体" w:cs="宋体"/>
          <w:b/>
          <w:bCs/>
          <w:szCs w:val="21"/>
        </w:rPr>
        <w:t>资格审查要求的资格证明材料（均需加盖公章）</w:t>
      </w:r>
    </w:p>
    <w:p w14:paraId="6BB4DD2F">
      <w:pPr>
        <w:widowControl/>
        <w:adjustRightInd w:val="0"/>
        <w:snapToGrid w:val="0"/>
        <w:spacing w:line="288" w:lineRule="auto"/>
        <w:jc w:val="left"/>
        <w:rPr>
          <w:rFonts w:hint="eastAsia" w:ascii="宋体" w:hAnsi="宋体" w:eastAsia="宋体" w:cs="宋体"/>
          <w:b/>
          <w:spacing w:val="-6"/>
          <w:szCs w:val="21"/>
        </w:rPr>
      </w:pPr>
      <w:r>
        <w:rPr>
          <w:rFonts w:ascii="宋体" w:hAnsi="宋体" w:eastAsia="宋体" w:cs="宋体"/>
          <w:b/>
          <w:spacing w:val="-6"/>
          <w:szCs w:val="21"/>
        </w:rPr>
        <w:br w:type="page"/>
      </w:r>
    </w:p>
    <w:p w14:paraId="5CCE162B">
      <w:pPr>
        <w:adjustRightInd w:val="0"/>
        <w:snapToGrid w:val="0"/>
        <w:spacing w:line="288" w:lineRule="auto"/>
        <w:rPr>
          <w:rFonts w:hint="eastAsia" w:ascii="宋体" w:hAnsi="宋体" w:eastAsia="宋体" w:cs="宋体"/>
          <w:b/>
          <w:spacing w:val="-6"/>
          <w:szCs w:val="21"/>
        </w:rPr>
      </w:pPr>
    </w:p>
    <w:p w14:paraId="5673BB8C">
      <w:pPr>
        <w:adjustRightInd w:val="0"/>
        <w:snapToGrid w:val="0"/>
        <w:spacing w:line="288" w:lineRule="auto"/>
        <w:outlineLvl w:val="2"/>
        <w:rPr>
          <w:rFonts w:hint="eastAsia" w:ascii="宋体" w:hAnsi="宋体" w:eastAsia="宋体" w:cs="宋体"/>
          <w:b/>
          <w:spacing w:val="-6"/>
          <w:szCs w:val="21"/>
        </w:rPr>
      </w:pPr>
      <w:r>
        <w:rPr>
          <w:rFonts w:hint="eastAsia" w:ascii="宋体" w:hAnsi="宋体" w:eastAsia="宋体" w:cs="宋体"/>
          <w:b/>
          <w:spacing w:val="-6"/>
          <w:szCs w:val="21"/>
        </w:rPr>
        <w:t>（</w:t>
      </w:r>
      <w:r>
        <w:rPr>
          <w:rFonts w:ascii="宋体" w:hAnsi="宋体" w:eastAsia="宋体" w:cs="宋体"/>
          <w:b/>
          <w:spacing w:val="-6"/>
          <w:szCs w:val="21"/>
        </w:rPr>
        <w:t>1</w:t>
      </w:r>
      <w:r>
        <w:rPr>
          <w:rFonts w:hint="eastAsia" w:ascii="宋体" w:hAnsi="宋体" w:eastAsia="宋体" w:cs="宋体"/>
          <w:b/>
          <w:spacing w:val="-6"/>
          <w:szCs w:val="21"/>
        </w:rPr>
        <w:t>）有效的法人或者其他组织的营业执照等证明文件，自然人的身份证明</w:t>
      </w:r>
      <w:r>
        <w:rPr>
          <w:rFonts w:hint="eastAsia" w:ascii="宋体" w:hAnsi="宋体" w:eastAsia="宋体" w:cs="Times New Roman"/>
          <w:b/>
          <w:spacing w:val="-6"/>
          <w:szCs w:val="21"/>
        </w:rPr>
        <w:t>（扫描件）</w:t>
      </w:r>
    </w:p>
    <w:p w14:paraId="0AD928A5">
      <w:pPr>
        <w:adjustRightInd w:val="0"/>
        <w:snapToGrid w:val="0"/>
        <w:spacing w:line="288" w:lineRule="auto"/>
        <w:rPr>
          <w:rFonts w:hint="eastAsia" w:ascii="宋体" w:hAnsi="宋体" w:eastAsia="宋体" w:cs="Times New Roman"/>
          <w:bCs/>
          <w:spacing w:val="-6"/>
          <w:szCs w:val="21"/>
        </w:rPr>
      </w:pPr>
    </w:p>
    <w:p w14:paraId="73179F84">
      <w:pPr>
        <w:adjustRightInd w:val="0"/>
        <w:snapToGrid w:val="0"/>
        <w:spacing w:line="288" w:lineRule="auto"/>
        <w:rPr>
          <w:rFonts w:hint="eastAsia" w:ascii="宋体" w:hAnsi="宋体" w:eastAsia="宋体" w:cs="Times New Roman"/>
          <w:bCs/>
          <w:spacing w:val="-6"/>
          <w:szCs w:val="21"/>
        </w:rPr>
      </w:pPr>
      <w:r>
        <w:rPr>
          <w:rFonts w:hint="eastAsia" w:ascii="宋体" w:hAnsi="宋体" w:eastAsia="宋体" w:cs="Times New Roman"/>
          <w:bCs/>
          <w:spacing w:val="-6"/>
          <w:szCs w:val="21"/>
        </w:rPr>
        <w:t>说明</w:t>
      </w:r>
      <w:r>
        <w:rPr>
          <w:rFonts w:ascii="宋体" w:hAnsi="宋体" w:eastAsia="宋体" w:cs="Times New Roman"/>
          <w:bCs/>
          <w:spacing w:val="-6"/>
          <w:szCs w:val="21"/>
        </w:rPr>
        <w:t>：</w:t>
      </w:r>
    </w:p>
    <w:p w14:paraId="2D05106D">
      <w:pPr>
        <w:adjustRightInd w:val="0"/>
        <w:snapToGrid w:val="0"/>
        <w:spacing w:line="288" w:lineRule="auto"/>
        <w:ind w:left="396" w:hanging="396" w:hangingChars="200"/>
        <w:rPr>
          <w:rFonts w:hint="eastAsia" w:ascii="宋体" w:hAnsi="宋体" w:eastAsia="宋体" w:cs="Times New Roman"/>
          <w:bCs/>
          <w:spacing w:val="-6"/>
          <w:szCs w:val="21"/>
        </w:rPr>
      </w:pPr>
      <w:r>
        <w:rPr>
          <w:rFonts w:hint="eastAsia" w:ascii="宋体" w:hAnsi="宋体" w:eastAsia="宋体" w:cs="Times New Roman"/>
          <w:bCs/>
          <w:spacing w:val="-6"/>
          <w:szCs w:val="21"/>
        </w:rPr>
        <w:t>1</w:t>
      </w:r>
      <w:r>
        <w:rPr>
          <w:rFonts w:ascii="宋体" w:hAnsi="宋体" w:eastAsia="宋体" w:cs="Times New Roman"/>
          <w:bCs/>
          <w:spacing w:val="-6"/>
          <w:szCs w:val="21"/>
        </w:rPr>
        <w:t>.</w:t>
      </w:r>
      <w:r>
        <w:rPr>
          <w:rFonts w:hint="eastAsia" w:ascii="宋体" w:hAnsi="宋体" w:eastAsia="宋体" w:cs="Times New Roman"/>
          <w:bCs/>
          <w:spacing w:val="-6"/>
          <w:szCs w:val="21"/>
        </w:rPr>
        <w:t>如投标人是企业（包括合伙企业），提供在工商部门注册的有效“企业法人营业执照”或“营业执照”；</w:t>
      </w:r>
    </w:p>
    <w:p w14:paraId="6F90DA95">
      <w:pPr>
        <w:adjustRightInd w:val="0"/>
        <w:snapToGrid w:val="0"/>
        <w:spacing w:line="288" w:lineRule="auto"/>
        <w:ind w:left="396" w:hanging="396" w:hangingChars="200"/>
        <w:rPr>
          <w:rFonts w:hint="eastAsia" w:ascii="宋体" w:hAnsi="宋体" w:eastAsia="宋体" w:cs="Times New Roman"/>
          <w:bCs/>
          <w:spacing w:val="-6"/>
          <w:szCs w:val="21"/>
        </w:rPr>
      </w:pPr>
      <w:r>
        <w:rPr>
          <w:rFonts w:hint="eastAsia" w:ascii="宋体" w:hAnsi="宋体" w:eastAsia="宋体" w:cs="Times New Roman"/>
          <w:bCs/>
          <w:spacing w:val="-6"/>
          <w:szCs w:val="21"/>
        </w:rPr>
        <w:t>2</w:t>
      </w:r>
      <w:r>
        <w:rPr>
          <w:rFonts w:ascii="宋体" w:hAnsi="宋体" w:eastAsia="宋体" w:cs="Times New Roman"/>
          <w:bCs/>
          <w:spacing w:val="-6"/>
          <w:szCs w:val="21"/>
        </w:rPr>
        <w:t>.</w:t>
      </w:r>
      <w:r>
        <w:rPr>
          <w:rFonts w:hint="eastAsia" w:ascii="宋体" w:hAnsi="宋体" w:eastAsia="宋体" w:cs="Times New Roman"/>
          <w:bCs/>
          <w:spacing w:val="-6"/>
          <w:szCs w:val="21"/>
        </w:rPr>
        <w:t>如投标人是事业单位，提供有效的“事业单位法人证书”；</w:t>
      </w:r>
    </w:p>
    <w:p w14:paraId="7E7D1C5B">
      <w:pPr>
        <w:adjustRightInd w:val="0"/>
        <w:snapToGrid w:val="0"/>
        <w:spacing w:line="288" w:lineRule="auto"/>
        <w:ind w:left="396" w:hanging="396" w:hangingChars="200"/>
        <w:rPr>
          <w:rFonts w:hint="eastAsia" w:ascii="宋体" w:hAnsi="宋体" w:eastAsia="宋体" w:cs="Times New Roman"/>
          <w:bCs/>
          <w:spacing w:val="-6"/>
          <w:szCs w:val="21"/>
        </w:rPr>
      </w:pPr>
      <w:r>
        <w:rPr>
          <w:rFonts w:hint="eastAsia" w:ascii="宋体" w:hAnsi="宋体" w:eastAsia="宋体" w:cs="Times New Roman"/>
          <w:bCs/>
          <w:spacing w:val="-6"/>
          <w:szCs w:val="21"/>
        </w:rPr>
        <w:t>3</w:t>
      </w:r>
      <w:r>
        <w:rPr>
          <w:rFonts w:ascii="宋体" w:hAnsi="宋体" w:eastAsia="宋体" w:cs="Times New Roman"/>
          <w:bCs/>
          <w:spacing w:val="-6"/>
          <w:szCs w:val="21"/>
        </w:rPr>
        <w:t>.</w:t>
      </w:r>
      <w:r>
        <w:rPr>
          <w:rFonts w:hint="eastAsia" w:ascii="宋体" w:hAnsi="宋体" w:eastAsia="宋体" w:cs="Times New Roman"/>
          <w:bCs/>
          <w:spacing w:val="-6"/>
          <w:szCs w:val="21"/>
        </w:rPr>
        <w:t>如投标人是非企业专业服务机构的，提供执业许可证等证明文件；</w:t>
      </w:r>
    </w:p>
    <w:p w14:paraId="6D2CC0DF">
      <w:pPr>
        <w:adjustRightInd w:val="0"/>
        <w:snapToGrid w:val="0"/>
        <w:spacing w:line="288" w:lineRule="auto"/>
        <w:ind w:left="396" w:hanging="396" w:hangingChars="200"/>
        <w:rPr>
          <w:rFonts w:hint="eastAsia" w:ascii="宋体" w:hAnsi="宋体" w:eastAsia="宋体" w:cs="Times New Roman"/>
          <w:bCs/>
          <w:spacing w:val="-6"/>
          <w:szCs w:val="21"/>
        </w:rPr>
      </w:pPr>
      <w:r>
        <w:rPr>
          <w:rFonts w:hint="eastAsia" w:ascii="宋体" w:hAnsi="宋体" w:eastAsia="宋体" w:cs="Times New Roman"/>
          <w:bCs/>
          <w:spacing w:val="-6"/>
          <w:szCs w:val="21"/>
        </w:rPr>
        <w:t>4</w:t>
      </w:r>
      <w:r>
        <w:rPr>
          <w:rFonts w:ascii="宋体" w:hAnsi="宋体" w:eastAsia="宋体" w:cs="Times New Roman"/>
          <w:bCs/>
          <w:spacing w:val="-6"/>
          <w:szCs w:val="21"/>
        </w:rPr>
        <w:t>.</w:t>
      </w:r>
      <w:r>
        <w:rPr>
          <w:rFonts w:hint="eastAsia" w:ascii="宋体" w:hAnsi="宋体" w:eastAsia="宋体" w:cs="Times New Roman"/>
          <w:bCs/>
          <w:spacing w:val="-6"/>
          <w:szCs w:val="21"/>
        </w:rPr>
        <w:t>如投标人是个体工商户，提供有效的“个体工商户营业执照”；</w:t>
      </w:r>
    </w:p>
    <w:p w14:paraId="3A2EC533">
      <w:pPr>
        <w:adjustRightInd w:val="0"/>
        <w:snapToGrid w:val="0"/>
        <w:spacing w:line="288" w:lineRule="auto"/>
        <w:ind w:left="396" w:hanging="396" w:hangingChars="200"/>
        <w:rPr>
          <w:rFonts w:hint="eastAsia" w:ascii="宋体" w:hAnsi="宋体" w:eastAsia="宋体" w:cs="Times New Roman"/>
          <w:bCs/>
          <w:spacing w:val="-6"/>
          <w:szCs w:val="21"/>
        </w:rPr>
      </w:pPr>
      <w:r>
        <w:rPr>
          <w:rFonts w:hint="eastAsia" w:ascii="宋体" w:hAnsi="宋体" w:eastAsia="宋体" w:cs="Times New Roman"/>
          <w:bCs/>
          <w:spacing w:val="-6"/>
          <w:szCs w:val="21"/>
        </w:rPr>
        <w:t>5</w:t>
      </w:r>
      <w:r>
        <w:rPr>
          <w:rFonts w:ascii="宋体" w:hAnsi="宋体" w:eastAsia="宋体" w:cs="Times New Roman"/>
          <w:bCs/>
          <w:spacing w:val="-6"/>
          <w:szCs w:val="21"/>
        </w:rPr>
        <w:t>.</w:t>
      </w:r>
      <w:r>
        <w:rPr>
          <w:rFonts w:hint="eastAsia" w:ascii="宋体" w:hAnsi="宋体" w:eastAsia="宋体" w:cs="Times New Roman"/>
          <w:bCs/>
          <w:spacing w:val="-6"/>
          <w:szCs w:val="21"/>
        </w:rPr>
        <w:t>如投标人是自然人，提供有效的自然人身份证明。</w:t>
      </w:r>
    </w:p>
    <w:p w14:paraId="140D7262">
      <w:pPr>
        <w:adjustRightInd w:val="0"/>
        <w:snapToGrid w:val="0"/>
        <w:spacing w:line="288" w:lineRule="auto"/>
        <w:jc w:val="center"/>
        <w:outlineLvl w:val="2"/>
        <w:rPr>
          <w:rFonts w:hint="eastAsia" w:ascii="宋体" w:hAnsi="宋体" w:eastAsia="宋体" w:cs="宋体"/>
          <w:b/>
          <w:spacing w:val="-6"/>
          <w:szCs w:val="21"/>
        </w:rPr>
      </w:pPr>
      <w:r>
        <w:rPr>
          <w:rFonts w:ascii="宋体" w:hAnsi="宋体" w:eastAsia="宋体" w:cs="Times New Roman"/>
          <w:bCs/>
          <w:spacing w:val="-6"/>
          <w:szCs w:val="21"/>
        </w:rPr>
        <w:br w:type="page"/>
      </w:r>
      <w:r>
        <w:rPr>
          <w:rFonts w:hint="eastAsia" w:ascii="宋体" w:hAnsi="宋体" w:eastAsia="宋体" w:cs="宋体"/>
          <w:b/>
          <w:spacing w:val="-6"/>
          <w:szCs w:val="21"/>
        </w:rPr>
        <w:t>（</w:t>
      </w:r>
      <w:r>
        <w:rPr>
          <w:rFonts w:ascii="宋体" w:hAnsi="宋体" w:eastAsia="宋体" w:cs="宋体"/>
          <w:b/>
          <w:spacing w:val="-6"/>
          <w:szCs w:val="21"/>
        </w:rPr>
        <w:t>2）符合参加政府采购活动应当具备的一般条件的承诺函</w:t>
      </w:r>
    </w:p>
    <w:p w14:paraId="0DE2E5DA">
      <w:pPr>
        <w:adjustRightInd w:val="0"/>
        <w:snapToGrid w:val="0"/>
        <w:spacing w:line="288" w:lineRule="auto"/>
        <w:rPr>
          <w:rFonts w:hint="eastAsia" w:ascii="宋体" w:hAnsi="宋体" w:eastAsia="宋体" w:cs="Times New Roman"/>
          <w:b/>
          <w:bCs/>
          <w:spacing w:val="-6"/>
          <w:szCs w:val="21"/>
        </w:rPr>
      </w:pPr>
    </w:p>
    <w:p w14:paraId="071F29DB">
      <w:pPr>
        <w:adjustRightInd w:val="0"/>
        <w:snapToGrid w:val="0"/>
        <w:spacing w:line="288" w:lineRule="auto"/>
        <w:rPr>
          <w:rFonts w:hint="eastAsia" w:ascii="宋体" w:hAnsi="宋体" w:eastAsia="宋体" w:cs="Times New Roman"/>
          <w:b/>
          <w:bCs/>
          <w:spacing w:val="-6"/>
          <w:szCs w:val="21"/>
        </w:rPr>
      </w:pPr>
      <w:r>
        <w:rPr>
          <w:rFonts w:hint="eastAsia" w:ascii="宋体" w:hAnsi="宋体" w:eastAsia="宋体" w:cs="Times New Roman"/>
          <w:b/>
          <w:bCs/>
          <w:spacing w:val="-6"/>
          <w:szCs w:val="21"/>
        </w:rPr>
        <w:t>致：浙江工商大学、浙江求是招标代理有限公司</w:t>
      </w:r>
    </w:p>
    <w:p w14:paraId="4B8CABF9">
      <w:pPr>
        <w:adjustRightInd w:val="0"/>
        <w:snapToGrid w:val="0"/>
        <w:spacing w:line="288" w:lineRule="auto"/>
        <w:ind w:firstLine="396" w:firstLineChars="200"/>
        <w:rPr>
          <w:rFonts w:hint="eastAsia" w:ascii="宋体" w:hAnsi="宋体" w:eastAsia="宋体" w:cs="Times New Roman"/>
          <w:spacing w:val="-6"/>
          <w:szCs w:val="21"/>
        </w:rPr>
      </w:pPr>
    </w:p>
    <w:p w14:paraId="6E2215BF">
      <w:pPr>
        <w:adjustRightInd w:val="0"/>
        <w:snapToGrid w:val="0"/>
        <w:spacing w:line="288" w:lineRule="auto"/>
        <w:ind w:firstLine="396" w:firstLineChars="200"/>
        <w:rPr>
          <w:rFonts w:hint="eastAsia" w:ascii="宋体" w:hAnsi="宋体" w:eastAsia="宋体" w:cs="Times New Roman"/>
          <w:spacing w:val="-6"/>
          <w:szCs w:val="21"/>
        </w:rPr>
      </w:pPr>
      <w:r>
        <w:rPr>
          <w:rFonts w:hint="eastAsia" w:ascii="宋体" w:hAnsi="宋体" w:eastAsia="宋体" w:cs="Times New Roman"/>
          <w:spacing w:val="-6"/>
          <w:szCs w:val="21"/>
        </w:rPr>
        <w:t>我方</w:t>
      </w:r>
      <w:r>
        <w:rPr>
          <w:rFonts w:hint="eastAsia" w:ascii="宋体" w:hAnsi="宋体" w:eastAsia="宋体" w:cs="Times New Roman"/>
          <w:spacing w:val="-6"/>
          <w:szCs w:val="21"/>
          <w:u w:val="single"/>
        </w:rPr>
        <w:t xml:space="preserve">（投标人名称） </w:t>
      </w:r>
      <w:r>
        <w:rPr>
          <w:rFonts w:ascii="宋体" w:hAnsi="宋体" w:eastAsia="宋体" w:cs="Times New Roman"/>
          <w:spacing w:val="-6"/>
          <w:szCs w:val="21"/>
          <w:u w:val="single"/>
        </w:rPr>
        <w:t xml:space="preserve">     </w:t>
      </w:r>
      <w:r>
        <w:rPr>
          <w:rFonts w:hint="eastAsia" w:ascii="宋体" w:hAnsi="宋体" w:eastAsia="宋体" w:cs="Times New Roman"/>
          <w:spacing w:val="-6"/>
          <w:szCs w:val="21"/>
          <w:u w:val="single"/>
        </w:rPr>
        <w:t xml:space="preserve"> </w:t>
      </w:r>
      <w:r>
        <w:rPr>
          <w:rFonts w:ascii="宋体" w:hAnsi="宋体" w:eastAsia="宋体" w:cs="Times New Roman"/>
          <w:spacing w:val="-6"/>
          <w:szCs w:val="21"/>
          <w:u w:val="single"/>
        </w:rPr>
        <w:t xml:space="preserve"> </w:t>
      </w:r>
      <w:r>
        <w:rPr>
          <w:rFonts w:hint="eastAsia" w:ascii="宋体" w:hAnsi="宋体" w:eastAsia="宋体" w:cs="Times New Roman"/>
          <w:spacing w:val="-6"/>
          <w:szCs w:val="21"/>
        </w:rPr>
        <w:t>参加</w:t>
      </w:r>
      <w:r>
        <w:rPr>
          <w:rFonts w:hint="eastAsia" w:ascii="宋体" w:hAnsi="宋体" w:eastAsia="宋体" w:cs="Times New Roman"/>
          <w:spacing w:val="-6"/>
          <w:szCs w:val="21"/>
          <w:u w:val="single"/>
        </w:rPr>
        <w:t xml:space="preserve">（项目名称） </w:t>
      </w:r>
      <w:r>
        <w:rPr>
          <w:rFonts w:ascii="宋体" w:hAnsi="宋体" w:eastAsia="宋体" w:cs="Times New Roman"/>
          <w:spacing w:val="-6"/>
          <w:szCs w:val="21"/>
          <w:u w:val="single"/>
        </w:rPr>
        <w:t xml:space="preserve">      </w:t>
      </w:r>
      <w:r>
        <w:rPr>
          <w:rFonts w:hint="eastAsia" w:ascii="宋体" w:hAnsi="宋体" w:eastAsia="宋体" w:cs="Times New Roman"/>
          <w:spacing w:val="-6"/>
          <w:szCs w:val="21"/>
          <w:u w:val="single"/>
        </w:rPr>
        <w:t xml:space="preserve"> </w:t>
      </w:r>
      <w:r>
        <w:rPr>
          <w:rFonts w:hint="eastAsia" w:ascii="宋体" w:hAnsi="宋体" w:eastAsia="宋体" w:cs="Times New Roman"/>
          <w:spacing w:val="-6"/>
          <w:szCs w:val="21"/>
        </w:rPr>
        <w:t>项目的采购活动并承诺如下：</w:t>
      </w:r>
    </w:p>
    <w:p w14:paraId="1B1B7AE1">
      <w:pPr>
        <w:adjustRightInd w:val="0"/>
        <w:snapToGrid w:val="0"/>
        <w:spacing w:line="288" w:lineRule="auto"/>
        <w:ind w:firstLine="396" w:firstLineChars="200"/>
        <w:rPr>
          <w:rFonts w:hint="eastAsia" w:ascii="宋体" w:hAnsi="宋体" w:eastAsia="宋体" w:cs="Times New Roman"/>
          <w:spacing w:val="-6"/>
          <w:szCs w:val="21"/>
        </w:rPr>
      </w:pPr>
      <w:r>
        <w:rPr>
          <w:rFonts w:hint="eastAsia" w:ascii="宋体" w:hAnsi="宋体" w:eastAsia="宋体" w:cs="Times New Roman"/>
          <w:spacing w:val="-6"/>
          <w:szCs w:val="21"/>
        </w:rPr>
        <w:t>一、我方满足《中华人民共和国政府采购法》第二十二条规定：</w:t>
      </w:r>
    </w:p>
    <w:p w14:paraId="5DF0C6F2">
      <w:pPr>
        <w:adjustRightInd w:val="0"/>
        <w:snapToGrid w:val="0"/>
        <w:spacing w:line="288" w:lineRule="auto"/>
        <w:ind w:firstLine="396" w:firstLineChars="200"/>
        <w:rPr>
          <w:rFonts w:hint="eastAsia" w:ascii="宋体" w:hAnsi="宋体" w:eastAsia="宋体" w:cs="Times New Roman"/>
          <w:spacing w:val="-6"/>
          <w:szCs w:val="21"/>
        </w:rPr>
      </w:pPr>
      <w:r>
        <w:rPr>
          <w:rFonts w:hint="eastAsia" w:ascii="宋体" w:hAnsi="宋体" w:eastAsia="宋体" w:cs="Times New Roman"/>
          <w:spacing w:val="-6"/>
          <w:szCs w:val="21"/>
        </w:rPr>
        <w:t>（一）具有独立承担民事责任的能力；</w:t>
      </w:r>
    </w:p>
    <w:p w14:paraId="3CF4AF68">
      <w:pPr>
        <w:adjustRightInd w:val="0"/>
        <w:snapToGrid w:val="0"/>
        <w:spacing w:line="288" w:lineRule="auto"/>
        <w:ind w:firstLine="396" w:firstLineChars="200"/>
        <w:rPr>
          <w:rFonts w:hint="eastAsia" w:ascii="宋体" w:hAnsi="宋体" w:eastAsia="宋体" w:cs="Times New Roman"/>
          <w:spacing w:val="-6"/>
          <w:szCs w:val="21"/>
        </w:rPr>
      </w:pPr>
      <w:r>
        <w:rPr>
          <w:rFonts w:hint="eastAsia" w:ascii="宋体" w:hAnsi="宋体" w:eastAsia="宋体" w:cs="Times New Roman"/>
          <w:spacing w:val="-6"/>
          <w:szCs w:val="21"/>
        </w:rPr>
        <w:t>（二）具有良好的商业信誉和健全的财务会计制度；</w:t>
      </w:r>
    </w:p>
    <w:p w14:paraId="0B688CD3">
      <w:pPr>
        <w:adjustRightInd w:val="0"/>
        <w:snapToGrid w:val="0"/>
        <w:spacing w:line="288" w:lineRule="auto"/>
        <w:ind w:firstLine="396" w:firstLineChars="200"/>
        <w:rPr>
          <w:rFonts w:hint="eastAsia" w:ascii="宋体" w:hAnsi="宋体" w:eastAsia="宋体" w:cs="Times New Roman"/>
          <w:spacing w:val="-6"/>
          <w:szCs w:val="21"/>
        </w:rPr>
      </w:pPr>
      <w:r>
        <w:rPr>
          <w:rFonts w:hint="eastAsia" w:ascii="宋体" w:hAnsi="宋体" w:eastAsia="宋体" w:cs="Times New Roman"/>
          <w:spacing w:val="-6"/>
          <w:szCs w:val="21"/>
        </w:rPr>
        <w:t>（三）具有履行合同所必需的设备和专业技术能力；</w:t>
      </w:r>
    </w:p>
    <w:p w14:paraId="3F803615">
      <w:pPr>
        <w:adjustRightInd w:val="0"/>
        <w:snapToGrid w:val="0"/>
        <w:spacing w:line="288" w:lineRule="auto"/>
        <w:ind w:firstLine="396" w:firstLineChars="200"/>
        <w:rPr>
          <w:rFonts w:hint="eastAsia" w:ascii="宋体" w:hAnsi="宋体" w:eastAsia="宋体" w:cs="Times New Roman"/>
          <w:spacing w:val="-6"/>
          <w:szCs w:val="21"/>
        </w:rPr>
      </w:pPr>
      <w:r>
        <w:rPr>
          <w:rFonts w:hint="eastAsia" w:ascii="宋体" w:hAnsi="宋体" w:eastAsia="宋体" w:cs="Times New Roman"/>
          <w:spacing w:val="-6"/>
          <w:szCs w:val="21"/>
        </w:rPr>
        <w:t>（四）有依法缴纳税收和社会保障资金的良好记录；</w:t>
      </w:r>
    </w:p>
    <w:p w14:paraId="63C1ECED">
      <w:pPr>
        <w:adjustRightInd w:val="0"/>
        <w:snapToGrid w:val="0"/>
        <w:spacing w:line="288" w:lineRule="auto"/>
        <w:ind w:firstLine="396" w:firstLineChars="200"/>
        <w:rPr>
          <w:rFonts w:hint="eastAsia" w:ascii="宋体" w:hAnsi="宋体" w:eastAsia="宋体" w:cs="Times New Roman"/>
          <w:spacing w:val="-6"/>
          <w:szCs w:val="21"/>
        </w:rPr>
      </w:pPr>
      <w:r>
        <w:rPr>
          <w:rFonts w:hint="eastAsia" w:ascii="宋体" w:hAnsi="宋体" w:eastAsia="宋体" w:cs="Times New Roman"/>
          <w:spacing w:val="-6"/>
          <w:szCs w:val="21"/>
        </w:rPr>
        <w:t>（五）参加本项目政府采购活动前三年内，在经营活动中</w:t>
      </w:r>
      <w:r>
        <w:rPr>
          <w:rFonts w:hint="eastAsia" w:ascii="宋体" w:hAnsi="宋体" w:eastAsia="宋体" w:cs="Times New Roman"/>
          <w:b/>
          <w:spacing w:val="-6"/>
          <w:szCs w:val="21"/>
          <w:u w:val="single"/>
        </w:rPr>
        <w:t xml:space="preserve">  没有  </w:t>
      </w:r>
      <w:r>
        <w:rPr>
          <w:rFonts w:hint="eastAsia" w:ascii="宋体" w:hAnsi="宋体" w:eastAsia="宋体" w:cs="Times New Roman"/>
          <w:spacing w:val="-6"/>
          <w:szCs w:val="21"/>
        </w:rPr>
        <w:t>重大违法记录。（重大违法记录是指投标人因违法经营受到刑事处罚或者责令停产停业、吊销许可证或者执照、较大数额罚款等行政处罚）</w:t>
      </w:r>
    </w:p>
    <w:p w14:paraId="068C35DF">
      <w:pPr>
        <w:adjustRightInd w:val="0"/>
        <w:snapToGrid w:val="0"/>
        <w:spacing w:line="288" w:lineRule="auto"/>
        <w:ind w:firstLine="396" w:firstLineChars="200"/>
        <w:rPr>
          <w:rFonts w:hint="eastAsia" w:ascii="宋体" w:hAnsi="宋体" w:eastAsia="宋体" w:cs="Times New Roman"/>
          <w:spacing w:val="-6"/>
          <w:szCs w:val="21"/>
        </w:rPr>
      </w:pPr>
      <w:r>
        <w:rPr>
          <w:rFonts w:hint="eastAsia" w:ascii="宋体" w:hAnsi="宋体" w:eastAsia="宋体" w:cs="Times New Roman"/>
          <w:spacing w:val="-6"/>
          <w:szCs w:val="21"/>
        </w:rPr>
        <w:t>（六）法律、行政法规规定的其他条件。</w:t>
      </w:r>
    </w:p>
    <w:p w14:paraId="40C9EFDB">
      <w:pPr>
        <w:adjustRightInd w:val="0"/>
        <w:snapToGrid w:val="0"/>
        <w:spacing w:line="288" w:lineRule="auto"/>
        <w:ind w:firstLine="396" w:firstLineChars="200"/>
        <w:rPr>
          <w:rFonts w:hint="eastAsia" w:ascii="宋体" w:hAnsi="宋体" w:eastAsia="宋体" w:cs="Times New Roman"/>
          <w:spacing w:val="-6"/>
          <w:szCs w:val="21"/>
        </w:rPr>
      </w:pPr>
      <w:r>
        <w:rPr>
          <w:rFonts w:hint="eastAsia" w:ascii="宋体" w:hAnsi="宋体" w:eastAsia="宋体" w:cs="Times New Roman"/>
          <w:spacing w:val="-6"/>
          <w:szCs w:val="21"/>
        </w:rPr>
        <w:t>二、未被信用中国（www.creditchina.gov.cn）</w:t>
      </w:r>
      <w:r>
        <w:rPr>
          <w:rFonts w:ascii="宋体" w:hAnsi="宋体" w:eastAsia="宋体" w:cs="Times New Roman"/>
          <w:spacing w:val="-6"/>
          <w:szCs w:val="21"/>
        </w:rPr>
        <w:t>、中国政府采购网（www.ccgp.gov.cn）列入失信被执行人、重大税收违法案件当事人名单、政府采购严重违法失信行为记录名单。</w:t>
      </w:r>
    </w:p>
    <w:p w14:paraId="2A8D1286">
      <w:pPr>
        <w:adjustRightInd w:val="0"/>
        <w:snapToGrid w:val="0"/>
        <w:spacing w:line="288" w:lineRule="auto"/>
        <w:ind w:firstLine="396" w:firstLineChars="200"/>
        <w:rPr>
          <w:rFonts w:hint="eastAsia" w:ascii="宋体" w:hAnsi="宋体" w:eastAsia="宋体" w:cs="Times New Roman"/>
          <w:spacing w:val="-6"/>
          <w:szCs w:val="21"/>
        </w:rPr>
      </w:pPr>
      <w:r>
        <w:rPr>
          <w:rFonts w:hint="eastAsia" w:ascii="宋体" w:hAnsi="宋体" w:eastAsia="宋体" w:cs="Times New Roman"/>
          <w:spacing w:val="-6"/>
          <w:szCs w:val="21"/>
        </w:rPr>
        <w:t>三、不存在以下情况：</w:t>
      </w:r>
    </w:p>
    <w:p w14:paraId="468CA8FC">
      <w:pPr>
        <w:adjustRightInd w:val="0"/>
        <w:snapToGrid w:val="0"/>
        <w:spacing w:line="288" w:lineRule="auto"/>
        <w:ind w:firstLine="396" w:firstLineChars="200"/>
        <w:rPr>
          <w:rFonts w:hint="eastAsia" w:ascii="宋体" w:hAnsi="宋体" w:eastAsia="宋体" w:cs="Times New Roman"/>
          <w:spacing w:val="-6"/>
          <w:szCs w:val="21"/>
        </w:rPr>
      </w:pPr>
      <w:r>
        <w:rPr>
          <w:rFonts w:hint="eastAsia" w:ascii="宋体" w:hAnsi="宋体" w:eastAsia="宋体" w:cs="Times New Roman"/>
          <w:spacing w:val="-6"/>
          <w:szCs w:val="21"/>
        </w:rPr>
        <w:t>1、</w:t>
      </w:r>
      <w:r>
        <w:rPr>
          <w:rFonts w:ascii="宋体" w:hAnsi="宋体" w:eastAsia="宋体" w:cs="Times New Roman"/>
          <w:spacing w:val="-6"/>
          <w:szCs w:val="21"/>
        </w:rPr>
        <w:t>单位负责人为同一人或者存在直接控股、管理关系的不同供应商参加同一合同项下的政府采购活动的；</w:t>
      </w:r>
    </w:p>
    <w:p w14:paraId="71E22401">
      <w:pPr>
        <w:adjustRightInd w:val="0"/>
        <w:snapToGrid w:val="0"/>
        <w:spacing w:line="288" w:lineRule="auto"/>
        <w:ind w:firstLine="396" w:firstLineChars="200"/>
        <w:rPr>
          <w:rFonts w:hint="eastAsia" w:ascii="宋体" w:hAnsi="宋体" w:eastAsia="宋体" w:cs="Times New Roman"/>
          <w:spacing w:val="-6"/>
          <w:szCs w:val="21"/>
        </w:rPr>
      </w:pPr>
      <w:r>
        <w:rPr>
          <w:rFonts w:hint="eastAsia" w:ascii="宋体" w:hAnsi="宋体" w:eastAsia="宋体" w:cs="Times New Roman"/>
          <w:spacing w:val="-6"/>
          <w:szCs w:val="21"/>
        </w:rPr>
        <w:t>2、</w:t>
      </w:r>
      <w:r>
        <w:rPr>
          <w:rFonts w:ascii="宋体" w:hAnsi="宋体" w:eastAsia="宋体" w:cs="Times New Roman"/>
          <w:spacing w:val="-6"/>
          <w:szCs w:val="21"/>
        </w:rPr>
        <w:t>为采购项目提供整体设计、规范编制或者项目管理、监理、检测等服务后再参加该采购项目的其他采购活动的。</w:t>
      </w:r>
    </w:p>
    <w:p w14:paraId="6188B989">
      <w:pPr>
        <w:adjustRightInd w:val="0"/>
        <w:snapToGrid w:val="0"/>
        <w:spacing w:line="288" w:lineRule="auto"/>
        <w:ind w:firstLine="396" w:firstLineChars="200"/>
        <w:rPr>
          <w:rFonts w:hint="eastAsia" w:ascii="宋体" w:hAnsi="宋体" w:eastAsia="宋体" w:cs="Times New Roman"/>
          <w:spacing w:val="-6"/>
          <w:szCs w:val="21"/>
        </w:rPr>
      </w:pPr>
      <w:r>
        <w:rPr>
          <w:rFonts w:hint="eastAsia" w:ascii="宋体" w:hAnsi="宋体" w:eastAsia="宋体" w:cs="Times New Roman"/>
          <w:spacing w:val="-6"/>
          <w:szCs w:val="21"/>
        </w:rPr>
        <w:t>四、</w:t>
      </w:r>
      <w:r>
        <w:rPr>
          <w:rFonts w:ascii="宋体" w:hAnsi="宋体" w:eastAsia="宋体" w:cs="Times New Roman"/>
          <w:spacing w:val="-6"/>
          <w:szCs w:val="21"/>
        </w:rPr>
        <w:t>以上事项如有虚假或隐瞒，我方愿意承担一切后果和责任。</w:t>
      </w:r>
    </w:p>
    <w:p w14:paraId="015CDC2E">
      <w:pPr>
        <w:adjustRightInd w:val="0"/>
        <w:snapToGrid w:val="0"/>
        <w:spacing w:line="288" w:lineRule="auto"/>
        <w:rPr>
          <w:rFonts w:hint="eastAsia" w:ascii="宋体" w:hAnsi="宋体" w:eastAsia="宋体" w:cs="Times New Roman"/>
          <w:szCs w:val="21"/>
        </w:rPr>
      </w:pPr>
    </w:p>
    <w:p w14:paraId="589A950C">
      <w:pPr>
        <w:adjustRightInd w:val="0"/>
        <w:snapToGrid w:val="0"/>
        <w:spacing w:line="288" w:lineRule="auto"/>
        <w:rPr>
          <w:rFonts w:hint="eastAsia" w:ascii="宋体" w:hAnsi="宋体" w:eastAsia="宋体" w:cs="Times New Roman"/>
          <w:b/>
          <w:bCs/>
          <w:spacing w:val="-6"/>
          <w:szCs w:val="21"/>
        </w:rPr>
      </w:pPr>
      <w:r>
        <w:rPr>
          <w:rFonts w:hint="eastAsia" w:ascii="宋体" w:hAnsi="宋体" w:eastAsia="宋体" w:cs="Times New Roman"/>
          <w:b/>
          <w:bCs/>
          <w:spacing w:val="-6"/>
          <w:szCs w:val="21"/>
        </w:rPr>
        <w:t>投标人名称（</w:t>
      </w:r>
      <w:r>
        <w:rPr>
          <w:rFonts w:ascii="宋体" w:hAnsi="宋体" w:eastAsia="宋体" w:cs="Times New Roman"/>
          <w:b/>
          <w:bCs/>
          <w:spacing w:val="-6"/>
          <w:szCs w:val="21"/>
        </w:rPr>
        <w:t>电子签名/公章</w:t>
      </w:r>
      <w:r>
        <w:rPr>
          <w:rFonts w:hint="eastAsia" w:ascii="宋体" w:hAnsi="宋体" w:eastAsia="宋体" w:cs="Times New Roman"/>
          <w:b/>
          <w:bCs/>
          <w:spacing w:val="-6"/>
          <w:szCs w:val="21"/>
        </w:rPr>
        <w:t>）：</w:t>
      </w:r>
    </w:p>
    <w:p w14:paraId="4D1257C9">
      <w:pPr>
        <w:adjustRightInd w:val="0"/>
        <w:snapToGrid w:val="0"/>
        <w:spacing w:line="288" w:lineRule="auto"/>
        <w:rPr>
          <w:rFonts w:hint="eastAsia" w:ascii="宋体" w:hAnsi="宋体" w:eastAsia="宋体" w:cs="Times New Roman"/>
          <w:b/>
          <w:bCs/>
          <w:spacing w:val="-6"/>
          <w:szCs w:val="21"/>
        </w:rPr>
      </w:pPr>
      <w:r>
        <w:rPr>
          <w:rFonts w:hint="eastAsia" w:ascii="宋体" w:hAnsi="宋体" w:eastAsia="宋体" w:cs="Times New Roman"/>
          <w:b/>
          <w:bCs/>
          <w:spacing w:val="-6"/>
          <w:szCs w:val="21"/>
        </w:rPr>
        <w:t>日期：     年   月   日</w:t>
      </w:r>
    </w:p>
    <w:p w14:paraId="38A28CB4">
      <w:pPr>
        <w:widowControl/>
        <w:adjustRightInd w:val="0"/>
        <w:snapToGrid w:val="0"/>
        <w:spacing w:line="288" w:lineRule="auto"/>
        <w:jc w:val="left"/>
        <w:rPr>
          <w:rFonts w:hint="eastAsia" w:ascii="宋体" w:hAnsi="宋体" w:eastAsia="宋体" w:cs="宋体"/>
          <w:b/>
          <w:spacing w:val="-6"/>
          <w:szCs w:val="21"/>
        </w:rPr>
      </w:pPr>
    </w:p>
    <w:p w14:paraId="3170F9AF">
      <w:pPr>
        <w:widowControl/>
        <w:adjustRightInd w:val="0"/>
        <w:snapToGrid w:val="0"/>
        <w:spacing w:line="288" w:lineRule="auto"/>
        <w:jc w:val="left"/>
        <w:rPr>
          <w:rFonts w:hint="eastAsia" w:ascii="宋体" w:hAnsi="宋体" w:eastAsia="宋体" w:cs="宋体"/>
          <w:b/>
          <w:spacing w:val="-6"/>
          <w:szCs w:val="21"/>
        </w:rPr>
      </w:pPr>
      <w:r>
        <w:rPr>
          <w:rFonts w:ascii="宋体" w:hAnsi="宋体" w:eastAsia="宋体" w:cs="宋体"/>
          <w:b/>
          <w:spacing w:val="-6"/>
          <w:szCs w:val="21"/>
        </w:rPr>
        <w:br w:type="page"/>
      </w:r>
    </w:p>
    <w:p w14:paraId="1BA2F9F5">
      <w:pPr>
        <w:numPr>
          <w:ilvl w:val="0"/>
          <w:numId w:val="2"/>
        </w:numPr>
        <w:adjustRightInd w:val="0"/>
        <w:snapToGrid w:val="0"/>
        <w:spacing w:line="288" w:lineRule="auto"/>
        <w:jc w:val="left"/>
        <w:outlineLvl w:val="2"/>
        <w:rPr>
          <w:rFonts w:hint="eastAsia" w:ascii="宋体" w:hAnsi="宋体" w:eastAsia="宋体" w:cs="宋体"/>
          <w:b/>
          <w:spacing w:val="-6"/>
          <w:szCs w:val="21"/>
        </w:rPr>
      </w:pPr>
      <w:r>
        <w:rPr>
          <w:rFonts w:ascii="宋体" w:hAnsi="宋体" w:eastAsia="宋体" w:cs="宋体"/>
          <w:b/>
          <w:spacing w:val="-6"/>
          <w:szCs w:val="21"/>
        </w:rPr>
        <w:t>落实政府采购政策需满足的资格要求：</w:t>
      </w:r>
      <w:r>
        <w:rPr>
          <w:rFonts w:hint="eastAsia" w:ascii="宋体" w:hAnsi="宋体" w:eastAsia="宋体" w:cs="宋体"/>
          <w:b/>
          <w:spacing w:val="-6"/>
          <w:szCs w:val="21"/>
        </w:rPr>
        <w:t>无</w:t>
      </w:r>
    </w:p>
    <w:p w14:paraId="1375C439">
      <w:pPr>
        <w:rPr>
          <w:rFonts w:hint="eastAsia"/>
        </w:rPr>
      </w:pPr>
    </w:p>
    <w:p w14:paraId="01681CBD">
      <w:pPr>
        <w:adjustRightInd w:val="0"/>
        <w:snapToGrid w:val="0"/>
        <w:spacing w:line="288" w:lineRule="auto"/>
        <w:jc w:val="left"/>
        <w:outlineLvl w:val="2"/>
        <w:rPr>
          <w:rFonts w:hint="eastAsia" w:ascii="宋体" w:hAnsi="宋体" w:eastAsia="宋体" w:cs="宋体"/>
          <w:b/>
          <w:spacing w:val="-6"/>
          <w:szCs w:val="21"/>
        </w:rPr>
      </w:pPr>
      <w:r>
        <w:rPr>
          <w:rFonts w:hint="eastAsia" w:ascii="宋体" w:hAnsi="宋体" w:eastAsia="宋体" w:cs="宋体"/>
          <w:b/>
          <w:spacing w:val="-6"/>
          <w:szCs w:val="21"/>
        </w:rPr>
        <w:t>（</w:t>
      </w:r>
      <w:r>
        <w:rPr>
          <w:rFonts w:ascii="宋体" w:hAnsi="宋体" w:eastAsia="宋体" w:cs="宋体"/>
          <w:b/>
          <w:spacing w:val="-6"/>
          <w:szCs w:val="21"/>
        </w:rPr>
        <w:t>4</w:t>
      </w:r>
      <w:r>
        <w:rPr>
          <w:rFonts w:hint="eastAsia" w:ascii="宋体" w:hAnsi="宋体" w:eastAsia="宋体" w:cs="宋体"/>
          <w:b/>
          <w:spacing w:val="-6"/>
          <w:szCs w:val="21"/>
        </w:rPr>
        <w:t>）本项目的特定资格要求证明材料：无</w:t>
      </w:r>
    </w:p>
    <w:p w14:paraId="509F8199">
      <w:pPr>
        <w:adjustRightInd w:val="0"/>
        <w:snapToGrid w:val="0"/>
        <w:spacing w:line="288" w:lineRule="auto"/>
        <w:rPr>
          <w:rFonts w:hint="eastAsia" w:ascii="宋体" w:hAnsi="宋体" w:eastAsia="宋体" w:cs="Times New Roman"/>
          <w:b/>
          <w:spacing w:val="-6"/>
          <w:szCs w:val="21"/>
        </w:rPr>
      </w:pPr>
      <w:r>
        <w:rPr>
          <w:rFonts w:ascii="宋体" w:hAnsi="宋体" w:eastAsia="宋体" w:cs="Times New Roman"/>
          <w:b/>
          <w:spacing w:val="-6"/>
          <w:szCs w:val="21"/>
        </w:rPr>
        <w:br w:type="page"/>
      </w:r>
    </w:p>
    <w:p w14:paraId="575C248A">
      <w:pPr>
        <w:overflowPunct w:val="0"/>
        <w:adjustRightInd w:val="0"/>
        <w:snapToGrid w:val="0"/>
        <w:spacing w:line="288" w:lineRule="auto"/>
        <w:jc w:val="center"/>
        <w:outlineLvl w:val="1"/>
        <w:rPr>
          <w:rFonts w:hint="eastAsia" w:ascii="宋体" w:hAnsi="宋体" w:eastAsia="宋体" w:cs="Times New Roman"/>
          <w:bCs/>
          <w:spacing w:val="-6"/>
          <w:sz w:val="84"/>
          <w:szCs w:val="84"/>
        </w:rPr>
      </w:pPr>
      <w:r>
        <w:rPr>
          <w:rFonts w:hint="eastAsia" w:ascii="宋体" w:hAnsi="宋体" w:eastAsia="宋体" w:cs="Times New Roman"/>
          <w:b/>
          <w:spacing w:val="-6"/>
          <w:sz w:val="84"/>
          <w:szCs w:val="84"/>
        </w:rPr>
        <w:t>商务和技术文件</w:t>
      </w:r>
    </w:p>
    <w:p w14:paraId="69A177D5">
      <w:pPr>
        <w:widowControl/>
        <w:adjustRightInd w:val="0"/>
        <w:snapToGrid w:val="0"/>
        <w:spacing w:line="288" w:lineRule="auto"/>
        <w:jc w:val="left"/>
        <w:rPr>
          <w:rFonts w:hint="eastAsia" w:ascii="宋体" w:hAnsi="宋体" w:eastAsia="宋体" w:cs="宋体"/>
          <w:b/>
          <w:spacing w:val="-6"/>
          <w:szCs w:val="21"/>
        </w:rPr>
      </w:pPr>
      <w:r>
        <w:rPr>
          <w:rFonts w:ascii="宋体" w:hAnsi="宋体" w:eastAsia="宋体" w:cs="宋体"/>
          <w:b/>
          <w:spacing w:val="-6"/>
          <w:szCs w:val="21"/>
        </w:rPr>
        <w:br w:type="page"/>
      </w:r>
    </w:p>
    <w:p w14:paraId="3EA73940">
      <w:pPr>
        <w:adjustRightInd w:val="0"/>
        <w:snapToGrid w:val="0"/>
        <w:spacing w:line="288" w:lineRule="auto"/>
        <w:jc w:val="center"/>
        <w:outlineLvl w:val="2"/>
        <w:rPr>
          <w:rFonts w:hint="eastAsia" w:ascii="宋体" w:hAnsi="宋体" w:eastAsia="宋体" w:cs="宋体"/>
          <w:b/>
          <w:spacing w:val="-6"/>
          <w:szCs w:val="21"/>
        </w:rPr>
      </w:pPr>
      <w:r>
        <w:rPr>
          <w:rFonts w:hint="eastAsia" w:ascii="宋体" w:hAnsi="宋体" w:eastAsia="宋体" w:cs="宋体"/>
          <w:b/>
          <w:spacing w:val="-6"/>
          <w:szCs w:val="21"/>
        </w:rPr>
        <w:t>（1）投标函</w:t>
      </w:r>
    </w:p>
    <w:p w14:paraId="42E45897">
      <w:pPr>
        <w:adjustRightInd w:val="0"/>
        <w:snapToGrid w:val="0"/>
        <w:spacing w:line="288" w:lineRule="auto"/>
        <w:rPr>
          <w:rFonts w:hint="eastAsia" w:ascii="宋体" w:hAnsi="宋体" w:eastAsia="宋体" w:cs="Times New Roman"/>
          <w:spacing w:val="-6"/>
          <w:szCs w:val="21"/>
        </w:rPr>
      </w:pPr>
    </w:p>
    <w:p w14:paraId="2E27A224">
      <w:pPr>
        <w:adjustRightInd w:val="0"/>
        <w:snapToGrid w:val="0"/>
        <w:spacing w:line="288" w:lineRule="auto"/>
        <w:rPr>
          <w:rFonts w:hint="eastAsia" w:ascii="宋体" w:hAnsi="宋体" w:eastAsia="宋体" w:cs="Times New Roman"/>
          <w:b/>
          <w:bCs/>
          <w:spacing w:val="-6"/>
          <w:szCs w:val="21"/>
        </w:rPr>
      </w:pPr>
      <w:r>
        <w:rPr>
          <w:rFonts w:hint="eastAsia" w:ascii="宋体" w:hAnsi="宋体" w:eastAsia="宋体" w:cs="Times New Roman"/>
          <w:b/>
          <w:bCs/>
          <w:spacing w:val="-6"/>
          <w:szCs w:val="21"/>
        </w:rPr>
        <w:t>致：浙江工商大学、浙江求是招标代理有限公司</w:t>
      </w:r>
    </w:p>
    <w:p w14:paraId="47EA0F35">
      <w:pPr>
        <w:adjustRightInd w:val="0"/>
        <w:snapToGrid w:val="0"/>
        <w:spacing w:line="288" w:lineRule="auto"/>
        <w:ind w:firstLine="396" w:firstLineChars="200"/>
        <w:rPr>
          <w:rFonts w:hint="eastAsia" w:ascii="宋体" w:hAnsi="宋体" w:eastAsia="宋体" w:cs="Times New Roman"/>
          <w:spacing w:val="-6"/>
          <w:szCs w:val="21"/>
          <w:highlight w:val="cyan"/>
        </w:rPr>
      </w:pPr>
    </w:p>
    <w:p w14:paraId="5632E3CB">
      <w:pPr>
        <w:adjustRightInd w:val="0"/>
        <w:snapToGrid w:val="0"/>
        <w:spacing w:line="288" w:lineRule="auto"/>
        <w:ind w:firstLine="396" w:firstLineChars="200"/>
        <w:rPr>
          <w:rFonts w:hint="eastAsia" w:ascii="宋体" w:hAnsi="宋体" w:eastAsia="宋体" w:cs="Times New Roman"/>
          <w:spacing w:val="-6"/>
          <w:szCs w:val="21"/>
        </w:rPr>
      </w:pPr>
      <w:r>
        <w:rPr>
          <w:rFonts w:hint="eastAsia" w:ascii="宋体" w:hAnsi="宋体" w:eastAsia="宋体" w:cs="Times New Roman"/>
          <w:spacing w:val="-6"/>
          <w:szCs w:val="21"/>
        </w:rPr>
        <w:t>我方参加</w:t>
      </w:r>
      <w:r>
        <w:rPr>
          <w:rFonts w:hint="eastAsia" w:ascii="宋体" w:hAnsi="宋体" w:eastAsia="宋体" w:cs="Times New Roman"/>
          <w:bCs/>
          <w:spacing w:val="-6"/>
          <w:szCs w:val="21"/>
          <w:u w:val="single"/>
        </w:rPr>
        <w:t>浙江工商大学2025-2027年零星卫生保洁用品</w:t>
      </w:r>
      <w:r>
        <w:rPr>
          <w:rFonts w:hint="eastAsia" w:ascii="宋体" w:hAnsi="宋体" w:eastAsia="宋体" w:cs="Times New Roman"/>
          <w:spacing w:val="-6"/>
          <w:szCs w:val="21"/>
          <w:u w:val="single"/>
        </w:rPr>
        <w:t>（项目编号</w:t>
      </w:r>
      <w:r>
        <w:rPr>
          <w:rFonts w:hint="eastAsia" w:ascii="宋体" w:hAnsi="宋体" w:eastAsia="宋体" w:cs="Times New Roman"/>
          <w:bCs/>
          <w:spacing w:val="-6"/>
          <w:szCs w:val="21"/>
          <w:u w:val="single"/>
        </w:rPr>
        <w:t>：QSZB-Z(H)-C25095(GK)</w:t>
      </w:r>
      <w:r>
        <w:rPr>
          <w:rFonts w:hint="eastAsia" w:ascii="宋体" w:hAnsi="宋体" w:eastAsia="宋体" w:cs="Times New Roman"/>
          <w:spacing w:val="-6"/>
          <w:szCs w:val="21"/>
          <w:u w:val="single"/>
        </w:rPr>
        <w:t>）</w:t>
      </w:r>
      <w:r>
        <w:rPr>
          <w:rFonts w:hint="eastAsia" w:ascii="宋体" w:hAnsi="宋体" w:eastAsia="宋体" w:cs="Times New Roman"/>
          <w:spacing w:val="-6"/>
          <w:szCs w:val="21"/>
        </w:rPr>
        <w:t>项目，为此，我方提交电子加密投标文件一份、以介质（U盘）存储的数据电文形式的</w:t>
      </w:r>
      <w:r>
        <w:rPr>
          <w:rFonts w:hint="eastAsia" w:ascii="宋体" w:hAnsi="宋体" w:eastAsia="宋体" w:cs="Times New Roman"/>
          <w:spacing w:val="-6"/>
          <w:szCs w:val="21"/>
          <w:u w:val="single"/>
        </w:rPr>
        <w:t xml:space="preserve">备份投标文件 </w:t>
      </w:r>
      <w:r>
        <w:rPr>
          <w:rFonts w:ascii="宋体" w:hAnsi="宋体" w:eastAsia="宋体" w:cs="Times New Roman"/>
          <w:spacing w:val="-6"/>
          <w:szCs w:val="21"/>
          <w:u w:val="single"/>
        </w:rPr>
        <w:t xml:space="preserve">   </w:t>
      </w:r>
      <w:r>
        <w:rPr>
          <w:rFonts w:hint="eastAsia" w:ascii="宋体" w:hAnsi="宋体" w:eastAsia="宋体" w:cs="Times New Roman"/>
          <w:spacing w:val="-6"/>
          <w:szCs w:val="21"/>
          <w:u w:val="single"/>
        </w:rPr>
        <w:t>份</w:t>
      </w:r>
      <w:r>
        <w:rPr>
          <w:rFonts w:hint="eastAsia" w:ascii="宋体" w:hAnsi="宋体" w:eastAsia="宋体" w:cs="Times New Roman"/>
          <w:spacing w:val="-6"/>
          <w:szCs w:val="21"/>
        </w:rPr>
        <w:t>。宣布同意如下：</w:t>
      </w:r>
    </w:p>
    <w:p w14:paraId="4E30580F">
      <w:pPr>
        <w:adjustRightInd w:val="0"/>
        <w:snapToGrid w:val="0"/>
        <w:spacing w:line="288" w:lineRule="auto"/>
        <w:ind w:firstLine="396" w:firstLineChars="200"/>
        <w:rPr>
          <w:rFonts w:hint="eastAsia" w:ascii="宋体" w:hAnsi="宋体" w:eastAsia="宋体" w:cs="Times New Roman"/>
          <w:spacing w:val="-6"/>
          <w:szCs w:val="21"/>
        </w:rPr>
      </w:pPr>
      <w:r>
        <w:rPr>
          <w:rFonts w:hint="eastAsia" w:ascii="宋体" w:hAnsi="宋体" w:eastAsia="宋体" w:cs="Times New Roman"/>
          <w:spacing w:val="-6"/>
          <w:szCs w:val="21"/>
        </w:rPr>
        <w:t>1</w:t>
      </w:r>
      <w:r>
        <w:rPr>
          <w:rFonts w:ascii="宋体" w:hAnsi="宋体" w:eastAsia="宋体" w:cs="Times New Roman"/>
          <w:spacing w:val="-6"/>
          <w:szCs w:val="21"/>
        </w:rPr>
        <w:t>.</w:t>
      </w:r>
      <w:r>
        <w:rPr>
          <w:rFonts w:hint="eastAsia" w:ascii="宋体" w:hAnsi="宋体" w:eastAsia="宋体" w:cs="Times New Roman"/>
          <w:spacing w:val="-6"/>
          <w:szCs w:val="21"/>
        </w:rPr>
        <w:t>我方已详细审查全部“招标文件”，包括修改文件（如有）以及全部参考资料和有关附件，已经了解我方对于招标文件、招标过程、中标结果有依法进行询问、质疑、投诉的权利及相关渠道和要求。</w:t>
      </w:r>
    </w:p>
    <w:p w14:paraId="3D1267E1">
      <w:pPr>
        <w:adjustRightInd w:val="0"/>
        <w:snapToGrid w:val="0"/>
        <w:spacing w:line="288" w:lineRule="auto"/>
        <w:ind w:firstLine="396" w:firstLineChars="200"/>
        <w:rPr>
          <w:rFonts w:hint="eastAsia" w:ascii="宋体" w:hAnsi="宋体" w:eastAsia="宋体" w:cs="Times New Roman"/>
          <w:spacing w:val="-6"/>
          <w:szCs w:val="21"/>
        </w:rPr>
      </w:pPr>
      <w:r>
        <w:rPr>
          <w:rFonts w:hint="eastAsia" w:ascii="宋体" w:hAnsi="宋体" w:eastAsia="宋体" w:cs="Times New Roman"/>
          <w:spacing w:val="-6"/>
          <w:szCs w:val="21"/>
        </w:rPr>
        <w:t>2</w:t>
      </w:r>
      <w:r>
        <w:rPr>
          <w:rFonts w:ascii="宋体" w:hAnsi="宋体" w:eastAsia="宋体" w:cs="Times New Roman"/>
          <w:spacing w:val="-6"/>
          <w:szCs w:val="21"/>
        </w:rPr>
        <w:t>.</w:t>
      </w:r>
      <w:r>
        <w:rPr>
          <w:rFonts w:hint="eastAsia" w:ascii="宋体" w:hAnsi="宋体" w:eastAsia="宋体" w:cs="Times New Roman"/>
          <w:spacing w:val="-6"/>
          <w:szCs w:val="21"/>
        </w:rPr>
        <w:t>我方在投标之前已经与贵方进行了充分的沟通，完全理解并接受招标文件的各项规定和要求，对招标文件的合理性、合法性不再有异议。</w:t>
      </w:r>
    </w:p>
    <w:p w14:paraId="15582C58">
      <w:pPr>
        <w:adjustRightInd w:val="0"/>
        <w:snapToGrid w:val="0"/>
        <w:spacing w:line="288" w:lineRule="auto"/>
        <w:ind w:firstLine="396" w:firstLineChars="200"/>
        <w:rPr>
          <w:rFonts w:hint="eastAsia" w:ascii="宋体" w:hAnsi="宋体" w:eastAsia="宋体" w:cs="Times New Roman"/>
          <w:spacing w:val="-6"/>
          <w:szCs w:val="21"/>
        </w:rPr>
      </w:pPr>
      <w:r>
        <w:rPr>
          <w:rFonts w:hint="eastAsia" w:ascii="宋体" w:hAnsi="宋体" w:eastAsia="宋体" w:cs="Times New Roman"/>
          <w:spacing w:val="-6"/>
          <w:szCs w:val="21"/>
        </w:rPr>
        <w:t>3</w:t>
      </w:r>
      <w:r>
        <w:rPr>
          <w:rFonts w:ascii="宋体" w:hAnsi="宋体" w:eastAsia="宋体" w:cs="Times New Roman"/>
          <w:spacing w:val="-6"/>
          <w:szCs w:val="21"/>
        </w:rPr>
        <w:t>.</w:t>
      </w:r>
      <w:r>
        <w:rPr>
          <w:rFonts w:hint="eastAsia" w:ascii="宋体" w:hAnsi="宋体" w:eastAsia="宋体" w:cs="Times New Roman"/>
          <w:spacing w:val="-6"/>
          <w:szCs w:val="21"/>
        </w:rPr>
        <w:t>投标有效期自提交投标文件的截止之日起</w:t>
      </w:r>
      <w:r>
        <w:rPr>
          <w:rFonts w:hint="eastAsia" w:ascii="宋体" w:hAnsi="宋体" w:eastAsia="宋体" w:cs="Times New Roman"/>
          <w:bCs/>
          <w:spacing w:val="-6"/>
          <w:szCs w:val="21"/>
          <w:u w:val="single"/>
        </w:rPr>
        <w:t xml:space="preserve"> 90</w:t>
      </w:r>
      <w:r>
        <w:rPr>
          <w:rFonts w:ascii="宋体" w:hAnsi="宋体" w:eastAsia="宋体" w:cs="Times New Roman"/>
          <w:bCs/>
          <w:spacing w:val="-6"/>
          <w:szCs w:val="21"/>
          <w:u w:val="single"/>
        </w:rPr>
        <w:t xml:space="preserve"> </w:t>
      </w:r>
      <w:r>
        <w:rPr>
          <w:rFonts w:hint="eastAsia" w:ascii="宋体" w:hAnsi="宋体" w:eastAsia="宋体" w:cs="Times New Roman"/>
          <w:spacing w:val="-6"/>
          <w:szCs w:val="21"/>
        </w:rPr>
        <w:t>天。</w:t>
      </w:r>
    </w:p>
    <w:p w14:paraId="3C8BE2A0">
      <w:pPr>
        <w:adjustRightInd w:val="0"/>
        <w:snapToGrid w:val="0"/>
        <w:spacing w:line="288" w:lineRule="auto"/>
        <w:ind w:firstLine="396" w:firstLineChars="200"/>
        <w:rPr>
          <w:rFonts w:hint="eastAsia" w:ascii="宋体" w:hAnsi="宋体" w:eastAsia="宋体" w:cs="Times New Roman"/>
          <w:spacing w:val="-6"/>
          <w:szCs w:val="21"/>
        </w:rPr>
      </w:pPr>
      <w:r>
        <w:rPr>
          <w:rFonts w:hint="eastAsia" w:ascii="宋体" w:hAnsi="宋体" w:eastAsia="宋体" w:cs="Times New Roman"/>
          <w:spacing w:val="-6"/>
          <w:szCs w:val="21"/>
        </w:rPr>
        <w:t>4</w:t>
      </w:r>
      <w:r>
        <w:rPr>
          <w:rFonts w:ascii="宋体" w:hAnsi="宋体" w:eastAsia="宋体" w:cs="Times New Roman"/>
          <w:spacing w:val="-6"/>
          <w:szCs w:val="21"/>
        </w:rPr>
        <w:t>.</w:t>
      </w:r>
      <w:r>
        <w:rPr>
          <w:rFonts w:hint="eastAsia" w:ascii="宋体" w:hAnsi="宋体" w:eastAsia="宋体" w:cs="Times New Roman"/>
          <w:spacing w:val="-6"/>
          <w:szCs w:val="21"/>
        </w:rPr>
        <w:t>如中标，本投标文件至本项目合同履行完毕止均保持有效，我方将按“招标文件”及政府采购法律、法规的规定履行合同责任和义务。关于代理服务费，我方承诺按照招标文件的规定履行并承担相应的责任。</w:t>
      </w:r>
    </w:p>
    <w:p w14:paraId="6EDEEEDE">
      <w:pPr>
        <w:adjustRightInd w:val="0"/>
        <w:snapToGrid w:val="0"/>
        <w:spacing w:line="288" w:lineRule="auto"/>
        <w:ind w:firstLine="396" w:firstLineChars="200"/>
        <w:rPr>
          <w:rFonts w:hint="eastAsia" w:ascii="宋体" w:hAnsi="宋体" w:eastAsia="宋体" w:cs="Times New Roman"/>
          <w:spacing w:val="-6"/>
          <w:szCs w:val="21"/>
        </w:rPr>
      </w:pPr>
      <w:r>
        <w:rPr>
          <w:rFonts w:hint="eastAsia" w:ascii="宋体" w:hAnsi="宋体" w:eastAsia="宋体" w:cs="Times New Roman"/>
          <w:spacing w:val="-6"/>
          <w:szCs w:val="21"/>
        </w:rPr>
        <w:t>5</w:t>
      </w:r>
      <w:r>
        <w:rPr>
          <w:rFonts w:ascii="宋体" w:hAnsi="宋体" w:eastAsia="宋体" w:cs="Times New Roman"/>
          <w:spacing w:val="-6"/>
          <w:szCs w:val="21"/>
        </w:rPr>
        <w:t>.</w:t>
      </w:r>
      <w:r>
        <w:rPr>
          <w:rFonts w:hint="eastAsia" w:ascii="宋体" w:hAnsi="宋体" w:eastAsia="宋体" w:cs="Times New Roman"/>
          <w:spacing w:val="-6"/>
          <w:szCs w:val="21"/>
        </w:rPr>
        <w:t>我方同意按照贵方要求提供与投标有关的一切数据或资料。</w:t>
      </w:r>
    </w:p>
    <w:p w14:paraId="13061986">
      <w:pPr>
        <w:adjustRightInd w:val="0"/>
        <w:snapToGrid w:val="0"/>
        <w:spacing w:line="288" w:lineRule="auto"/>
        <w:ind w:firstLine="396" w:firstLineChars="200"/>
        <w:rPr>
          <w:rFonts w:hint="eastAsia" w:ascii="宋体" w:hAnsi="宋体" w:eastAsia="宋体" w:cs="Times New Roman"/>
          <w:spacing w:val="-6"/>
          <w:szCs w:val="21"/>
        </w:rPr>
      </w:pPr>
      <w:r>
        <w:rPr>
          <w:rFonts w:hint="eastAsia" w:ascii="宋体" w:hAnsi="宋体" w:eastAsia="宋体" w:cs="Times New Roman"/>
          <w:spacing w:val="-6"/>
          <w:szCs w:val="21"/>
        </w:rPr>
        <w:t>6</w:t>
      </w:r>
      <w:r>
        <w:rPr>
          <w:rFonts w:ascii="宋体" w:hAnsi="宋体" w:eastAsia="宋体" w:cs="Times New Roman"/>
          <w:spacing w:val="-6"/>
          <w:szCs w:val="21"/>
        </w:rPr>
        <w:t>.</w:t>
      </w:r>
      <w:r>
        <w:rPr>
          <w:rFonts w:hint="eastAsia" w:ascii="宋体" w:hAnsi="宋体" w:eastAsia="宋体" w:cs="Times New Roman"/>
          <w:spacing w:val="-6"/>
          <w:szCs w:val="21"/>
        </w:rPr>
        <w:t>与本投标有关的一切正式往来信函联系：</w:t>
      </w:r>
    </w:p>
    <w:tbl>
      <w:tblPr>
        <w:tblStyle w:val="24"/>
        <w:tblW w:w="0" w:type="auto"/>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2"/>
        <w:gridCol w:w="6808"/>
      </w:tblGrid>
      <w:tr w14:paraId="5F15D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14:paraId="5ED9E8A4">
            <w:pPr>
              <w:adjustRightInd w:val="0"/>
              <w:snapToGrid w:val="0"/>
              <w:spacing w:line="288" w:lineRule="auto"/>
              <w:rPr>
                <w:rFonts w:hint="eastAsia" w:ascii="宋体" w:hAnsi="宋体" w:eastAsia="宋体" w:cs="Times New Roman"/>
                <w:spacing w:val="-6"/>
                <w:szCs w:val="21"/>
              </w:rPr>
            </w:pPr>
            <w:r>
              <w:rPr>
                <w:rFonts w:hint="eastAsia" w:ascii="宋体" w:hAnsi="宋体" w:eastAsia="宋体" w:cs="Times New Roman"/>
                <w:spacing w:val="-6"/>
                <w:szCs w:val="21"/>
              </w:rPr>
              <w:t>联系人：</w:t>
            </w:r>
          </w:p>
        </w:tc>
        <w:tc>
          <w:tcPr>
            <w:tcW w:w="6808" w:type="dxa"/>
          </w:tcPr>
          <w:p w14:paraId="5A87101B">
            <w:pPr>
              <w:adjustRightInd w:val="0"/>
              <w:snapToGrid w:val="0"/>
              <w:spacing w:line="288" w:lineRule="auto"/>
              <w:rPr>
                <w:rFonts w:hint="eastAsia" w:ascii="宋体" w:hAnsi="宋体" w:eastAsia="宋体" w:cs="Times New Roman"/>
                <w:spacing w:val="-6"/>
                <w:szCs w:val="21"/>
              </w:rPr>
            </w:pPr>
          </w:p>
        </w:tc>
      </w:tr>
      <w:tr w14:paraId="620E8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14:paraId="54E2FAC5">
            <w:pPr>
              <w:adjustRightInd w:val="0"/>
              <w:snapToGrid w:val="0"/>
              <w:spacing w:line="288" w:lineRule="auto"/>
              <w:rPr>
                <w:rFonts w:hint="eastAsia" w:ascii="宋体" w:hAnsi="宋体" w:eastAsia="宋体" w:cs="Times New Roman"/>
                <w:spacing w:val="-6"/>
                <w:szCs w:val="21"/>
              </w:rPr>
            </w:pPr>
            <w:r>
              <w:rPr>
                <w:rFonts w:hint="eastAsia" w:ascii="宋体" w:hAnsi="宋体" w:eastAsia="宋体" w:cs="Times New Roman"/>
                <w:spacing w:val="-6"/>
                <w:szCs w:val="21"/>
              </w:rPr>
              <w:t>职务：</w:t>
            </w:r>
          </w:p>
        </w:tc>
        <w:tc>
          <w:tcPr>
            <w:tcW w:w="6808" w:type="dxa"/>
          </w:tcPr>
          <w:p w14:paraId="1A0D8F23">
            <w:pPr>
              <w:adjustRightInd w:val="0"/>
              <w:snapToGrid w:val="0"/>
              <w:spacing w:line="288" w:lineRule="auto"/>
              <w:rPr>
                <w:rFonts w:hint="eastAsia" w:ascii="宋体" w:hAnsi="宋体" w:eastAsia="宋体" w:cs="Times New Roman"/>
                <w:spacing w:val="-6"/>
                <w:szCs w:val="21"/>
              </w:rPr>
            </w:pPr>
          </w:p>
        </w:tc>
      </w:tr>
      <w:tr w14:paraId="58D37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14:paraId="55E90A26">
            <w:pPr>
              <w:adjustRightInd w:val="0"/>
              <w:snapToGrid w:val="0"/>
              <w:spacing w:line="288" w:lineRule="auto"/>
              <w:rPr>
                <w:rFonts w:hint="eastAsia" w:ascii="宋体" w:hAnsi="宋体" w:eastAsia="宋体" w:cs="Times New Roman"/>
                <w:spacing w:val="-6"/>
                <w:szCs w:val="21"/>
              </w:rPr>
            </w:pPr>
            <w:r>
              <w:rPr>
                <w:rFonts w:hint="eastAsia" w:ascii="宋体" w:hAnsi="宋体" w:eastAsia="宋体" w:cs="Times New Roman"/>
                <w:spacing w:val="-6"/>
                <w:szCs w:val="21"/>
              </w:rPr>
              <w:t>手机：</w:t>
            </w:r>
          </w:p>
        </w:tc>
        <w:tc>
          <w:tcPr>
            <w:tcW w:w="6808" w:type="dxa"/>
          </w:tcPr>
          <w:p w14:paraId="5A069917">
            <w:pPr>
              <w:adjustRightInd w:val="0"/>
              <w:snapToGrid w:val="0"/>
              <w:spacing w:line="288" w:lineRule="auto"/>
              <w:rPr>
                <w:rFonts w:hint="eastAsia" w:ascii="宋体" w:hAnsi="宋体" w:eastAsia="宋体" w:cs="Times New Roman"/>
                <w:spacing w:val="-6"/>
                <w:szCs w:val="21"/>
              </w:rPr>
            </w:pPr>
          </w:p>
        </w:tc>
      </w:tr>
      <w:tr w14:paraId="1B896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14:paraId="7B9E6B44">
            <w:pPr>
              <w:adjustRightInd w:val="0"/>
              <w:snapToGrid w:val="0"/>
              <w:spacing w:line="288" w:lineRule="auto"/>
              <w:rPr>
                <w:rFonts w:hint="eastAsia" w:ascii="宋体" w:hAnsi="宋体" w:eastAsia="宋体" w:cs="Times New Roman"/>
                <w:spacing w:val="-6"/>
                <w:szCs w:val="21"/>
              </w:rPr>
            </w:pPr>
            <w:r>
              <w:rPr>
                <w:rFonts w:hint="eastAsia" w:ascii="宋体" w:hAnsi="宋体" w:eastAsia="宋体" w:cs="Times New Roman"/>
                <w:spacing w:val="-6"/>
                <w:szCs w:val="21"/>
              </w:rPr>
              <w:t>电子邮箱：</w:t>
            </w:r>
          </w:p>
        </w:tc>
        <w:tc>
          <w:tcPr>
            <w:tcW w:w="6808" w:type="dxa"/>
          </w:tcPr>
          <w:p w14:paraId="59619CC4">
            <w:pPr>
              <w:adjustRightInd w:val="0"/>
              <w:snapToGrid w:val="0"/>
              <w:spacing w:line="288" w:lineRule="auto"/>
              <w:rPr>
                <w:rFonts w:hint="eastAsia" w:ascii="宋体" w:hAnsi="宋体" w:eastAsia="宋体" w:cs="Times New Roman"/>
                <w:spacing w:val="-6"/>
                <w:szCs w:val="21"/>
              </w:rPr>
            </w:pPr>
          </w:p>
        </w:tc>
      </w:tr>
      <w:tr w14:paraId="6EA2B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14:paraId="09C24036">
            <w:pPr>
              <w:adjustRightInd w:val="0"/>
              <w:snapToGrid w:val="0"/>
              <w:spacing w:line="288" w:lineRule="auto"/>
              <w:rPr>
                <w:rFonts w:hint="eastAsia" w:ascii="宋体" w:hAnsi="宋体" w:eastAsia="宋体" w:cs="Times New Roman"/>
                <w:spacing w:val="-6"/>
                <w:szCs w:val="21"/>
              </w:rPr>
            </w:pPr>
            <w:r>
              <w:rPr>
                <w:rFonts w:hint="eastAsia" w:ascii="宋体" w:hAnsi="宋体" w:eastAsia="宋体" w:cs="Times New Roman"/>
                <w:spacing w:val="-6"/>
                <w:szCs w:val="21"/>
              </w:rPr>
              <w:t>地址：</w:t>
            </w:r>
          </w:p>
        </w:tc>
        <w:tc>
          <w:tcPr>
            <w:tcW w:w="6808" w:type="dxa"/>
          </w:tcPr>
          <w:p w14:paraId="25801703">
            <w:pPr>
              <w:adjustRightInd w:val="0"/>
              <w:snapToGrid w:val="0"/>
              <w:spacing w:line="288" w:lineRule="auto"/>
              <w:rPr>
                <w:rFonts w:hint="eastAsia" w:ascii="宋体" w:hAnsi="宋体" w:eastAsia="宋体" w:cs="Times New Roman"/>
                <w:spacing w:val="-6"/>
                <w:szCs w:val="21"/>
              </w:rPr>
            </w:pPr>
          </w:p>
        </w:tc>
      </w:tr>
      <w:tr w14:paraId="0D5B0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14:paraId="1C3D1058">
            <w:pPr>
              <w:adjustRightInd w:val="0"/>
              <w:snapToGrid w:val="0"/>
              <w:spacing w:line="288" w:lineRule="auto"/>
              <w:rPr>
                <w:rFonts w:hint="eastAsia" w:ascii="宋体" w:hAnsi="宋体" w:eastAsia="宋体" w:cs="Times New Roman"/>
                <w:spacing w:val="-6"/>
                <w:szCs w:val="21"/>
              </w:rPr>
            </w:pPr>
            <w:r>
              <w:rPr>
                <w:rFonts w:hint="eastAsia" w:ascii="宋体" w:hAnsi="宋体" w:eastAsia="宋体" w:cs="Times New Roman"/>
                <w:spacing w:val="-6"/>
                <w:szCs w:val="21"/>
              </w:rPr>
              <w:t>开户银行：</w:t>
            </w:r>
          </w:p>
        </w:tc>
        <w:tc>
          <w:tcPr>
            <w:tcW w:w="6808" w:type="dxa"/>
          </w:tcPr>
          <w:p w14:paraId="7F5F0CB8">
            <w:pPr>
              <w:adjustRightInd w:val="0"/>
              <w:snapToGrid w:val="0"/>
              <w:spacing w:line="288" w:lineRule="auto"/>
              <w:rPr>
                <w:rFonts w:hint="eastAsia" w:ascii="宋体" w:hAnsi="宋体" w:eastAsia="宋体" w:cs="Times New Roman"/>
                <w:spacing w:val="-6"/>
                <w:szCs w:val="21"/>
              </w:rPr>
            </w:pPr>
          </w:p>
        </w:tc>
      </w:tr>
      <w:tr w14:paraId="62A97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14:paraId="4ECFEC57">
            <w:pPr>
              <w:adjustRightInd w:val="0"/>
              <w:snapToGrid w:val="0"/>
              <w:spacing w:line="288" w:lineRule="auto"/>
              <w:rPr>
                <w:rFonts w:hint="eastAsia" w:ascii="宋体" w:hAnsi="宋体" w:eastAsia="宋体" w:cs="Times New Roman"/>
                <w:spacing w:val="-6"/>
                <w:szCs w:val="21"/>
              </w:rPr>
            </w:pPr>
            <w:r>
              <w:rPr>
                <w:rFonts w:hint="eastAsia" w:ascii="宋体" w:hAnsi="宋体" w:eastAsia="宋体" w:cs="Times New Roman"/>
                <w:spacing w:val="-6"/>
                <w:szCs w:val="21"/>
              </w:rPr>
              <w:t>银行账号：</w:t>
            </w:r>
          </w:p>
        </w:tc>
        <w:tc>
          <w:tcPr>
            <w:tcW w:w="6808" w:type="dxa"/>
          </w:tcPr>
          <w:p w14:paraId="65BD02E6">
            <w:pPr>
              <w:adjustRightInd w:val="0"/>
              <w:snapToGrid w:val="0"/>
              <w:spacing w:line="288" w:lineRule="auto"/>
              <w:rPr>
                <w:rFonts w:hint="eastAsia" w:ascii="宋体" w:hAnsi="宋体" w:eastAsia="宋体" w:cs="Times New Roman"/>
                <w:spacing w:val="-6"/>
                <w:szCs w:val="21"/>
              </w:rPr>
            </w:pPr>
          </w:p>
        </w:tc>
      </w:tr>
    </w:tbl>
    <w:p w14:paraId="472D5F6C">
      <w:pPr>
        <w:adjustRightInd w:val="0"/>
        <w:snapToGrid w:val="0"/>
        <w:spacing w:line="288" w:lineRule="auto"/>
        <w:rPr>
          <w:rFonts w:hint="eastAsia" w:ascii="宋体" w:hAnsi="宋体" w:eastAsia="宋体" w:cs="Times New Roman"/>
          <w:spacing w:val="-6"/>
          <w:szCs w:val="21"/>
        </w:rPr>
      </w:pPr>
    </w:p>
    <w:p w14:paraId="1924B99C">
      <w:pPr>
        <w:adjustRightInd w:val="0"/>
        <w:snapToGrid w:val="0"/>
        <w:spacing w:line="288" w:lineRule="auto"/>
        <w:rPr>
          <w:rFonts w:hint="eastAsia" w:ascii="宋体" w:hAnsi="宋体" w:eastAsia="宋体" w:cs="Times New Roman"/>
          <w:spacing w:val="-6"/>
          <w:szCs w:val="21"/>
        </w:rPr>
      </w:pPr>
    </w:p>
    <w:p w14:paraId="67940BAB">
      <w:pPr>
        <w:adjustRightInd w:val="0"/>
        <w:snapToGrid w:val="0"/>
        <w:spacing w:line="288" w:lineRule="auto"/>
        <w:rPr>
          <w:rFonts w:hint="eastAsia" w:ascii="宋体" w:hAnsi="宋体" w:eastAsia="宋体" w:cs="Times New Roman"/>
          <w:b/>
          <w:bCs/>
          <w:spacing w:val="-6"/>
          <w:szCs w:val="21"/>
        </w:rPr>
      </w:pPr>
      <w:r>
        <w:rPr>
          <w:rFonts w:hint="eastAsia" w:ascii="宋体" w:hAnsi="宋体" w:eastAsia="宋体" w:cs="Times New Roman"/>
          <w:b/>
          <w:bCs/>
          <w:spacing w:val="-6"/>
          <w:szCs w:val="21"/>
        </w:rPr>
        <w:t>投标人名称（</w:t>
      </w:r>
      <w:r>
        <w:rPr>
          <w:rFonts w:ascii="宋体" w:hAnsi="宋体" w:eastAsia="宋体" w:cs="Times New Roman"/>
          <w:b/>
          <w:bCs/>
          <w:spacing w:val="-6"/>
          <w:szCs w:val="21"/>
        </w:rPr>
        <w:t>电子签名/公章</w:t>
      </w:r>
      <w:r>
        <w:rPr>
          <w:rFonts w:hint="eastAsia" w:ascii="宋体" w:hAnsi="宋体" w:eastAsia="宋体" w:cs="Times New Roman"/>
          <w:b/>
          <w:bCs/>
          <w:spacing w:val="-6"/>
          <w:szCs w:val="21"/>
        </w:rPr>
        <w:t>）：</w:t>
      </w:r>
    </w:p>
    <w:p w14:paraId="32085E63">
      <w:pPr>
        <w:adjustRightInd w:val="0"/>
        <w:snapToGrid w:val="0"/>
        <w:spacing w:line="288" w:lineRule="auto"/>
        <w:rPr>
          <w:rFonts w:hint="eastAsia" w:ascii="宋体" w:hAnsi="宋体" w:eastAsia="宋体" w:cs="Times New Roman"/>
          <w:b/>
          <w:bCs/>
          <w:spacing w:val="-6"/>
          <w:szCs w:val="21"/>
        </w:rPr>
      </w:pPr>
      <w:r>
        <w:rPr>
          <w:rFonts w:hint="eastAsia" w:ascii="宋体" w:hAnsi="宋体" w:eastAsia="宋体" w:cs="Times New Roman"/>
          <w:b/>
          <w:bCs/>
          <w:spacing w:val="-6"/>
          <w:szCs w:val="21"/>
        </w:rPr>
        <w:t>日期：     年   月   日</w:t>
      </w:r>
    </w:p>
    <w:p w14:paraId="62EF7F59">
      <w:pPr>
        <w:widowControl/>
        <w:adjustRightInd w:val="0"/>
        <w:snapToGrid w:val="0"/>
        <w:spacing w:line="288" w:lineRule="auto"/>
        <w:jc w:val="left"/>
        <w:rPr>
          <w:rFonts w:hint="eastAsia" w:ascii="宋体" w:hAnsi="宋体" w:eastAsia="宋体" w:cs="Times New Roman"/>
          <w:b/>
          <w:spacing w:val="-6"/>
          <w:szCs w:val="21"/>
        </w:rPr>
      </w:pPr>
      <w:r>
        <w:rPr>
          <w:rFonts w:ascii="宋体" w:hAnsi="宋体" w:eastAsia="宋体" w:cs="Times New Roman"/>
          <w:b/>
          <w:spacing w:val="-6"/>
          <w:szCs w:val="21"/>
        </w:rPr>
        <w:br w:type="page"/>
      </w:r>
    </w:p>
    <w:p w14:paraId="460FFF9C">
      <w:pPr>
        <w:adjustRightInd w:val="0"/>
        <w:snapToGrid w:val="0"/>
        <w:spacing w:line="288" w:lineRule="auto"/>
        <w:ind w:firstLine="498" w:firstLineChars="236"/>
        <w:jc w:val="center"/>
        <w:outlineLvl w:val="2"/>
        <w:rPr>
          <w:rFonts w:hint="eastAsia" w:ascii="宋体" w:hAnsi="宋体" w:eastAsia="宋体" w:cs="Times New Roman"/>
          <w:b/>
          <w:bCs/>
          <w:szCs w:val="21"/>
        </w:rPr>
      </w:pPr>
      <w:r>
        <w:rPr>
          <w:rFonts w:hint="eastAsia" w:ascii="宋体" w:hAnsi="宋体" w:eastAsia="宋体" w:cs="Times New Roman"/>
          <w:b/>
          <w:bCs/>
          <w:szCs w:val="21"/>
        </w:rPr>
        <w:t>（</w:t>
      </w:r>
      <w:r>
        <w:rPr>
          <w:rFonts w:ascii="宋体" w:hAnsi="宋体" w:eastAsia="宋体" w:cs="Times New Roman"/>
          <w:b/>
          <w:bCs/>
          <w:szCs w:val="21"/>
        </w:rPr>
        <w:t>2</w:t>
      </w:r>
      <w:r>
        <w:rPr>
          <w:rFonts w:hint="eastAsia" w:ascii="宋体" w:hAnsi="宋体" w:eastAsia="宋体" w:cs="Times New Roman"/>
          <w:b/>
          <w:bCs/>
          <w:szCs w:val="21"/>
        </w:rPr>
        <w:t>）授权委托书</w:t>
      </w:r>
    </w:p>
    <w:p w14:paraId="0C93BBEA">
      <w:pPr>
        <w:adjustRightInd w:val="0"/>
        <w:snapToGrid w:val="0"/>
        <w:spacing w:line="288" w:lineRule="auto"/>
        <w:rPr>
          <w:rFonts w:hint="eastAsia" w:ascii="宋体" w:hAnsi="宋体" w:eastAsia="宋体" w:cs="Times New Roman"/>
          <w:b/>
          <w:bCs/>
          <w:spacing w:val="-6"/>
          <w:szCs w:val="21"/>
        </w:rPr>
      </w:pPr>
    </w:p>
    <w:p w14:paraId="079D26A2">
      <w:pPr>
        <w:adjustRightInd w:val="0"/>
        <w:snapToGrid w:val="0"/>
        <w:spacing w:line="288" w:lineRule="auto"/>
        <w:rPr>
          <w:rFonts w:hint="eastAsia" w:ascii="宋体" w:hAnsi="宋体" w:eastAsia="宋体" w:cs="Times New Roman"/>
          <w:b/>
          <w:spacing w:val="-6"/>
          <w:szCs w:val="21"/>
        </w:rPr>
      </w:pPr>
      <w:r>
        <w:rPr>
          <w:rFonts w:hint="eastAsia" w:ascii="宋体" w:hAnsi="宋体" w:eastAsia="宋体" w:cs="Times New Roman"/>
          <w:b/>
          <w:spacing w:val="-6"/>
          <w:szCs w:val="21"/>
        </w:rPr>
        <w:t>致：浙江工商大学、浙江求是招标代理有限公司</w:t>
      </w:r>
    </w:p>
    <w:p w14:paraId="1AA90BAC">
      <w:pPr>
        <w:adjustRightInd w:val="0"/>
        <w:snapToGrid w:val="0"/>
        <w:spacing w:line="288" w:lineRule="auto"/>
        <w:ind w:firstLine="396" w:firstLineChars="200"/>
        <w:rPr>
          <w:rFonts w:hint="eastAsia" w:ascii="宋体" w:hAnsi="宋体" w:eastAsia="宋体" w:cs="Times New Roman"/>
          <w:spacing w:val="-6"/>
          <w:szCs w:val="21"/>
        </w:rPr>
      </w:pPr>
      <w:r>
        <w:rPr>
          <w:rFonts w:hint="eastAsia" w:ascii="宋体" w:hAnsi="宋体" w:eastAsia="宋体" w:cs="Times New Roman"/>
          <w:spacing w:val="-6"/>
          <w:szCs w:val="21"/>
        </w:rPr>
        <w:t>现授权委托：</w:t>
      </w:r>
      <w:r>
        <w:rPr>
          <w:rFonts w:ascii="宋体" w:hAnsi="宋体" w:eastAsia="宋体" w:cs="Times New Roman"/>
          <w:spacing w:val="-6"/>
          <w:szCs w:val="21"/>
          <w:u w:val="single"/>
        </w:rPr>
        <w:t xml:space="preserve">            </w:t>
      </w:r>
      <w:r>
        <w:rPr>
          <w:rFonts w:hint="eastAsia" w:ascii="宋体" w:hAnsi="宋体" w:eastAsia="宋体" w:cs="Times New Roman"/>
          <w:spacing w:val="-6"/>
          <w:szCs w:val="21"/>
        </w:rPr>
        <w:t>（授权代表姓名）（身份证号码：</w:t>
      </w:r>
      <w:r>
        <w:rPr>
          <w:rFonts w:ascii="宋体" w:hAnsi="宋体" w:eastAsia="宋体" w:cs="Times New Roman"/>
          <w:spacing w:val="-6"/>
          <w:szCs w:val="21"/>
          <w:u w:val="single"/>
        </w:rPr>
        <w:t xml:space="preserve">            </w:t>
      </w:r>
      <w:r>
        <w:rPr>
          <w:rFonts w:hint="eastAsia" w:ascii="宋体" w:hAnsi="宋体" w:eastAsia="宋体" w:cs="Times New Roman"/>
          <w:spacing w:val="-6"/>
          <w:szCs w:val="21"/>
        </w:rPr>
        <w:t>，手机：</w:t>
      </w:r>
      <w:r>
        <w:rPr>
          <w:rFonts w:ascii="宋体" w:hAnsi="宋体" w:eastAsia="宋体" w:cs="Times New Roman"/>
          <w:spacing w:val="-6"/>
          <w:szCs w:val="21"/>
          <w:u w:val="single"/>
        </w:rPr>
        <w:t xml:space="preserve">            </w:t>
      </w:r>
      <w:r>
        <w:rPr>
          <w:rFonts w:hint="eastAsia" w:ascii="宋体" w:hAnsi="宋体" w:eastAsia="宋体" w:cs="Times New Roman"/>
          <w:spacing w:val="-6"/>
          <w:szCs w:val="21"/>
        </w:rPr>
        <w:t>）以我方的名义参加</w:t>
      </w:r>
      <w:r>
        <w:rPr>
          <w:rFonts w:hint="eastAsia" w:ascii="宋体" w:hAnsi="宋体" w:eastAsia="宋体" w:cs="Times New Roman"/>
          <w:bCs/>
          <w:spacing w:val="-6"/>
          <w:szCs w:val="21"/>
        </w:rPr>
        <w:t>浙江工商大学2025-2027年零星卫生保洁用品项目（项目编号：QSZB-Z(H)-C25095(GK)）</w:t>
      </w:r>
      <w:r>
        <w:rPr>
          <w:rFonts w:hint="eastAsia" w:ascii="宋体" w:hAnsi="宋体" w:eastAsia="宋体" w:cs="Times New Roman"/>
          <w:spacing w:val="-6"/>
          <w:szCs w:val="21"/>
        </w:rPr>
        <w:t>的投标活动，并代表我方全权办理针对上述项目的投标、开标、评标、签约等具体事务和签署相关文件。</w:t>
      </w:r>
    </w:p>
    <w:p w14:paraId="6C4CCB59">
      <w:pPr>
        <w:adjustRightInd w:val="0"/>
        <w:snapToGrid w:val="0"/>
        <w:spacing w:line="288" w:lineRule="auto"/>
        <w:ind w:firstLine="396" w:firstLineChars="200"/>
        <w:rPr>
          <w:rFonts w:hint="eastAsia" w:ascii="宋体" w:hAnsi="宋体" w:eastAsia="宋体" w:cs="Times New Roman"/>
          <w:spacing w:val="-6"/>
          <w:szCs w:val="21"/>
        </w:rPr>
      </w:pPr>
      <w:r>
        <w:rPr>
          <w:rFonts w:hint="eastAsia" w:ascii="宋体" w:hAnsi="宋体" w:eastAsia="宋体" w:cs="Times New Roman"/>
          <w:spacing w:val="-6"/>
          <w:szCs w:val="21"/>
        </w:rPr>
        <w:t>我方对被授权人的签名负全部责任。</w:t>
      </w:r>
    </w:p>
    <w:p w14:paraId="227607F7">
      <w:pPr>
        <w:adjustRightInd w:val="0"/>
        <w:snapToGrid w:val="0"/>
        <w:spacing w:line="288" w:lineRule="auto"/>
        <w:ind w:firstLine="396" w:firstLineChars="200"/>
        <w:rPr>
          <w:rFonts w:hint="eastAsia" w:ascii="宋体" w:hAnsi="宋体" w:eastAsia="宋体" w:cs="Times New Roman"/>
          <w:spacing w:val="-6"/>
          <w:szCs w:val="21"/>
        </w:rPr>
      </w:pPr>
      <w:r>
        <w:rPr>
          <w:rFonts w:hint="eastAsia" w:ascii="宋体" w:hAnsi="宋体" w:eastAsia="宋体" w:cs="Times New Roman"/>
          <w:spacing w:val="-6"/>
          <w:szCs w:val="21"/>
        </w:rPr>
        <w:t>在撤销授权的书面通知以前，本授权书一直有效。被授权人在授权书有效期内签署的所有文件不因授权的撤销而失效。</w:t>
      </w:r>
    </w:p>
    <w:p w14:paraId="39A71D23">
      <w:pPr>
        <w:adjustRightInd w:val="0"/>
        <w:snapToGrid w:val="0"/>
        <w:spacing w:line="288" w:lineRule="auto"/>
        <w:ind w:firstLine="396" w:firstLineChars="200"/>
        <w:rPr>
          <w:rFonts w:hint="eastAsia" w:ascii="宋体" w:hAnsi="宋体" w:eastAsia="宋体" w:cs="Times New Roman"/>
          <w:spacing w:val="-6"/>
          <w:szCs w:val="21"/>
        </w:rPr>
      </w:pPr>
      <w:r>
        <w:rPr>
          <w:rFonts w:hint="eastAsia" w:ascii="宋体" w:hAnsi="宋体" w:eastAsia="宋体" w:cs="Times New Roman"/>
          <w:spacing w:val="-6"/>
          <w:szCs w:val="21"/>
        </w:rPr>
        <w:t>被授权人无转委托权，特此告知。</w:t>
      </w:r>
    </w:p>
    <w:p w14:paraId="49CF81FB">
      <w:pPr>
        <w:adjustRightInd w:val="0"/>
        <w:snapToGrid w:val="0"/>
        <w:spacing w:line="288" w:lineRule="auto"/>
        <w:ind w:firstLine="368" w:firstLineChars="186"/>
        <w:rPr>
          <w:rFonts w:hint="eastAsia" w:ascii="宋体" w:hAnsi="宋体" w:eastAsia="宋体" w:cs="Times New Roman"/>
          <w:spacing w:val="-6"/>
          <w:szCs w:val="21"/>
          <w:u w:val="single"/>
        </w:rPr>
      </w:pPr>
      <w:r>
        <w:rPr>
          <w:rFonts w:hint="eastAsia" w:ascii="宋体" w:hAnsi="宋体" w:eastAsia="宋体" w:cs="Times New Roman"/>
          <w:spacing w:val="-6"/>
          <w:szCs w:val="21"/>
          <w:u w:val="single"/>
        </w:rPr>
        <w:t>▲提供授权代表社保缴纳证明（2025年1月（含）以后任意一月）。</w:t>
      </w:r>
    </w:p>
    <w:p w14:paraId="2CA921BD">
      <w:pPr>
        <w:adjustRightInd w:val="0"/>
        <w:snapToGrid w:val="0"/>
        <w:spacing w:line="288" w:lineRule="auto"/>
        <w:rPr>
          <w:rFonts w:hint="eastAsia" w:ascii="宋体" w:hAnsi="宋体" w:eastAsia="宋体" w:cs="Times New Roman"/>
          <w:spacing w:val="-6"/>
          <w:szCs w:val="21"/>
        </w:rPr>
      </w:pPr>
    </w:p>
    <w:p w14:paraId="212B183B">
      <w:pPr>
        <w:adjustRightInd w:val="0"/>
        <w:snapToGrid w:val="0"/>
        <w:spacing w:line="288" w:lineRule="auto"/>
        <w:rPr>
          <w:rFonts w:hint="eastAsia" w:ascii="宋体" w:hAnsi="宋体" w:eastAsia="宋体" w:cs="Times New Roman"/>
          <w:b/>
          <w:bCs/>
          <w:spacing w:val="-6"/>
          <w:szCs w:val="21"/>
        </w:rPr>
      </w:pPr>
      <w:r>
        <w:rPr>
          <w:rFonts w:hint="eastAsia" w:ascii="宋体" w:hAnsi="宋体" w:eastAsia="宋体" w:cs="Times New Roman"/>
          <w:b/>
          <w:bCs/>
          <w:spacing w:val="-6"/>
          <w:szCs w:val="21"/>
        </w:rPr>
        <w:t>投标人名称（</w:t>
      </w:r>
      <w:r>
        <w:rPr>
          <w:rFonts w:ascii="宋体" w:hAnsi="宋体" w:eastAsia="宋体" w:cs="Times New Roman"/>
          <w:b/>
          <w:bCs/>
          <w:spacing w:val="-6"/>
          <w:szCs w:val="21"/>
        </w:rPr>
        <w:t>电子签名/公章</w:t>
      </w:r>
      <w:r>
        <w:rPr>
          <w:rFonts w:hint="eastAsia" w:ascii="宋体" w:hAnsi="宋体" w:eastAsia="宋体" w:cs="Times New Roman"/>
          <w:b/>
          <w:bCs/>
          <w:spacing w:val="-6"/>
          <w:szCs w:val="21"/>
        </w:rPr>
        <w:t>）：</w:t>
      </w:r>
    </w:p>
    <w:p w14:paraId="1EECF870">
      <w:pPr>
        <w:adjustRightInd w:val="0"/>
        <w:snapToGrid w:val="0"/>
        <w:spacing w:line="288" w:lineRule="auto"/>
        <w:rPr>
          <w:rFonts w:hint="eastAsia" w:ascii="宋体" w:hAnsi="宋体" w:eastAsia="宋体" w:cs="Times New Roman"/>
          <w:b/>
          <w:bCs/>
          <w:spacing w:val="-6"/>
          <w:szCs w:val="21"/>
        </w:rPr>
      </w:pPr>
      <w:r>
        <w:rPr>
          <w:rFonts w:hint="eastAsia" w:ascii="宋体" w:hAnsi="宋体" w:eastAsia="宋体" w:cs="Times New Roman"/>
          <w:b/>
          <w:bCs/>
          <w:spacing w:val="-6"/>
          <w:szCs w:val="21"/>
        </w:rPr>
        <w:t>日期：     年   月   日</w:t>
      </w:r>
    </w:p>
    <w:p w14:paraId="041873E0">
      <w:pPr>
        <w:adjustRightInd w:val="0"/>
        <w:snapToGrid w:val="0"/>
        <w:spacing w:line="288" w:lineRule="auto"/>
        <w:rPr>
          <w:rFonts w:hint="eastAsia" w:ascii="宋体" w:hAnsi="宋体" w:eastAsia="宋体" w:cs="Times New Roman"/>
          <w:szCs w:val="21"/>
        </w:rPr>
      </w:pPr>
    </w:p>
    <w:p w14:paraId="44C668F4">
      <w:pPr>
        <w:adjustRightInd w:val="0"/>
        <w:snapToGrid w:val="0"/>
        <w:spacing w:line="288" w:lineRule="auto"/>
        <w:rPr>
          <w:rFonts w:hint="eastAsia" w:ascii="宋体" w:hAnsi="宋体" w:eastAsia="宋体" w:cs="Times New Roman"/>
          <w:szCs w:val="21"/>
        </w:rPr>
      </w:pPr>
      <w:r>
        <w:rPr>
          <w:rFonts w:hint="eastAsia" w:ascii="宋体" w:hAnsi="宋体" w:eastAsia="宋体" w:cs="Times New Roman"/>
          <w:szCs w:val="21"/>
        </w:rPr>
        <w:t>注：</w:t>
      </w:r>
    </w:p>
    <w:p w14:paraId="766BF992">
      <w:pPr>
        <w:adjustRightInd w:val="0"/>
        <w:snapToGrid w:val="0"/>
        <w:spacing w:line="288" w:lineRule="auto"/>
        <w:rPr>
          <w:rFonts w:hint="eastAsia" w:ascii="宋体" w:hAnsi="宋体" w:eastAsia="宋体" w:cs="Times New Roman"/>
          <w:szCs w:val="21"/>
        </w:rPr>
      </w:pPr>
      <w:r>
        <w:rPr>
          <w:rFonts w:hint="eastAsia" w:ascii="宋体" w:hAnsi="宋体" w:eastAsia="宋体" w:cs="Times New Roman"/>
          <w:szCs w:val="21"/>
        </w:rPr>
        <w:t>1、投标人委派不在本单位缴纳社保的人员作为授权代表的，应当在投标文件中，说明具体原因、授权代表缴纳社保的单位，并附列该授权代表缴纳社保清单。</w:t>
      </w:r>
    </w:p>
    <w:p w14:paraId="717330A0">
      <w:pPr>
        <w:adjustRightInd w:val="0"/>
        <w:snapToGrid w:val="0"/>
        <w:spacing w:line="288" w:lineRule="auto"/>
        <w:rPr>
          <w:rFonts w:hint="eastAsia" w:ascii="宋体" w:hAnsi="宋体" w:eastAsia="宋体" w:cs="Times New Roman"/>
          <w:szCs w:val="21"/>
        </w:rPr>
      </w:pPr>
      <w:r>
        <w:rPr>
          <w:rFonts w:hint="eastAsia" w:ascii="宋体" w:hAnsi="宋体" w:eastAsia="宋体" w:cs="Times New Roman"/>
          <w:szCs w:val="21"/>
        </w:rPr>
        <w:t>2、投标人是联合体的，联合体各成员均应在“授权委托书”上盖章（电子签名</w:t>
      </w:r>
      <w:r>
        <w:rPr>
          <w:rFonts w:ascii="宋体" w:hAnsi="宋体" w:eastAsia="宋体" w:cs="Times New Roman"/>
          <w:szCs w:val="21"/>
        </w:rPr>
        <w:t>/公章）</w:t>
      </w:r>
      <w:r>
        <w:rPr>
          <w:rFonts w:hint="eastAsia" w:ascii="宋体" w:hAnsi="宋体" w:eastAsia="宋体" w:cs="Times New Roman"/>
          <w:szCs w:val="21"/>
        </w:rPr>
        <w:t>。</w:t>
      </w:r>
    </w:p>
    <w:p w14:paraId="20299781">
      <w:pPr>
        <w:adjustRightInd w:val="0"/>
        <w:snapToGrid w:val="0"/>
        <w:spacing w:line="288" w:lineRule="auto"/>
        <w:rPr>
          <w:rFonts w:hint="eastAsia" w:ascii="宋体" w:hAnsi="宋体" w:eastAsia="宋体" w:cs="Times New Roman"/>
          <w:szCs w:val="21"/>
        </w:rPr>
      </w:pPr>
    </w:p>
    <w:p w14:paraId="6BA9361D">
      <w:pPr>
        <w:adjustRightInd w:val="0"/>
        <w:snapToGrid w:val="0"/>
        <w:spacing w:line="288" w:lineRule="auto"/>
        <w:rPr>
          <w:rFonts w:hint="eastAsia" w:ascii="宋体" w:hAnsi="宋体" w:eastAsia="宋体" w:cs="Times New Roman"/>
          <w:szCs w:val="21"/>
        </w:rPr>
      </w:pPr>
    </w:p>
    <w:p w14:paraId="73F9B5B7">
      <w:pPr>
        <w:adjustRightInd w:val="0"/>
        <w:snapToGrid w:val="0"/>
        <w:spacing w:line="288" w:lineRule="auto"/>
        <w:jc w:val="center"/>
        <w:outlineLvl w:val="2"/>
        <w:rPr>
          <w:rFonts w:hint="eastAsia" w:ascii="宋体" w:hAnsi="宋体" w:eastAsia="宋体" w:cs="Times New Roman"/>
          <w:b/>
          <w:bCs/>
          <w:spacing w:val="-6"/>
          <w:szCs w:val="21"/>
        </w:rPr>
      </w:pPr>
      <w:r>
        <w:rPr>
          <w:rFonts w:hint="eastAsia" w:ascii="宋体" w:hAnsi="宋体" w:eastAsia="宋体" w:cs="Times New Roman"/>
          <w:b/>
          <w:bCs/>
          <w:szCs w:val="21"/>
        </w:rPr>
        <w:t>（2）法定代表人（单位负责人、自然人本人）</w:t>
      </w:r>
      <w:r>
        <w:rPr>
          <w:rFonts w:hint="eastAsia" w:ascii="宋体" w:hAnsi="宋体" w:eastAsia="宋体" w:cs="Times New Roman"/>
          <w:b/>
          <w:bCs/>
          <w:spacing w:val="-6"/>
          <w:szCs w:val="21"/>
        </w:rPr>
        <w:t>身份证明</w:t>
      </w:r>
    </w:p>
    <w:p w14:paraId="4440FFF1">
      <w:pPr>
        <w:adjustRightInd w:val="0"/>
        <w:snapToGrid w:val="0"/>
        <w:spacing w:line="288" w:lineRule="auto"/>
        <w:ind w:firstLine="495" w:firstLineChars="236"/>
        <w:jc w:val="center"/>
        <w:rPr>
          <w:rFonts w:hint="eastAsia" w:ascii="宋体" w:hAnsi="宋体" w:eastAsia="宋体" w:cs="Times New Roman"/>
          <w:szCs w:val="21"/>
        </w:rPr>
      </w:pPr>
      <w:r>
        <w:rPr>
          <w:rFonts w:hint="eastAsia" w:ascii="宋体" w:hAnsi="宋体" w:eastAsia="宋体" w:cs="Times New Roman"/>
          <w:szCs w:val="21"/>
        </w:rPr>
        <w:t>（适用于：法定代表人（单位负责人、自然人本人）</w:t>
      </w:r>
      <w:r>
        <w:rPr>
          <w:rFonts w:hint="eastAsia" w:ascii="宋体" w:hAnsi="宋体" w:eastAsia="宋体" w:cs="Times New Roman"/>
          <w:spacing w:val="-6"/>
          <w:szCs w:val="21"/>
        </w:rPr>
        <w:t>代表投标人参加投标</w:t>
      </w:r>
      <w:r>
        <w:rPr>
          <w:rFonts w:hint="eastAsia" w:ascii="宋体" w:hAnsi="宋体" w:eastAsia="宋体" w:cs="Times New Roman"/>
          <w:szCs w:val="21"/>
        </w:rPr>
        <w:t>）</w:t>
      </w:r>
    </w:p>
    <w:p w14:paraId="3AD58462">
      <w:pPr>
        <w:adjustRightInd w:val="0"/>
        <w:snapToGrid w:val="0"/>
        <w:spacing w:line="288" w:lineRule="auto"/>
        <w:jc w:val="left"/>
        <w:rPr>
          <w:rFonts w:hint="eastAsia" w:ascii="宋体" w:hAnsi="宋体" w:eastAsia="宋体" w:cs="Times New Roman"/>
          <w:szCs w:val="21"/>
        </w:rPr>
      </w:pPr>
      <w:r>
        <w:rPr>
          <w:rFonts w:hint="eastAsia" w:ascii="宋体" w:hAnsi="宋体" w:eastAsia="宋体" w:cs="宋体"/>
          <w:bCs/>
          <w:szCs w:val="21"/>
        </w:rPr>
        <w:t>身份证件复印件</w:t>
      </w:r>
    </w:p>
    <w:tbl>
      <w:tblPr>
        <w:tblStyle w:val="10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14"/>
        <w:gridCol w:w="4814"/>
      </w:tblGrid>
      <w:tr w14:paraId="0B2DA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9" w:hRule="atLeast"/>
        </w:trPr>
        <w:tc>
          <w:tcPr>
            <w:tcW w:w="4951" w:type="dxa"/>
          </w:tcPr>
          <w:p w14:paraId="04734D12">
            <w:pPr>
              <w:adjustRightInd w:val="0"/>
              <w:snapToGrid w:val="0"/>
              <w:spacing w:line="288" w:lineRule="auto"/>
              <w:rPr>
                <w:rFonts w:hint="eastAsia" w:ascii="宋体" w:hAnsi="宋体" w:eastAsia="宋体" w:cs="宋体"/>
                <w:bCs/>
                <w:szCs w:val="21"/>
              </w:rPr>
            </w:pPr>
            <w:r>
              <w:rPr>
                <w:rFonts w:hint="eastAsia" w:ascii="宋体" w:hAnsi="宋体" w:eastAsia="宋体" w:cs="宋体"/>
                <w:bCs/>
                <w:szCs w:val="21"/>
              </w:rPr>
              <w:t>正面：</w:t>
            </w:r>
          </w:p>
        </w:tc>
        <w:tc>
          <w:tcPr>
            <w:tcW w:w="4951" w:type="dxa"/>
          </w:tcPr>
          <w:p w14:paraId="016C7773">
            <w:pPr>
              <w:adjustRightInd w:val="0"/>
              <w:snapToGrid w:val="0"/>
              <w:spacing w:line="288" w:lineRule="auto"/>
              <w:rPr>
                <w:rFonts w:hint="eastAsia" w:ascii="宋体" w:hAnsi="宋体" w:eastAsia="宋体" w:cs="宋体"/>
                <w:bCs/>
                <w:szCs w:val="21"/>
              </w:rPr>
            </w:pPr>
            <w:r>
              <w:rPr>
                <w:rFonts w:hint="eastAsia" w:ascii="宋体" w:hAnsi="宋体" w:eastAsia="宋体" w:cs="宋体"/>
                <w:bCs/>
                <w:szCs w:val="21"/>
              </w:rPr>
              <w:t>反面：</w:t>
            </w:r>
          </w:p>
        </w:tc>
      </w:tr>
    </w:tbl>
    <w:p w14:paraId="0981FD15">
      <w:pPr>
        <w:adjustRightInd w:val="0"/>
        <w:snapToGrid w:val="0"/>
        <w:spacing w:line="288" w:lineRule="auto"/>
        <w:rPr>
          <w:rFonts w:ascii="Times New Roman" w:hAnsi="Times New Roman" w:eastAsia="宋体" w:cs="Times New Roman"/>
          <w:szCs w:val="21"/>
        </w:rPr>
      </w:pPr>
    </w:p>
    <w:p w14:paraId="338AA219">
      <w:pPr>
        <w:widowControl/>
        <w:jc w:val="left"/>
        <w:rPr>
          <w:rFonts w:ascii="Times New Roman" w:hAnsi="Times New Roman" w:eastAsia="宋体" w:cs="Times New Roman"/>
          <w:szCs w:val="21"/>
        </w:rPr>
      </w:pPr>
      <w:r>
        <w:rPr>
          <w:rFonts w:ascii="Times New Roman" w:hAnsi="Times New Roman" w:eastAsia="宋体" w:cs="Times New Roman"/>
          <w:szCs w:val="21"/>
        </w:rPr>
        <w:br w:type="page"/>
      </w:r>
    </w:p>
    <w:p w14:paraId="5B0F8B0D">
      <w:pPr>
        <w:adjustRightInd w:val="0"/>
        <w:snapToGrid w:val="0"/>
        <w:spacing w:line="288" w:lineRule="auto"/>
        <w:jc w:val="left"/>
        <w:outlineLvl w:val="2"/>
        <w:rPr>
          <w:rFonts w:hint="eastAsia" w:ascii="宋体" w:hAnsi="宋体" w:eastAsia="宋体" w:cs="Times New Roman"/>
          <w:b/>
          <w:bCs/>
          <w:szCs w:val="21"/>
        </w:rPr>
      </w:pPr>
      <w:r>
        <w:rPr>
          <w:rFonts w:hint="eastAsia" w:ascii="宋体" w:hAnsi="宋体" w:eastAsia="宋体" w:cs="Times New Roman"/>
          <w:b/>
          <w:bCs/>
          <w:szCs w:val="21"/>
        </w:rPr>
        <w:t>附：授权代表社保缴纳证明（2025年1月（含）以后任意一月）</w:t>
      </w:r>
    </w:p>
    <w:p w14:paraId="4DD93B36">
      <w:pPr>
        <w:rPr>
          <w:rFonts w:ascii="Times New Roman" w:hAnsi="Times New Roman" w:eastAsia="宋体" w:cs="Times New Roman"/>
          <w:szCs w:val="21"/>
        </w:rPr>
      </w:pPr>
    </w:p>
    <w:p w14:paraId="4009B0A4">
      <w:pPr>
        <w:adjustRightInd w:val="0"/>
        <w:snapToGrid w:val="0"/>
        <w:spacing w:line="288" w:lineRule="auto"/>
        <w:jc w:val="center"/>
        <w:rPr>
          <w:rFonts w:hint="eastAsia" w:ascii="宋体" w:hAnsi="宋体" w:eastAsia="宋体" w:cs="Times New Roman"/>
          <w:b/>
          <w:spacing w:val="-6"/>
          <w:szCs w:val="21"/>
        </w:rPr>
      </w:pPr>
      <w:r>
        <w:rPr>
          <w:rFonts w:ascii="宋体" w:hAnsi="宋体" w:eastAsia="宋体" w:cs="Times New Roman"/>
          <w:b/>
          <w:spacing w:val="-6"/>
          <w:szCs w:val="21"/>
        </w:rPr>
        <w:br w:type="page"/>
      </w:r>
    </w:p>
    <w:p w14:paraId="54B4DFD7">
      <w:pPr>
        <w:adjustRightInd w:val="0"/>
        <w:snapToGrid w:val="0"/>
        <w:spacing w:line="288" w:lineRule="auto"/>
        <w:jc w:val="center"/>
        <w:outlineLvl w:val="2"/>
        <w:rPr>
          <w:rFonts w:hint="eastAsia" w:ascii="宋体" w:hAnsi="宋体" w:eastAsia="宋体" w:cs="宋体"/>
          <w:b/>
          <w:spacing w:val="-6"/>
          <w:szCs w:val="21"/>
        </w:rPr>
      </w:pPr>
      <w:r>
        <w:rPr>
          <w:rFonts w:hint="eastAsia" w:ascii="宋体" w:hAnsi="宋体" w:eastAsia="宋体" w:cs="宋体"/>
          <w:b/>
          <w:spacing w:val="-6"/>
          <w:szCs w:val="21"/>
        </w:rPr>
        <w:t>（</w:t>
      </w:r>
      <w:r>
        <w:rPr>
          <w:rFonts w:ascii="宋体" w:hAnsi="宋体" w:eastAsia="宋体" w:cs="宋体"/>
          <w:b/>
          <w:spacing w:val="-6"/>
          <w:szCs w:val="21"/>
        </w:rPr>
        <w:t>3</w:t>
      </w:r>
      <w:r>
        <w:rPr>
          <w:rFonts w:hint="eastAsia" w:ascii="宋体" w:hAnsi="宋体" w:eastAsia="宋体" w:cs="宋体"/>
          <w:b/>
          <w:spacing w:val="-6"/>
          <w:szCs w:val="21"/>
        </w:rPr>
        <w:t>）投标人同类合同一览表</w:t>
      </w:r>
    </w:p>
    <w:tbl>
      <w:tblPr>
        <w:tblStyle w:val="23"/>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50"/>
        <w:gridCol w:w="1133"/>
        <w:gridCol w:w="1441"/>
        <w:gridCol w:w="683"/>
        <w:gridCol w:w="1153"/>
        <w:gridCol w:w="829"/>
        <w:gridCol w:w="1556"/>
        <w:gridCol w:w="1983"/>
      </w:tblGrid>
      <w:tr w14:paraId="4D5A0B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14:paraId="5C8CA6B8">
            <w:pPr>
              <w:adjustRightInd w:val="0"/>
              <w:snapToGrid w:val="0"/>
              <w:spacing w:line="288" w:lineRule="auto"/>
              <w:jc w:val="center"/>
              <w:rPr>
                <w:rFonts w:hint="eastAsia" w:ascii="宋体" w:hAnsi="宋体" w:eastAsia="宋体" w:cs="宋体"/>
                <w:b/>
                <w:bCs/>
                <w:szCs w:val="21"/>
              </w:rPr>
            </w:pPr>
            <w:r>
              <w:rPr>
                <w:rFonts w:hint="eastAsia" w:ascii="宋体" w:hAnsi="宋体" w:eastAsia="宋体" w:cs="宋体"/>
                <w:b/>
                <w:bCs/>
                <w:szCs w:val="21"/>
              </w:rPr>
              <w:t>序号</w:t>
            </w:r>
          </w:p>
        </w:tc>
        <w:tc>
          <w:tcPr>
            <w:tcW w:w="1133" w:type="dxa"/>
            <w:tcBorders>
              <w:top w:val="single" w:color="auto" w:sz="4" w:space="0"/>
              <w:left w:val="single" w:color="auto" w:sz="4" w:space="0"/>
              <w:bottom w:val="single" w:color="auto" w:sz="4" w:space="0"/>
              <w:right w:val="single" w:color="auto" w:sz="4" w:space="0"/>
            </w:tcBorders>
            <w:vAlign w:val="center"/>
          </w:tcPr>
          <w:p w14:paraId="65908827">
            <w:pPr>
              <w:adjustRightInd w:val="0"/>
              <w:snapToGrid w:val="0"/>
              <w:spacing w:line="288" w:lineRule="auto"/>
              <w:jc w:val="center"/>
              <w:rPr>
                <w:rFonts w:hint="eastAsia" w:ascii="宋体" w:hAnsi="宋体" w:eastAsia="宋体" w:cs="宋体"/>
                <w:b/>
                <w:bCs/>
                <w:szCs w:val="21"/>
              </w:rPr>
            </w:pPr>
            <w:r>
              <w:rPr>
                <w:rFonts w:hint="eastAsia" w:ascii="宋体" w:hAnsi="宋体" w:eastAsia="宋体" w:cs="宋体"/>
                <w:b/>
                <w:bCs/>
                <w:szCs w:val="21"/>
              </w:rPr>
              <w:t>采购人</w:t>
            </w:r>
          </w:p>
        </w:tc>
        <w:tc>
          <w:tcPr>
            <w:tcW w:w="1441" w:type="dxa"/>
            <w:tcBorders>
              <w:top w:val="single" w:color="auto" w:sz="4" w:space="0"/>
              <w:left w:val="single" w:color="auto" w:sz="4" w:space="0"/>
              <w:bottom w:val="single" w:color="auto" w:sz="4" w:space="0"/>
              <w:right w:val="single" w:color="auto" w:sz="4" w:space="0"/>
            </w:tcBorders>
            <w:vAlign w:val="center"/>
          </w:tcPr>
          <w:p w14:paraId="514F5C3E">
            <w:pPr>
              <w:adjustRightInd w:val="0"/>
              <w:snapToGrid w:val="0"/>
              <w:spacing w:line="288" w:lineRule="auto"/>
              <w:jc w:val="center"/>
              <w:rPr>
                <w:rFonts w:hint="eastAsia" w:ascii="宋体" w:hAnsi="宋体" w:eastAsia="宋体" w:cs="宋体"/>
                <w:b/>
                <w:bCs/>
                <w:szCs w:val="21"/>
              </w:rPr>
            </w:pPr>
            <w:r>
              <w:rPr>
                <w:rFonts w:hint="eastAsia" w:ascii="宋体" w:hAnsi="宋体" w:eastAsia="宋体" w:cs="宋体"/>
                <w:b/>
                <w:bCs/>
                <w:szCs w:val="21"/>
              </w:rPr>
              <w:t>项目名称</w:t>
            </w:r>
          </w:p>
        </w:tc>
        <w:tc>
          <w:tcPr>
            <w:tcW w:w="683" w:type="dxa"/>
            <w:tcBorders>
              <w:top w:val="single" w:color="auto" w:sz="4" w:space="0"/>
              <w:left w:val="single" w:color="auto" w:sz="4" w:space="0"/>
              <w:bottom w:val="single" w:color="auto" w:sz="4" w:space="0"/>
              <w:right w:val="single" w:color="auto" w:sz="4" w:space="0"/>
            </w:tcBorders>
            <w:vAlign w:val="center"/>
          </w:tcPr>
          <w:p w14:paraId="02972EC6">
            <w:pPr>
              <w:adjustRightInd w:val="0"/>
              <w:snapToGrid w:val="0"/>
              <w:spacing w:line="288" w:lineRule="auto"/>
              <w:jc w:val="center"/>
              <w:rPr>
                <w:rFonts w:hint="eastAsia" w:ascii="宋体" w:hAnsi="宋体" w:eastAsia="宋体" w:cs="宋体"/>
                <w:b/>
                <w:bCs/>
                <w:szCs w:val="21"/>
              </w:rPr>
            </w:pPr>
            <w:r>
              <w:rPr>
                <w:rFonts w:hint="eastAsia" w:ascii="宋体" w:hAnsi="宋体" w:eastAsia="宋体" w:cs="宋体"/>
                <w:b/>
                <w:bCs/>
                <w:szCs w:val="21"/>
              </w:rPr>
              <w:t>数量</w:t>
            </w:r>
          </w:p>
        </w:tc>
        <w:tc>
          <w:tcPr>
            <w:tcW w:w="1153" w:type="dxa"/>
            <w:tcBorders>
              <w:top w:val="single" w:color="auto" w:sz="4" w:space="0"/>
              <w:left w:val="single" w:color="auto" w:sz="4" w:space="0"/>
              <w:bottom w:val="single" w:color="auto" w:sz="4" w:space="0"/>
              <w:right w:val="single" w:color="auto" w:sz="4" w:space="0"/>
            </w:tcBorders>
            <w:vAlign w:val="center"/>
          </w:tcPr>
          <w:p w14:paraId="398D45E2">
            <w:pPr>
              <w:adjustRightInd w:val="0"/>
              <w:snapToGrid w:val="0"/>
              <w:spacing w:line="288" w:lineRule="auto"/>
              <w:jc w:val="center"/>
              <w:rPr>
                <w:rFonts w:hint="eastAsia" w:ascii="宋体" w:hAnsi="宋体" w:eastAsia="宋体" w:cs="宋体"/>
                <w:b/>
                <w:bCs/>
                <w:szCs w:val="21"/>
              </w:rPr>
            </w:pPr>
            <w:r>
              <w:rPr>
                <w:rFonts w:hint="eastAsia" w:ascii="宋体" w:hAnsi="宋体" w:eastAsia="宋体" w:cs="宋体"/>
                <w:b/>
                <w:bCs/>
                <w:szCs w:val="21"/>
              </w:rPr>
              <w:t>合同金额</w:t>
            </w:r>
          </w:p>
          <w:p w14:paraId="7CD044DE">
            <w:pPr>
              <w:adjustRightInd w:val="0"/>
              <w:snapToGrid w:val="0"/>
              <w:spacing w:line="288" w:lineRule="auto"/>
              <w:jc w:val="center"/>
              <w:rPr>
                <w:rFonts w:hint="eastAsia" w:ascii="宋体" w:hAnsi="宋体" w:eastAsia="宋体" w:cs="宋体"/>
                <w:b/>
                <w:bCs/>
                <w:szCs w:val="21"/>
              </w:rPr>
            </w:pPr>
            <w:r>
              <w:rPr>
                <w:rFonts w:hint="eastAsia" w:ascii="宋体" w:hAnsi="宋体" w:eastAsia="宋体" w:cs="宋体"/>
                <w:b/>
                <w:bCs/>
                <w:szCs w:val="21"/>
              </w:rPr>
              <w:t>（万元）</w:t>
            </w:r>
          </w:p>
        </w:tc>
        <w:tc>
          <w:tcPr>
            <w:tcW w:w="829" w:type="dxa"/>
            <w:tcBorders>
              <w:top w:val="single" w:color="auto" w:sz="4" w:space="0"/>
              <w:left w:val="single" w:color="auto" w:sz="4" w:space="0"/>
              <w:bottom w:val="single" w:color="auto" w:sz="4" w:space="0"/>
              <w:right w:val="single" w:color="auto" w:sz="4" w:space="0"/>
            </w:tcBorders>
            <w:vAlign w:val="center"/>
          </w:tcPr>
          <w:p w14:paraId="3E41A428">
            <w:pPr>
              <w:adjustRightInd w:val="0"/>
              <w:snapToGrid w:val="0"/>
              <w:spacing w:line="288" w:lineRule="auto"/>
              <w:jc w:val="center"/>
              <w:rPr>
                <w:rFonts w:hint="eastAsia" w:ascii="宋体" w:hAnsi="宋体" w:eastAsia="宋体" w:cs="宋体"/>
                <w:b/>
                <w:bCs/>
                <w:szCs w:val="21"/>
              </w:rPr>
            </w:pPr>
            <w:r>
              <w:rPr>
                <w:rFonts w:hint="eastAsia" w:ascii="宋体" w:hAnsi="宋体" w:eastAsia="宋体" w:cs="宋体"/>
                <w:b/>
                <w:bCs/>
                <w:szCs w:val="21"/>
              </w:rPr>
              <w:t>附件页码</w:t>
            </w:r>
          </w:p>
        </w:tc>
        <w:tc>
          <w:tcPr>
            <w:tcW w:w="1556" w:type="dxa"/>
            <w:tcBorders>
              <w:top w:val="single" w:color="auto" w:sz="4" w:space="0"/>
              <w:left w:val="single" w:color="auto" w:sz="4" w:space="0"/>
              <w:bottom w:val="single" w:color="auto" w:sz="4" w:space="0"/>
              <w:right w:val="single" w:color="auto" w:sz="4" w:space="0"/>
            </w:tcBorders>
            <w:vAlign w:val="center"/>
          </w:tcPr>
          <w:p w14:paraId="2126E286">
            <w:pPr>
              <w:adjustRightInd w:val="0"/>
              <w:snapToGrid w:val="0"/>
              <w:spacing w:line="288" w:lineRule="auto"/>
              <w:jc w:val="center"/>
              <w:rPr>
                <w:rFonts w:hint="eastAsia" w:ascii="宋体" w:hAnsi="宋体" w:eastAsia="宋体" w:cs="宋体"/>
                <w:b/>
                <w:bCs/>
                <w:szCs w:val="21"/>
              </w:rPr>
            </w:pPr>
            <w:r>
              <w:rPr>
                <w:rFonts w:hint="eastAsia" w:ascii="宋体" w:hAnsi="宋体" w:eastAsia="宋体" w:cs="宋体"/>
                <w:b/>
                <w:bCs/>
                <w:szCs w:val="21"/>
              </w:rPr>
              <w:t>合同签订时间</w:t>
            </w:r>
          </w:p>
        </w:tc>
        <w:tc>
          <w:tcPr>
            <w:tcW w:w="1983" w:type="dxa"/>
            <w:tcBorders>
              <w:top w:val="single" w:color="auto" w:sz="4" w:space="0"/>
              <w:left w:val="single" w:color="auto" w:sz="4" w:space="0"/>
              <w:bottom w:val="single" w:color="auto" w:sz="4" w:space="0"/>
              <w:right w:val="single" w:color="auto" w:sz="4" w:space="0"/>
            </w:tcBorders>
            <w:vAlign w:val="center"/>
          </w:tcPr>
          <w:p w14:paraId="25D7B084">
            <w:pPr>
              <w:adjustRightInd w:val="0"/>
              <w:snapToGrid w:val="0"/>
              <w:spacing w:line="288" w:lineRule="auto"/>
              <w:jc w:val="center"/>
              <w:rPr>
                <w:rFonts w:hint="eastAsia" w:ascii="宋体" w:hAnsi="宋体" w:eastAsia="宋体" w:cs="宋体"/>
                <w:b/>
                <w:bCs/>
                <w:szCs w:val="21"/>
              </w:rPr>
            </w:pPr>
            <w:r>
              <w:rPr>
                <w:rFonts w:hint="eastAsia" w:ascii="宋体" w:hAnsi="宋体" w:eastAsia="宋体" w:cs="宋体"/>
                <w:b/>
                <w:bCs/>
                <w:szCs w:val="21"/>
              </w:rPr>
              <w:t>采购人联系人</w:t>
            </w:r>
          </w:p>
          <w:p w14:paraId="4DDC546D">
            <w:pPr>
              <w:adjustRightInd w:val="0"/>
              <w:snapToGrid w:val="0"/>
              <w:spacing w:line="288" w:lineRule="auto"/>
              <w:jc w:val="center"/>
              <w:rPr>
                <w:rFonts w:hint="eastAsia" w:ascii="宋体" w:hAnsi="宋体" w:eastAsia="宋体" w:cs="宋体"/>
                <w:b/>
                <w:bCs/>
                <w:szCs w:val="21"/>
              </w:rPr>
            </w:pPr>
            <w:r>
              <w:rPr>
                <w:rFonts w:hint="eastAsia" w:ascii="宋体" w:hAnsi="宋体" w:eastAsia="宋体" w:cs="宋体"/>
                <w:b/>
                <w:bCs/>
                <w:szCs w:val="21"/>
              </w:rPr>
              <w:t>联系方式</w:t>
            </w:r>
          </w:p>
        </w:tc>
      </w:tr>
      <w:tr w14:paraId="7E80C0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14:paraId="3CAF35FF">
            <w:pPr>
              <w:adjustRightInd w:val="0"/>
              <w:snapToGrid w:val="0"/>
              <w:spacing w:line="288" w:lineRule="auto"/>
              <w:rPr>
                <w:rFonts w:hint="eastAsia" w:ascii="宋体" w:hAnsi="宋体" w:eastAsia="宋体" w:cs="宋体"/>
                <w:b/>
                <w:bCs/>
                <w:szCs w:val="21"/>
              </w:rPr>
            </w:pPr>
          </w:p>
        </w:tc>
        <w:tc>
          <w:tcPr>
            <w:tcW w:w="1133" w:type="dxa"/>
            <w:tcBorders>
              <w:top w:val="single" w:color="auto" w:sz="4" w:space="0"/>
              <w:left w:val="single" w:color="auto" w:sz="4" w:space="0"/>
              <w:bottom w:val="single" w:color="auto" w:sz="4" w:space="0"/>
              <w:right w:val="single" w:color="auto" w:sz="4" w:space="0"/>
            </w:tcBorders>
            <w:vAlign w:val="center"/>
          </w:tcPr>
          <w:p w14:paraId="7A019DBE">
            <w:pPr>
              <w:adjustRightInd w:val="0"/>
              <w:snapToGrid w:val="0"/>
              <w:spacing w:line="288" w:lineRule="auto"/>
              <w:rPr>
                <w:rFonts w:hint="eastAsia" w:ascii="宋体" w:hAnsi="宋体" w:eastAsia="宋体" w:cs="宋体"/>
                <w:b/>
                <w:bCs/>
                <w:szCs w:val="21"/>
              </w:rPr>
            </w:pPr>
          </w:p>
        </w:tc>
        <w:tc>
          <w:tcPr>
            <w:tcW w:w="1441" w:type="dxa"/>
            <w:tcBorders>
              <w:top w:val="single" w:color="auto" w:sz="4" w:space="0"/>
              <w:left w:val="single" w:color="auto" w:sz="4" w:space="0"/>
              <w:bottom w:val="single" w:color="auto" w:sz="4" w:space="0"/>
              <w:right w:val="single" w:color="auto" w:sz="4" w:space="0"/>
            </w:tcBorders>
            <w:vAlign w:val="center"/>
          </w:tcPr>
          <w:p w14:paraId="5E28CD24">
            <w:pPr>
              <w:adjustRightInd w:val="0"/>
              <w:snapToGrid w:val="0"/>
              <w:spacing w:line="288" w:lineRule="auto"/>
              <w:rPr>
                <w:rFonts w:hint="eastAsia" w:ascii="宋体" w:hAnsi="宋体" w:eastAsia="宋体" w:cs="宋体"/>
                <w:b/>
                <w:bCs/>
                <w:szCs w:val="21"/>
              </w:rPr>
            </w:pPr>
          </w:p>
        </w:tc>
        <w:tc>
          <w:tcPr>
            <w:tcW w:w="683" w:type="dxa"/>
            <w:tcBorders>
              <w:top w:val="single" w:color="auto" w:sz="4" w:space="0"/>
              <w:left w:val="single" w:color="auto" w:sz="4" w:space="0"/>
              <w:bottom w:val="single" w:color="auto" w:sz="4" w:space="0"/>
              <w:right w:val="single" w:color="auto" w:sz="4" w:space="0"/>
            </w:tcBorders>
            <w:vAlign w:val="center"/>
          </w:tcPr>
          <w:p w14:paraId="7C7412C1">
            <w:pPr>
              <w:adjustRightInd w:val="0"/>
              <w:snapToGrid w:val="0"/>
              <w:spacing w:line="288" w:lineRule="auto"/>
              <w:rPr>
                <w:rFonts w:hint="eastAsia" w:ascii="宋体" w:hAnsi="宋体" w:eastAsia="宋体" w:cs="宋体"/>
                <w:b/>
                <w:bCs/>
                <w:szCs w:val="21"/>
              </w:rPr>
            </w:pPr>
          </w:p>
        </w:tc>
        <w:tc>
          <w:tcPr>
            <w:tcW w:w="1153" w:type="dxa"/>
            <w:tcBorders>
              <w:top w:val="single" w:color="auto" w:sz="4" w:space="0"/>
              <w:left w:val="single" w:color="auto" w:sz="4" w:space="0"/>
              <w:bottom w:val="single" w:color="auto" w:sz="4" w:space="0"/>
              <w:right w:val="single" w:color="auto" w:sz="4" w:space="0"/>
            </w:tcBorders>
            <w:vAlign w:val="center"/>
          </w:tcPr>
          <w:p w14:paraId="54BE2022">
            <w:pPr>
              <w:adjustRightInd w:val="0"/>
              <w:snapToGrid w:val="0"/>
              <w:spacing w:line="288" w:lineRule="auto"/>
              <w:rPr>
                <w:rFonts w:hint="eastAsia" w:ascii="宋体" w:hAnsi="宋体" w:eastAsia="宋体" w:cs="宋体"/>
                <w:b/>
                <w:bCs/>
                <w:szCs w:val="21"/>
              </w:rPr>
            </w:pPr>
          </w:p>
        </w:tc>
        <w:tc>
          <w:tcPr>
            <w:tcW w:w="829" w:type="dxa"/>
            <w:tcBorders>
              <w:top w:val="single" w:color="auto" w:sz="4" w:space="0"/>
              <w:left w:val="single" w:color="auto" w:sz="4" w:space="0"/>
              <w:bottom w:val="single" w:color="auto" w:sz="4" w:space="0"/>
              <w:right w:val="single" w:color="auto" w:sz="4" w:space="0"/>
            </w:tcBorders>
            <w:vAlign w:val="center"/>
          </w:tcPr>
          <w:p w14:paraId="43BF03F6">
            <w:pPr>
              <w:adjustRightInd w:val="0"/>
              <w:snapToGrid w:val="0"/>
              <w:spacing w:line="288" w:lineRule="auto"/>
              <w:rPr>
                <w:rFonts w:hint="eastAsia" w:ascii="宋体" w:hAnsi="宋体" w:eastAsia="宋体" w:cs="宋体"/>
                <w:b/>
                <w:bCs/>
                <w:szCs w:val="21"/>
              </w:rPr>
            </w:pPr>
          </w:p>
        </w:tc>
        <w:tc>
          <w:tcPr>
            <w:tcW w:w="1556" w:type="dxa"/>
            <w:tcBorders>
              <w:top w:val="single" w:color="auto" w:sz="4" w:space="0"/>
              <w:left w:val="single" w:color="auto" w:sz="4" w:space="0"/>
              <w:bottom w:val="single" w:color="auto" w:sz="4" w:space="0"/>
              <w:right w:val="single" w:color="auto" w:sz="4" w:space="0"/>
            </w:tcBorders>
            <w:vAlign w:val="center"/>
          </w:tcPr>
          <w:p w14:paraId="0B5672C4">
            <w:pPr>
              <w:adjustRightInd w:val="0"/>
              <w:snapToGrid w:val="0"/>
              <w:spacing w:line="288" w:lineRule="auto"/>
              <w:rPr>
                <w:rFonts w:hint="eastAsia" w:ascii="宋体" w:hAnsi="宋体" w:eastAsia="宋体" w:cs="宋体"/>
                <w:b/>
                <w:bCs/>
                <w:szCs w:val="21"/>
              </w:rPr>
            </w:pPr>
          </w:p>
        </w:tc>
        <w:tc>
          <w:tcPr>
            <w:tcW w:w="1983" w:type="dxa"/>
            <w:tcBorders>
              <w:top w:val="single" w:color="auto" w:sz="4" w:space="0"/>
              <w:left w:val="single" w:color="auto" w:sz="4" w:space="0"/>
              <w:bottom w:val="single" w:color="auto" w:sz="4" w:space="0"/>
              <w:right w:val="single" w:color="auto" w:sz="4" w:space="0"/>
            </w:tcBorders>
            <w:vAlign w:val="center"/>
          </w:tcPr>
          <w:p w14:paraId="236BEFB3">
            <w:pPr>
              <w:adjustRightInd w:val="0"/>
              <w:snapToGrid w:val="0"/>
              <w:spacing w:line="288" w:lineRule="auto"/>
              <w:rPr>
                <w:rFonts w:hint="eastAsia" w:ascii="宋体" w:hAnsi="宋体" w:eastAsia="宋体" w:cs="宋体"/>
                <w:b/>
                <w:bCs/>
                <w:szCs w:val="21"/>
              </w:rPr>
            </w:pPr>
          </w:p>
        </w:tc>
      </w:tr>
      <w:tr w14:paraId="78787B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14:paraId="12C2A425">
            <w:pPr>
              <w:adjustRightInd w:val="0"/>
              <w:snapToGrid w:val="0"/>
              <w:spacing w:line="288" w:lineRule="auto"/>
              <w:rPr>
                <w:rFonts w:hint="eastAsia" w:ascii="宋体" w:hAnsi="宋体" w:eastAsia="宋体" w:cs="宋体"/>
                <w:b/>
                <w:bCs/>
                <w:szCs w:val="21"/>
              </w:rPr>
            </w:pPr>
          </w:p>
        </w:tc>
        <w:tc>
          <w:tcPr>
            <w:tcW w:w="1133" w:type="dxa"/>
            <w:tcBorders>
              <w:top w:val="single" w:color="auto" w:sz="4" w:space="0"/>
              <w:left w:val="single" w:color="auto" w:sz="4" w:space="0"/>
              <w:bottom w:val="single" w:color="auto" w:sz="4" w:space="0"/>
              <w:right w:val="single" w:color="auto" w:sz="4" w:space="0"/>
            </w:tcBorders>
            <w:vAlign w:val="center"/>
          </w:tcPr>
          <w:p w14:paraId="516955E2">
            <w:pPr>
              <w:adjustRightInd w:val="0"/>
              <w:snapToGrid w:val="0"/>
              <w:spacing w:line="288" w:lineRule="auto"/>
              <w:rPr>
                <w:rFonts w:hint="eastAsia" w:ascii="宋体" w:hAnsi="宋体" w:eastAsia="宋体" w:cs="宋体"/>
                <w:b/>
                <w:bCs/>
                <w:szCs w:val="21"/>
              </w:rPr>
            </w:pPr>
          </w:p>
        </w:tc>
        <w:tc>
          <w:tcPr>
            <w:tcW w:w="1441" w:type="dxa"/>
            <w:tcBorders>
              <w:top w:val="single" w:color="auto" w:sz="4" w:space="0"/>
              <w:left w:val="single" w:color="auto" w:sz="4" w:space="0"/>
              <w:bottom w:val="single" w:color="auto" w:sz="4" w:space="0"/>
              <w:right w:val="single" w:color="auto" w:sz="4" w:space="0"/>
            </w:tcBorders>
            <w:vAlign w:val="center"/>
          </w:tcPr>
          <w:p w14:paraId="5FE0D9CA">
            <w:pPr>
              <w:adjustRightInd w:val="0"/>
              <w:snapToGrid w:val="0"/>
              <w:spacing w:line="288" w:lineRule="auto"/>
              <w:rPr>
                <w:rFonts w:hint="eastAsia" w:ascii="宋体" w:hAnsi="宋体" w:eastAsia="宋体" w:cs="宋体"/>
                <w:b/>
                <w:bCs/>
                <w:szCs w:val="21"/>
              </w:rPr>
            </w:pPr>
          </w:p>
        </w:tc>
        <w:tc>
          <w:tcPr>
            <w:tcW w:w="683" w:type="dxa"/>
            <w:tcBorders>
              <w:top w:val="single" w:color="auto" w:sz="4" w:space="0"/>
              <w:left w:val="single" w:color="auto" w:sz="4" w:space="0"/>
              <w:bottom w:val="single" w:color="auto" w:sz="4" w:space="0"/>
              <w:right w:val="single" w:color="auto" w:sz="4" w:space="0"/>
            </w:tcBorders>
            <w:vAlign w:val="center"/>
          </w:tcPr>
          <w:p w14:paraId="113651D4">
            <w:pPr>
              <w:adjustRightInd w:val="0"/>
              <w:snapToGrid w:val="0"/>
              <w:spacing w:line="288" w:lineRule="auto"/>
              <w:rPr>
                <w:rFonts w:hint="eastAsia" w:ascii="宋体" w:hAnsi="宋体" w:eastAsia="宋体" w:cs="宋体"/>
                <w:b/>
                <w:bCs/>
                <w:szCs w:val="21"/>
              </w:rPr>
            </w:pPr>
          </w:p>
        </w:tc>
        <w:tc>
          <w:tcPr>
            <w:tcW w:w="1153" w:type="dxa"/>
            <w:tcBorders>
              <w:top w:val="single" w:color="auto" w:sz="4" w:space="0"/>
              <w:left w:val="single" w:color="auto" w:sz="4" w:space="0"/>
              <w:bottom w:val="single" w:color="auto" w:sz="4" w:space="0"/>
              <w:right w:val="single" w:color="auto" w:sz="4" w:space="0"/>
            </w:tcBorders>
            <w:vAlign w:val="center"/>
          </w:tcPr>
          <w:p w14:paraId="3E86E753">
            <w:pPr>
              <w:adjustRightInd w:val="0"/>
              <w:snapToGrid w:val="0"/>
              <w:spacing w:line="288" w:lineRule="auto"/>
              <w:rPr>
                <w:rFonts w:hint="eastAsia" w:ascii="宋体" w:hAnsi="宋体" w:eastAsia="宋体" w:cs="宋体"/>
                <w:b/>
                <w:bCs/>
                <w:szCs w:val="21"/>
              </w:rPr>
            </w:pPr>
          </w:p>
        </w:tc>
        <w:tc>
          <w:tcPr>
            <w:tcW w:w="829" w:type="dxa"/>
            <w:tcBorders>
              <w:top w:val="single" w:color="auto" w:sz="4" w:space="0"/>
              <w:left w:val="single" w:color="auto" w:sz="4" w:space="0"/>
              <w:bottom w:val="single" w:color="auto" w:sz="4" w:space="0"/>
              <w:right w:val="single" w:color="auto" w:sz="4" w:space="0"/>
            </w:tcBorders>
            <w:vAlign w:val="center"/>
          </w:tcPr>
          <w:p w14:paraId="7CB88BE5">
            <w:pPr>
              <w:adjustRightInd w:val="0"/>
              <w:snapToGrid w:val="0"/>
              <w:spacing w:line="288" w:lineRule="auto"/>
              <w:rPr>
                <w:rFonts w:hint="eastAsia" w:ascii="宋体" w:hAnsi="宋体" w:eastAsia="宋体" w:cs="宋体"/>
                <w:b/>
                <w:bCs/>
                <w:szCs w:val="21"/>
              </w:rPr>
            </w:pPr>
          </w:p>
        </w:tc>
        <w:tc>
          <w:tcPr>
            <w:tcW w:w="1556" w:type="dxa"/>
            <w:tcBorders>
              <w:top w:val="single" w:color="auto" w:sz="4" w:space="0"/>
              <w:left w:val="single" w:color="auto" w:sz="4" w:space="0"/>
              <w:bottom w:val="single" w:color="auto" w:sz="4" w:space="0"/>
              <w:right w:val="single" w:color="auto" w:sz="4" w:space="0"/>
            </w:tcBorders>
            <w:vAlign w:val="center"/>
          </w:tcPr>
          <w:p w14:paraId="640F2EBE">
            <w:pPr>
              <w:adjustRightInd w:val="0"/>
              <w:snapToGrid w:val="0"/>
              <w:spacing w:line="288" w:lineRule="auto"/>
              <w:rPr>
                <w:rFonts w:hint="eastAsia" w:ascii="宋体" w:hAnsi="宋体" w:eastAsia="宋体" w:cs="宋体"/>
                <w:b/>
                <w:bCs/>
                <w:szCs w:val="21"/>
              </w:rPr>
            </w:pPr>
          </w:p>
        </w:tc>
        <w:tc>
          <w:tcPr>
            <w:tcW w:w="1983" w:type="dxa"/>
            <w:tcBorders>
              <w:top w:val="single" w:color="auto" w:sz="4" w:space="0"/>
              <w:left w:val="single" w:color="auto" w:sz="4" w:space="0"/>
              <w:bottom w:val="single" w:color="auto" w:sz="4" w:space="0"/>
              <w:right w:val="single" w:color="auto" w:sz="4" w:space="0"/>
            </w:tcBorders>
            <w:vAlign w:val="center"/>
          </w:tcPr>
          <w:p w14:paraId="509BBA0A">
            <w:pPr>
              <w:adjustRightInd w:val="0"/>
              <w:snapToGrid w:val="0"/>
              <w:spacing w:line="288" w:lineRule="auto"/>
              <w:rPr>
                <w:rFonts w:hint="eastAsia" w:ascii="宋体" w:hAnsi="宋体" w:eastAsia="宋体" w:cs="宋体"/>
                <w:b/>
                <w:bCs/>
                <w:szCs w:val="21"/>
              </w:rPr>
            </w:pPr>
          </w:p>
        </w:tc>
      </w:tr>
      <w:tr w14:paraId="3BF24B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14:paraId="26D669E5">
            <w:pPr>
              <w:adjustRightInd w:val="0"/>
              <w:snapToGrid w:val="0"/>
              <w:spacing w:line="288" w:lineRule="auto"/>
              <w:rPr>
                <w:rFonts w:hint="eastAsia" w:ascii="宋体" w:hAnsi="宋体" w:eastAsia="宋体" w:cs="宋体"/>
                <w:b/>
                <w:bCs/>
                <w:szCs w:val="21"/>
              </w:rPr>
            </w:pPr>
          </w:p>
        </w:tc>
        <w:tc>
          <w:tcPr>
            <w:tcW w:w="1133" w:type="dxa"/>
            <w:tcBorders>
              <w:top w:val="single" w:color="auto" w:sz="4" w:space="0"/>
              <w:left w:val="single" w:color="auto" w:sz="4" w:space="0"/>
              <w:bottom w:val="single" w:color="auto" w:sz="4" w:space="0"/>
              <w:right w:val="single" w:color="auto" w:sz="4" w:space="0"/>
            </w:tcBorders>
            <w:vAlign w:val="center"/>
          </w:tcPr>
          <w:p w14:paraId="30FA6088">
            <w:pPr>
              <w:adjustRightInd w:val="0"/>
              <w:snapToGrid w:val="0"/>
              <w:spacing w:line="288" w:lineRule="auto"/>
              <w:rPr>
                <w:rFonts w:hint="eastAsia" w:ascii="宋体" w:hAnsi="宋体" w:eastAsia="宋体" w:cs="宋体"/>
                <w:b/>
                <w:bCs/>
                <w:szCs w:val="21"/>
              </w:rPr>
            </w:pPr>
          </w:p>
        </w:tc>
        <w:tc>
          <w:tcPr>
            <w:tcW w:w="1441" w:type="dxa"/>
            <w:tcBorders>
              <w:top w:val="single" w:color="auto" w:sz="4" w:space="0"/>
              <w:left w:val="single" w:color="auto" w:sz="4" w:space="0"/>
              <w:bottom w:val="single" w:color="auto" w:sz="4" w:space="0"/>
              <w:right w:val="single" w:color="auto" w:sz="4" w:space="0"/>
            </w:tcBorders>
            <w:vAlign w:val="center"/>
          </w:tcPr>
          <w:p w14:paraId="121F8006">
            <w:pPr>
              <w:adjustRightInd w:val="0"/>
              <w:snapToGrid w:val="0"/>
              <w:spacing w:line="288" w:lineRule="auto"/>
              <w:rPr>
                <w:rFonts w:hint="eastAsia" w:ascii="宋体" w:hAnsi="宋体" w:eastAsia="宋体" w:cs="宋体"/>
                <w:b/>
                <w:bCs/>
                <w:szCs w:val="21"/>
              </w:rPr>
            </w:pPr>
          </w:p>
        </w:tc>
        <w:tc>
          <w:tcPr>
            <w:tcW w:w="683" w:type="dxa"/>
            <w:tcBorders>
              <w:top w:val="single" w:color="auto" w:sz="4" w:space="0"/>
              <w:left w:val="single" w:color="auto" w:sz="4" w:space="0"/>
              <w:bottom w:val="single" w:color="auto" w:sz="4" w:space="0"/>
              <w:right w:val="single" w:color="auto" w:sz="4" w:space="0"/>
            </w:tcBorders>
            <w:vAlign w:val="center"/>
          </w:tcPr>
          <w:p w14:paraId="0704CC9F">
            <w:pPr>
              <w:adjustRightInd w:val="0"/>
              <w:snapToGrid w:val="0"/>
              <w:spacing w:line="288" w:lineRule="auto"/>
              <w:rPr>
                <w:rFonts w:hint="eastAsia" w:ascii="宋体" w:hAnsi="宋体" w:eastAsia="宋体" w:cs="宋体"/>
                <w:b/>
                <w:bCs/>
                <w:szCs w:val="21"/>
              </w:rPr>
            </w:pPr>
          </w:p>
        </w:tc>
        <w:tc>
          <w:tcPr>
            <w:tcW w:w="1153" w:type="dxa"/>
            <w:tcBorders>
              <w:top w:val="single" w:color="auto" w:sz="4" w:space="0"/>
              <w:left w:val="single" w:color="auto" w:sz="4" w:space="0"/>
              <w:bottom w:val="single" w:color="auto" w:sz="4" w:space="0"/>
              <w:right w:val="single" w:color="auto" w:sz="4" w:space="0"/>
            </w:tcBorders>
            <w:vAlign w:val="center"/>
          </w:tcPr>
          <w:p w14:paraId="7D59AE5C">
            <w:pPr>
              <w:adjustRightInd w:val="0"/>
              <w:snapToGrid w:val="0"/>
              <w:spacing w:line="288" w:lineRule="auto"/>
              <w:rPr>
                <w:rFonts w:hint="eastAsia" w:ascii="宋体" w:hAnsi="宋体" w:eastAsia="宋体" w:cs="宋体"/>
                <w:b/>
                <w:bCs/>
                <w:szCs w:val="21"/>
              </w:rPr>
            </w:pPr>
          </w:p>
        </w:tc>
        <w:tc>
          <w:tcPr>
            <w:tcW w:w="829" w:type="dxa"/>
            <w:tcBorders>
              <w:top w:val="single" w:color="auto" w:sz="4" w:space="0"/>
              <w:left w:val="single" w:color="auto" w:sz="4" w:space="0"/>
              <w:bottom w:val="single" w:color="auto" w:sz="4" w:space="0"/>
              <w:right w:val="single" w:color="auto" w:sz="4" w:space="0"/>
            </w:tcBorders>
            <w:vAlign w:val="center"/>
          </w:tcPr>
          <w:p w14:paraId="6BD45495">
            <w:pPr>
              <w:adjustRightInd w:val="0"/>
              <w:snapToGrid w:val="0"/>
              <w:spacing w:line="288" w:lineRule="auto"/>
              <w:rPr>
                <w:rFonts w:hint="eastAsia" w:ascii="宋体" w:hAnsi="宋体" w:eastAsia="宋体" w:cs="宋体"/>
                <w:b/>
                <w:bCs/>
                <w:szCs w:val="21"/>
              </w:rPr>
            </w:pPr>
          </w:p>
        </w:tc>
        <w:tc>
          <w:tcPr>
            <w:tcW w:w="1556" w:type="dxa"/>
            <w:tcBorders>
              <w:top w:val="single" w:color="auto" w:sz="4" w:space="0"/>
              <w:left w:val="single" w:color="auto" w:sz="4" w:space="0"/>
              <w:bottom w:val="single" w:color="auto" w:sz="4" w:space="0"/>
              <w:right w:val="single" w:color="auto" w:sz="4" w:space="0"/>
            </w:tcBorders>
            <w:vAlign w:val="center"/>
          </w:tcPr>
          <w:p w14:paraId="053DE635">
            <w:pPr>
              <w:adjustRightInd w:val="0"/>
              <w:snapToGrid w:val="0"/>
              <w:spacing w:line="288" w:lineRule="auto"/>
              <w:rPr>
                <w:rFonts w:hint="eastAsia" w:ascii="宋体" w:hAnsi="宋体" w:eastAsia="宋体" w:cs="宋体"/>
                <w:b/>
                <w:bCs/>
                <w:szCs w:val="21"/>
              </w:rPr>
            </w:pPr>
          </w:p>
        </w:tc>
        <w:tc>
          <w:tcPr>
            <w:tcW w:w="1983" w:type="dxa"/>
            <w:tcBorders>
              <w:top w:val="single" w:color="auto" w:sz="4" w:space="0"/>
              <w:left w:val="single" w:color="auto" w:sz="4" w:space="0"/>
              <w:bottom w:val="single" w:color="auto" w:sz="4" w:space="0"/>
              <w:right w:val="single" w:color="auto" w:sz="4" w:space="0"/>
            </w:tcBorders>
            <w:vAlign w:val="center"/>
          </w:tcPr>
          <w:p w14:paraId="11DE44C5">
            <w:pPr>
              <w:adjustRightInd w:val="0"/>
              <w:snapToGrid w:val="0"/>
              <w:spacing w:line="288" w:lineRule="auto"/>
              <w:rPr>
                <w:rFonts w:hint="eastAsia" w:ascii="宋体" w:hAnsi="宋体" w:eastAsia="宋体" w:cs="宋体"/>
                <w:b/>
                <w:bCs/>
                <w:szCs w:val="21"/>
              </w:rPr>
            </w:pPr>
          </w:p>
        </w:tc>
      </w:tr>
      <w:tr w14:paraId="5D18D9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14:paraId="2F176EFD">
            <w:pPr>
              <w:adjustRightInd w:val="0"/>
              <w:snapToGrid w:val="0"/>
              <w:spacing w:line="288" w:lineRule="auto"/>
              <w:rPr>
                <w:rFonts w:hint="eastAsia" w:ascii="宋体" w:hAnsi="宋体" w:eastAsia="宋体" w:cs="宋体"/>
                <w:b/>
                <w:bCs/>
                <w:szCs w:val="21"/>
              </w:rPr>
            </w:pPr>
          </w:p>
        </w:tc>
        <w:tc>
          <w:tcPr>
            <w:tcW w:w="1133" w:type="dxa"/>
            <w:tcBorders>
              <w:top w:val="single" w:color="auto" w:sz="4" w:space="0"/>
              <w:left w:val="single" w:color="auto" w:sz="4" w:space="0"/>
              <w:bottom w:val="single" w:color="auto" w:sz="4" w:space="0"/>
              <w:right w:val="single" w:color="auto" w:sz="4" w:space="0"/>
            </w:tcBorders>
            <w:vAlign w:val="center"/>
          </w:tcPr>
          <w:p w14:paraId="23FAB475">
            <w:pPr>
              <w:adjustRightInd w:val="0"/>
              <w:snapToGrid w:val="0"/>
              <w:spacing w:line="288" w:lineRule="auto"/>
              <w:rPr>
                <w:rFonts w:hint="eastAsia" w:ascii="宋体" w:hAnsi="宋体" w:eastAsia="宋体" w:cs="宋体"/>
                <w:b/>
                <w:bCs/>
                <w:szCs w:val="21"/>
              </w:rPr>
            </w:pPr>
          </w:p>
        </w:tc>
        <w:tc>
          <w:tcPr>
            <w:tcW w:w="1441" w:type="dxa"/>
            <w:tcBorders>
              <w:top w:val="single" w:color="auto" w:sz="4" w:space="0"/>
              <w:left w:val="single" w:color="auto" w:sz="4" w:space="0"/>
              <w:bottom w:val="single" w:color="auto" w:sz="4" w:space="0"/>
              <w:right w:val="single" w:color="auto" w:sz="4" w:space="0"/>
            </w:tcBorders>
            <w:vAlign w:val="center"/>
          </w:tcPr>
          <w:p w14:paraId="486BCF1D">
            <w:pPr>
              <w:adjustRightInd w:val="0"/>
              <w:snapToGrid w:val="0"/>
              <w:spacing w:line="288" w:lineRule="auto"/>
              <w:rPr>
                <w:rFonts w:hint="eastAsia" w:ascii="宋体" w:hAnsi="宋体" w:eastAsia="宋体" w:cs="宋体"/>
                <w:b/>
                <w:bCs/>
                <w:szCs w:val="21"/>
              </w:rPr>
            </w:pPr>
          </w:p>
        </w:tc>
        <w:tc>
          <w:tcPr>
            <w:tcW w:w="683" w:type="dxa"/>
            <w:tcBorders>
              <w:top w:val="single" w:color="auto" w:sz="4" w:space="0"/>
              <w:left w:val="single" w:color="auto" w:sz="4" w:space="0"/>
              <w:bottom w:val="single" w:color="auto" w:sz="4" w:space="0"/>
              <w:right w:val="single" w:color="auto" w:sz="4" w:space="0"/>
            </w:tcBorders>
            <w:vAlign w:val="center"/>
          </w:tcPr>
          <w:p w14:paraId="1E53D3A2">
            <w:pPr>
              <w:adjustRightInd w:val="0"/>
              <w:snapToGrid w:val="0"/>
              <w:spacing w:line="288" w:lineRule="auto"/>
              <w:rPr>
                <w:rFonts w:hint="eastAsia" w:ascii="宋体" w:hAnsi="宋体" w:eastAsia="宋体" w:cs="宋体"/>
                <w:b/>
                <w:bCs/>
                <w:szCs w:val="21"/>
              </w:rPr>
            </w:pPr>
          </w:p>
        </w:tc>
        <w:tc>
          <w:tcPr>
            <w:tcW w:w="1153" w:type="dxa"/>
            <w:tcBorders>
              <w:top w:val="single" w:color="auto" w:sz="4" w:space="0"/>
              <w:left w:val="single" w:color="auto" w:sz="4" w:space="0"/>
              <w:bottom w:val="single" w:color="auto" w:sz="4" w:space="0"/>
              <w:right w:val="single" w:color="auto" w:sz="4" w:space="0"/>
            </w:tcBorders>
            <w:vAlign w:val="center"/>
          </w:tcPr>
          <w:p w14:paraId="7FB1C917">
            <w:pPr>
              <w:adjustRightInd w:val="0"/>
              <w:snapToGrid w:val="0"/>
              <w:spacing w:line="288" w:lineRule="auto"/>
              <w:rPr>
                <w:rFonts w:hint="eastAsia" w:ascii="宋体" w:hAnsi="宋体" w:eastAsia="宋体" w:cs="宋体"/>
                <w:b/>
                <w:bCs/>
                <w:szCs w:val="21"/>
              </w:rPr>
            </w:pPr>
          </w:p>
        </w:tc>
        <w:tc>
          <w:tcPr>
            <w:tcW w:w="829" w:type="dxa"/>
            <w:tcBorders>
              <w:top w:val="single" w:color="auto" w:sz="4" w:space="0"/>
              <w:left w:val="single" w:color="auto" w:sz="4" w:space="0"/>
              <w:bottom w:val="single" w:color="auto" w:sz="4" w:space="0"/>
              <w:right w:val="single" w:color="auto" w:sz="4" w:space="0"/>
            </w:tcBorders>
            <w:vAlign w:val="center"/>
          </w:tcPr>
          <w:p w14:paraId="41F991D5">
            <w:pPr>
              <w:adjustRightInd w:val="0"/>
              <w:snapToGrid w:val="0"/>
              <w:spacing w:line="288" w:lineRule="auto"/>
              <w:rPr>
                <w:rFonts w:hint="eastAsia" w:ascii="宋体" w:hAnsi="宋体" w:eastAsia="宋体" w:cs="宋体"/>
                <w:b/>
                <w:bCs/>
                <w:szCs w:val="21"/>
              </w:rPr>
            </w:pPr>
          </w:p>
        </w:tc>
        <w:tc>
          <w:tcPr>
            <w:tcW w:w="1556" w:type="dxa"/>
            <w:tcBorders>
              <w:top w:val="single" w:color="auto" w:sz="4" w:space="0"/>
              <w:left w:val="single" w:color="auto" w:sz="4" w:space="0"/>
              <w:bottom w:val="single" w:color="auto" w:sz="4" w:space="0"/>
              <w:right w:val="single" w:color="auto" w:sz="4" w:space="0"/>
            </w:tcBorders>
            <w:vAlign w:val="center"/>
          </w:tcPr>
          <w:p w14:paraId="72E60818">
            <w:pPr>
              <w:adjustRightInd w:val="0"/>
              <w:snapToGrid w:val="0"/>
              <w:spacing w:line="288" w:lineRule="auto"/>
              <w:rPr>
                <w:rFonts w:hint="eastAsia" w:ascii="宋体" w:hAnsi="宋体" w:eastAsia="宋体" w:cs="宋体"/>
                <w:b/>
                <w:bCs/>
                <w:szCs w:val="21"/>
              </w:rPr>
            </w:pPr>
          </w:p>
        </w:tc>
        <w:tc>
          <w:tcPr>
            <w:tcW w:w="1983" w:type="dxa"/>
            <w:tcBorders>
              <w:top w:val="single" w:color="auto" w:sz="4" w:space="0"/>
              <w:left w:val="single" w:color="auto" w:sz="4" w:space="0"/>
              <w:bottom w:val="single" w:color="auto" w:sz="4" w:space="0"/>
              <w:right w:val="single" w:color="auto" w:sz="4" w:space="0"/>
            </w:tcBorders>
            <w:vAlign w:val="center"/>
          </w:tcPr>
          <w:p w14:paraId="3C696030">
            <w:pPr>
              <w:adjustRightInd w:val="0"/>
              <w:snapToGrid w:val="0"/>
              <w:spacing w:line="288" w:lineRule="auto"/>
              <w:rPr>
                <w:rFonts w:hint="eastAsia" w:ascii="宋体" w:hAnsi="宋体" w:eastAsia="宋体" w:cs="宋体"/>
                <w:b/>
                <w:bCs/>
                <w:szCs w:val="21"/>
              </w:rPr>
            </w:pPr>
          </w:p>
        </w:tc>
      </w:tr>
      <w:tr w14:paraId="5F66E5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14:paraId="5B8E601D">
            <w:pPr>
              <w:adjustRightInd w:val="0"/>
              <w:snapToGrid w:val="0"/>
              <w:spacing w:line="288" w:lineRule="auto"/>
              <w:rPr>
                <w:rFonts w:hint="eastAsia" w:ascii="宋体" w:hAnsi="宋体" w:eastAsia="宋体" w:cs="宋体"/>
                <w:b/>
                <w:bCs/>
                <w:szCs w:val="21"/>
              </w:rPr>
            </w:pPr>
          </w:p>
        </w:tc>
        <w:tc>
          <w:tcPr>
            <w:tcW w:w="1133" w:type="dxa"/>
            <w:tcBorders>
              <w:top w:val="single" w:color="auto" w:sz="4" w:space="0"/>
              <w:left w:val="single" w:color="auto" w:sz="4" w:space="0"/>
              <w:bottom w:val="single" w:color="auto" w:sz="4" w:space="0"/>
              <w:right w:val="single" w:color="auto" w:sz="4" w:space="0"/>
            </w:tcBorders>
            <w:vAlign w:val="center"/>
          </w:tcPr>
          <w:p w14:paraId="6DA9960F">
            <w:pPr>
              <w:adjustRightInd w:val="0"/>
              <w:snapToGrid w:val="0"/>
              <w:spacing w:line="288" w:lineRule="auto"/>
              <w:rPr>
                <w:rFonts w:hint="eastAsia" w:ascii="宋体" w:hAnsi="宋体" w:eastAsia="宋体" w:cs="宋体"/>
                <w:b/>
                <w:bCs/>
                <w:szCs w:val="21"/>
              </w:rPr>
            </w:pPr>
          </w:p>
        </w:tc>
        <w:tc>
          <w:tcPr>
            <w:tcW w:w="1441" w:type="dxa"/>
            <w:tcBorders>
              <w:top w:val="single" w:color="auto" w:sz="4" w:space="0"/>
              <w:left w:val="single" w:color="auto" w:sz="4" w:space="0"/>
              <w:bottom w:val="single" w:color="auto" w:sz="4" w:space="0"/>
              <w:right w:val="single" w:color="auto" w:sz="4" w:space="0"/>
            </w:tcBorders>
            <w:vAlign w:val="center"/>
          </w:tcPr>
          <w:p w14:paraId="4EDB7704">
            <w:pPr>
              <w:adjustRightInd w:val="0"/>
              <w:snapToGrid w:val="0"/>
              <w:spacing w:line="288" w:lineRule="auto"/>
              <w:rPr>
                <w:rFonts w:hint="eastAsia" w:ascii="宋体" w:hAnsi="宋体" w:eastAsia="宋体" w:cs="宋体"/>
                <w:b/>
                <w:bCs/>
                <w:szCs w:val="21"/>
              </w:rPr>
            </w:pPr>
          </w:p>
        </w:tc>
        <w:tc>
          <w:tcPr>
            <w:tcW w:w="683" w:type="dxa"/>
            <w:tcBorders>
              <w:top w:val="single" w:color="auto" w:sz="4" w:space="0"/>
              <w:left w:val="single" w:color="auto" w:sz="4" w:space="0"/>
              <w:bottom w:val="single" w:color="auto" w:sz="4" w:space="0"/>
              <w:right w:val="single" w:color="auto" w:sz="4" w:space="0"/>
            </w:tcBorders>
            <w:vAlign w:val="center"/>
          </w:tcPr>
          <w:p w14:paraId="64D8FD2B">
            <w:pPr>
              <w:adjustRightInd w:val="0"/>
              <w:snapToGrid w:val="0"/>
              <w:spacing w:line="288" w:lineRule="auto"/>
              <w:rPr>
                <w:rFonts w:hint="eastAsia" w:ascii="宋体" w:hAnsi="宋体" w:eastAsia="宋体" w:cs="宋体"/>
                <w:b/>
                <w:bCs/>
                <w:szCs w:val="21"/>
              </w:rPr>
            </w:pPr>
          </w:p>
        </w:tc>
        <w:tc>
          <w:tcPr>
            <w:tcW w:w="1153" w:type="dxa"/>
            <w:tcBorders>
              <w:top w:val="single" w:color="auto" w:sz="4" w:space="0"/>
              <w:left w:val="single" w:color="auto" w:sz="4" w:space="0"/>
              <w:bottom w:val="single" w:color="auto" w:sz="4" w:space="0"/>
              <w:right w:val="single" w:color="auto" w:sz="4" w:space="0"/>
            </w:tcBorders>
            <w:vAlign w:val="center"/>
          </w:tcPr>
          <w:p w14:paraId="0CB0B1C1">
            <w:pPr>
              <w:adjustRightInd w:val="0"/>
              <w:snapToGrid w:val="0"/>
              <w:spacing w:line="288" w:lineRule="auto"/>
              <w:rPr>
                <w:rFonts w:hint="eastAsia" w:ascii="宋体" w:hAnsi="宋体" w:eastAsia="宋体" w:cs="宋体"/>
                <w:b/>
                <w:bCs/>
                <w:szCs w:val="21"/>
              </w:rPr>
            </w:pPr>
          </w:p>
        </w:tc>
        <w:tc>
          <w:tcPr>
            <w:tcW w:w="829" w:type="dxa"/>
            <w:tcBorders>
              <w:top w:val="single" w:color="auto" w:sz="4" w:space="0"/>
              <w:left w:val="single" w:color="auto" w:sz="4" w:space="0"/>
              <w:bottom w:val="single" w:color="auto" w:sz="4" w:space="0"/>
              <w:right w:val="single" w:color="auto" w:sz="4" w:space="0"/>
            </w:tcBorders>
            <w:vAlign w:val="center"/>
          </w:tcPr>
          <w:p w14:paraId="1141F711">
            <w:pPr>
              <w:adjustRightInd w:val="0"/>
              <w:snapToGrid w:val="0"/>
              <w:spacing w:line="288" w:lineRule="auto"/>
              <w:rPr>
                <w:rFonts w:hint="eastAsia" w:ascii="宋体" w:hAnsi="宋体" w:eastAsia="宋体" w:cs="宋体"/>
                <w:b/>
                <w:bCs/>
                <w:szCs w:val="21"/>
              </w:rPr>
            </w:pPr>
          </w:p>
        </w:tc>
        <w:tc>
          <w:tcPr>
            <w:tcW w:w="1556" w:type="dxa"/>
            <w:tcBorders>
              <w:top w:val="single" w:color="auto" w:sz="4" w:space="0"/>
              <w:left w:val="single" w:color="auto" w:sz="4" w:space="0"/>
              <w:bottom w:val="single" w:color="auto" w:sz="4" w:space="0"/>
              <w:right w:val="single" w:color="auto" w:sz="4" w:space="0"/>
            </w:tcBorders>
            <w:vAlign w:val="center"/>
          </w:tcPr>
          <w:p w14:paraId="360F33D0">
            <w:pPr>
              <w:adjustRightInd w:val="0"/>
              <w:snapToGrid w:val="0"/>
              <w:spacing w:line="288" w:lineRule="auto"/>
              <w:rPr>
                <w:rFonts w:hint="eastAsia" w:ascii="宋体" w:hAnsi="宋体" w:eastAsia="宋体" w:cs="宋体"/>
                <w:b/>
                <w:bCs/>
                <w:szCs w:val="21"/>
              </w:rPr>
            </w:pPr>
          </w:p>
        </w:tc>
        <w:tc>
          <w:tcPr>
            <w:tcW w:w="1983" w:type="dxa"/>
            <w:tcBorders>
              <w:top w:val="single" w:color="auto" w:sz="4" w:space="0"/>
              <w:left w:val="single" w:color="auto" w:sz="4" w:space="0"/>
              <w:bottom w:val="single" w:color="auto" w:sz="4" w:space="0"/>
              <w:right w:val="single" w:color="auto" w:sz="4" w:space="0"/>
            </w:tcBorders>
          </w:tcPr>
          <w:p w14:paraId="54693426">
            <w:pPr>
              <w:adjustRightInd w:val="0"/>
              <w:snapToGrid w:val="0"/>
              <w:spacing w:line="288" w:lineRule="auto"/>
              <w:rPr>
                <w:rFonts w:hint="eastAsia" w:ascii="宋体" w:hAnsi="宋体" w:eastAsia="宋体" w:cs="宋体"/>
                <w:b/>
                <w:bCs/>
                <w:szCs w:val="21"/>
              </w:rPr>
            </w:pPr>
          </w:p>
        </w:tc>
      </w:tr>
    </w:tbl>
    <w:p w14:paraId="2215B1D8">
      <w:pPr>
        <w:adjustRightInd w:val="0"/>
        <w:snapToGrid w:val="0"/>
        <w:spacing w:line="288" w:lineRule="auto"/>
        <w:rPr>
          <w:rFonts w:hint="eastAsia" w:ascii="宋体" w:hAnsi="宋体" w:eastAsia="宋体" w:cs="Times New Roman"/>
          <w:szCs w:val="21"/>
        </w:rPr>
      </w:pPr>
    </w:p>
    <w:p w14:paraId="673C4A11">
      <w:pPr>
        <w:adjustRightInd w:val="0"/>
        <w:snapToGrid w:val="0"/>
        <w:spacing w:line="288" w:lineRule="auto"/>
        <w:rPr>
          <w:rFonts w:hint="eastAsia" w:ascii="宋体" w:hAnsi="宋体" w:eastAsia="宋体" w:cs="Times New Roman"/>
          <w:b/>
          <w:spacing w:val="-6"/>
          <w:szCs w:val="21"/>
        </w:rPr>
      </w:pPr>
      <w:r>
        <w:rPr>
          <w:rFonts w:hint="eastAsia" w:ascii="宋体" w:hAnsi="宋体" w:eastAsia="宋体" w:cs="Times New Roman"/>
          <w:b/>
          <w:spacing w:val="-6"/>
          <w:szCs w:val="21"/>
        </w:rPr>
        <w:t>说明：</w:t>
      </w:r>
    </w:p>
    <w:p w14:paraId="521275AF">
      <w:pPr>
        <w:adjustRightInd w:val="0"/>
        <w:snapToGrid w:val="0"/>
        <w:spacing w:line="288" w:lineRule="auto"/>
        <w:rPr>
          <w:rFonts w:hint="eastAsia" w:ascii="宋体" w:hAnsi="宋体" w:eastAsia="宋体" w:cs="Times New Roman"/>
          <w:b/>
          <w:spacing w:val="-6"/>
          <w:szCs w:val="21"/>
        </w:rPr>
      </w:pPr>
      <w:r>
        <w:rPr>
          <w:rFonts w:hint="eastAsia" w:ascii="宋体" w:hAnsi="宋体" w:eastAsia="宋体" w:cs="Times New Roman"/>
          <w:b/>
          <w:spacing w:val="-6"/>
          <w:szCs w:val="21"/>
        </w:rPr>
        <w:t>1</w:t>
      </w:r>
      <w:r>
        <w:rPr>
          <w:rFonts w:ascii="宋体" w:hAnsi="宋体" w:eastAsia="宋体" w:cs="Times New Roman"/>
          <w:b/>
          <w:spacing w:val="-6"/>
          <w:szCs w:val="21"/>
        </w:rPr>
        <w:t>.</w:t>
      </w:r>
      <w:r>
        <w:rPr>
          <w:rFonts w:hint="eastAsia" w:ascii="宋体" w:hAnsi="宋体" w:eastAsia="宋体" w:cs="Times New Roman"/>
          <w:b/>
          <w:spacing w:val="-6"/>
          <w:szCs w:val="21"/>
        </w:rPr>
        <w:t>投标人须提供上述业绩合同扫描件；</w:t>
      </w:r>
    </w:p>
    <w:p w14:paraId="448F73EC">
      <w:pPr>
        <w:adjustRightInd w:val="0"/>
        <w:snapToGrid w:val="0"/>
        <w:spacing w:line="288" w:lineRule="auto"/>
        <w:rPr>
          <w:rFonts w:hint="eastAsia" w:ascii="宋体" w:hAnsi="宋体" w:eastAsia="宋体" w:cs="Times New Roman"/>
          <w:b/>
          <w:spacing w:val="-6"/>
          <w:szCs w:val="21"/>
        </w:rPr>
      </w:pPr>
      <w:r>
        <w:rPr>
          <w:rFonts w:hint="eastAsia" w:ascii="宋体" w:hAnsi="宋体" w:eastAsia="宋体" w:cs="Times New Roman"/>
          <w:b/>
          <w:spacing w:val="-6"/>
          <w:szCs w:val="21"/>
        </w:rPr>
        <w:t>2</w:t>
      </w:r>
      <w:r>
        <w:rPr>
          <w:rFonts w:ascii="宋体" w:hAnsi="宋体" w:eastAsia="宋体" w:cs="Times New Roman"/>
          <w:b/>
          <w:spacing w:val="-6"/>
          <w:szCs w:val="21"/>
        </w:rPr>
        <w:t>.</w:t>
      </w:r>
      <w:r>
        <w:rPr>
          <w:rFonts w:hint="eastAsia" w:ascii="宋体" w:hAnsi="宋体" w:eastAsia="宋体" w:cs="Times New Roman"/>
          <w:b/>
          <w:spacing w:val="-6"/>
          <w:szCs w:val="21"/>
        </w:rPr>
        <w:t>所有合同扫描件应清晰，应能体现合同签订时间、双方签名盖章等内容；</w:t>
      </w:r>
    </w:p>
    <w:p w14:paraId="03AD8A30">
      <w:pPr>
        <w:adjustRightInd w:val="0"/>
        <w:snapToGrid w:val="0"/>
        <w:spacing w:line="288" w:lineRule="auto"/>
        <w:rPr>
          <w:rFonts w:hint="eastAsia" w:ascii="宋体" w:hAnsi="宋体" w:eastAsia="宋体" w:cs="Times New Roman"/>
          <w:b/>
          <w:spacing w:val="-6"/>
          <w:szCs w:val="21"/>
        </w:rPr>
      </w:pPr>
      <w:r>
        <w:rPr>
          <w:rFonts w:hint="eastAsia" w:ascii="宋体" w:hAnsi="宋体" w:eastAsia="宋体" w:cs="Times New Roman"/>
          <w:b/>
          <w:spacing w:val="-6"/>
          <w:szCs w:val="21"/>
        </w:rPr>
        <w:t>3</w:t>
      </w:r>
      <w:r>
        <w:rPr>
          <w:rFonts w:ascii="宋体" w:hAnsi="宋体" w:eastAsia="宋体" w:cs="Times New Roman"/>
          <w:b/>
          <w:spacing w:val="-6"/>
          <w:szCs w:val="21"/>
        </w:rPr>
        <w:t>.</w:t>
      </w:r>
      <w:r>
        <w:rPr>
          <w:rFonts w:hint="eastAsia" w:ascii="宋体" w:hAnsi="宋体" w:eastAsia="宋体" w:cs="Times New Roman"/>
          <w:b/>
          <w:spacing w:val="-6"/>
          <w:szCs w:val="21"/>
        </w:rPr>
        <w:t>投标人应在不涉及商业秘密的前提下尽可能提供详细的合同扫描件内容。</w:t>
      </w:r>
    </w:p>
    <w:p w14:paraId="7E96D7F7">
      <w:pPr>
        <w:adjustRightInd w:val="0"/>
        <w:snapToGrid w:val="0"/>
        <w:spacing w:line="288" w:lineRule="auto"/>
        <w:rPr>
          <w:rFonts w:hint="eastAsia" w:ascii="宋体" w:hAnsi="宋体" w:eastAsia="宋体" w:cs="Times New Roman"/>
          <w:spacing w:val="-6"/>
          <w:szCs w:val="21"/>
        </w:rPr>
      </w:pPr>
    </w:p>
    <w:p w14:paraId="60479893">
      <w:pPr>
        <w:adjustRightInd w:val="0"/>
        <w:snapToGrid w:val="0"/>
        <w:spacing w:line="288" w:lineRule="auto"/>
        <w:rPr>
          <w:rFonts w:hint="eastAsia" w:ascii="宋体" w:hAnsi="宋体" w:eastAsia="宋体" w:cs="Times New Roman"/>
          <w:spacing w:val="-6"/>
          <w:szCs w:val="21"/>
        </w:rPr>
      </w:pPr>
    </w:p>
    <w:p w14:paraId="0A37E5C6">
      <w:pPr>
        <w:adjustRightInd w:val="0"/>
        <w:snapToGrid w:val="0"/>
        <w:spacing w:line="288" w:lineRule="auto"/>
        <w:rPr>
          <w:rFonts w:hint="eastAsia" w:ascii="宋体" w:hAnsi="宋体" w:eastAsia="宋体" w:cs="Times New Roman"/>
          <w:b/>
          <w:bCs/>
          <w:spacing w:val="-6"/>
          <w:szCs w:val="21"/>
        </w:rPr>
      </w:pPr>
      <w:r>
        <w:rPr>
          <w:rFonts w:hint="eastAsia" w:ascii="宋体" w:hAnsi="宋体" w:eastAsia="宋体" w:cs="Times New Roman"/>
          <w:b/>
          <w:bCs/>
          <w:spacing w:val="-6"/>
          <w:szCs w:val="21"/>
        </w:rPr>
        <w:t>投标人名称（</w:t>
      </w:r>
      <w:r>
        <w:rPr>
          <w:rFonts w:ascii="宋体" w:hAnsi="宋体" w:eastAsia="宋体" w:cs="Times New Roman"/>
          <w:b/>
          <w:bCs/>
          <w:spacing w:val="-6"/>
          <w:szCs w:val="21"/>
        </w:rPr>
        <w:t>电子签名/公章</w:t>
      </w:r>
      <w:r>
        <w:rPr>
          <w:rFonts w:hint="eastAsia" w:ascii="宋体" w:hAnsi="宋体" w:eastAsia="宋体" w:cs="Times New Roman"/>
          <w:b/>
          <w:bCs/>
          <w:spacing w:val="-6"/>
          <w:szCs w:val="21"/>
        </w:rPr>
        <w:t>）：</w:t>
      </w:r>
    </w:p>
    <w:p w14:paraId="3D712471">
      <w:pPr>
        <w:adjustRightInd w:val="0"/>
        <w:snapToGrid w:val="0"/>
        <w:spacing w:line="288" w:lineRule="auto"/>
        <w:rPr>
          <w:rFonts w:hint="eastAsia" w:ascii="宋体" w:hAnsi="宋体" w:eastAsia="宋体" w:cs="Times New Roman"/>
          <w:b/>
          <w:bCs/>
          <w:spacing w:val="-6"/>
          <w:szCs w:val="21"/>
        </w:rPr>
      </w:pPr>
      <w:r>
        <w:rPr>
          <w:rFonts w:hint="eastAsia" w:ascii="宋体" w:hAnsi="宋体" w:eastAsia="宋体" w:cs="Times New Roman"/>
          <w:b/>
          <w:bCs/>
          <w:spacing w:val="-6"/>
          <w:szCs w:val="21"/>
        </w:rPr>
        <w:t>日期：     年   月   日</w:t>
      </w:r>
    </w:p>
    <w:p w14:paraId="30B643BC">
      <w:pPr>
        <w:adjustRightInd w:val="0"/>
        <w:snapToGrid w:val="0"/>
        <w:spacing w:line="288" w:lineRule="auto"/>
        <w:jc w:val="center"/>
        <w:rPr>
          <w:rFonts w:hint="eastAsia" w:ascii="宋体" w:hAnsi="宋体" w:eastAsia="宋体" w:cs="Times New Roman"/>
          <w:b/>
          <w:szCs w:val="21"/>
        </w:rPr>
      </w:pPr>
      <w:r>
        <w:rPr>
          <w:rFonts w:hint="eastAsia" w:ascii="宋体" w:hAnsi="宋体" w:eastAsia="宋体" w:cs="Times New Roman"/>
          <w:spacing w:val="-6"/>
          <w:szCs w:val="21"/>
        </w:rPr>
        <w:br w:type="page"/>
      </w:r>
    </w:p>
    <w:p w14:paraId="47868DE5">
      <w:pPr>
        <w:adjustRightInd w:val="0"/>
        <w:snapToGrid w:val="0"/>
        <w:spacing w:line="288" w:lineRule="auto"/>
        <w:jc w:val="center"/>
        <w:outlineLvl w:val="2"/>
        <w:rPr>
          <w:rFonts w:hint="eastAsia" w:ascii="宋体" w:hAnsi="宋体" w:eastAsia="宋体" w:cs="宋体"/>
          <w:b/>
          <w:spacing w:val="-6"/>
          <w:szCs w:val="21"/>
        </w:rPr>
      </w:pPr>
      <w:r>
        <w:rPr>
          <w:rFonts w:hint="eastAsia" w:ascii="宋体" w:hAnsi="宋体" w:eastAsia="宋体" w:cs="宋体"/>
          <w:b/>
          <w:spacing w:val="-6"/>
          <w:szCs w:val="21"/>
        </w:rPr>
        <w:t>（</w:t>
      </w:r>
      <w:r>
        <w:rPr>
          <w:rFonts w:ascii="宋体" w:hAnsi="宋体" w:eastAsia="宋体" w:cs="宋体"/>
          <w:b/>
          <w:spacing w:val="-6"/>
          <w:szCs w:val="21"/>
        </w:rPr>
        <w:t>4</w:t>
      </w:r>
      <w:r>
        <w:rPr>
          <w:rFonts w:hint="eastAsia" w:ascii="宋体" w:hAnsi="宋体" w:eastAsia="宋体" w:cs="宋体"/>
          <w:b/>
          <w:spacing w:val="-6"/>
          <w:szCs w:val="21"/>
        </w:rPr>
        <w:t>）采购需求偏离表</w:t>
      </w:r>
    </w:p>
    <w:p w14:paraId="1461CD84">
      <w:pPr>
        <w:adjustRightInd w:val="0"/>
        <w:snapToGrid w:val="0"/>
        <w:spacing w:line="288" w:lineRule="auto"/>
        <w:rPr>
          <w:rFonts w:hint="eastAsia" w:ascii="宋体" w:hAnsi="宋体" w:eastAsia="宋体" w:cs="Times New Roman"/>
          <w:bCs/>
          <w:spacing w:val="-6"/>
          <w:szCs w:val="21"/>
        </w:rPr>
      </w:pPr>
      <w:r>
        <w:rPr>
          <w:rFonts w:hint="eastAsia" w:ascii="宋体" w:hAnsi="宋体" w:eastAsia="宋体" w:cs="Times New Roman"/>
          <w:bCs/>
          <w:spacing w:val="-6"/>
          <w:szCs w:val="21"/>
        </w:rPr>
        <w:t>采 购 人：浙江工商大学</w:t>
      </w:r>
    </w:p>
    <w:p w14:paraId="5164BE04">
      <w:pPr>
        <w:adjustRightInd w:val="0"/>
        <w:snapToGrid w:val="0"/>
        <w:spacing w:line="288" w:lineRule="auto"/>
        <w:rPr>
          <w:rFonts w:hint="eastAsia" w:ascii="宋体" w:hAnsi="宋体" w:eastAsia="宋体" w:cs="Times New Roman"/>
          <w:bCs/>
          <w:spacing w:val="-6"/>
          <w:szCs w:val="21"/>
        </w:rPr>
      </w:pPr>
      <w:r>
        <w:rPr>
          <w:rFonts w:hint="eastAsia" w:ascii="宋体" w:hAnsi="宋体" w:eastAsia="宋体" w:cs="Times New Roman"/>
          <w:bCs/>
          <w:spacing w:val="-6"/>
          <w:szCs w:val="21"/>
        </w:rPr>
        <w:t>项目名称：浙江工商大学2025-2027年零星卫生保洁用品</w:t>
      </w:r>
    </w:p>
    <w:p w14:paraId="6EDA09F5">
      <w:pPr>
        <w:adjustRightInd w:val="0"/>
        <w:snapToGrid w:val="0"/>
        <w:spacing w:line="288" w:lineRule="auto"/>
        <w:rPr>
          <w:rFonts w:hint="eastAsia" w:ascii="宋体" w:hAnsi="宋体" w:eastAsia="宋体" w:cs="Times New Roman"/>
          <w:bCs/>
          <w:spacing w:val="-6"/>
          <w:szCs w:val="21"/>
        </w:rPr>
      </w:pPr>
      <w:r>
        <w:rPr>
          <w:rFonts w:hint="eastAsia" w:ascii="宋体" w:hAnsi="宋体" w:eastAsia="宋体" w:cs="Times New Roman"/>
          <w:bCs/>
          <w:spacing w:val="-6"/>
          <w:szCs w:val="21"/>
        </w:rPr>
        <w:t>项目编号：QSZB-Z(H)-C25095(GK)</w:t>
      </w:r>
    </w:p>
    <w:p w14:paraId="699DEF19">
      <w:pPr>
        <w:adjustRightInd w:val="0"/>
        <w:snapToGrid w:val="0"/>
        <w:spacing w:line="288" w:lineRule="auto"/>
        <w:rPr>
          <w:rFonts w:hint="eastAsia" w:ascii="宋体" w:hAnsi="宋体" w:eastAsia="宋体" w:cs="Times New Roman"/>
          <w:bCs/>
          <w:spacing w:val="-6"/>
          <w:szCs w:val="21"/>
        </w:rPr>
      </w:pPr>
      <w:r>
        <w:rPr>
          <w:rFonts w:hint="eastAsia" w:ascii="宋体" w:hAnsi="宋体" w:eastAsia="宋体" w:cs="Times New Roman"/>
          <w:bCs/>
          <w:spacing w:val="-6"/>
          <w:szCs w:val="21"/>
        </w:rPr>
        <w:t>标    项：</w:t>
      </w:r>
    </w:p>
    <w:tbl>
      <w:tblPr>
        <w:tblStyle w:val="23"/>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4254"/>
        <w:gridCol w:w="2574"/>
        <w:gridCol w:w="2124"/>
      </w:tblGrid>
      <w:tr w14:paraId="03D7A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6" w:type="dxa"/>
            <w:tcBorders>
              <w:top w:val="single" w:color="auto" w:sz="4" w:space="0"/>
              <w:left w:val="single" w:color="auto" w:sz="4" w:space="0"/>
              <w:bottom w:val="single" w:color="auto" w:sz="4" w:space="0"/>
              <w:right w:val="single" w:color="auto" w:sz="4" w:space="0"/>
            </w:tcBorders>
            <w:vAlign w:val="center"/>
          </w:tcPr>
          <w:p w14:paraId="240E9B50">
            <w:pPr>
              <w:adjustRightInd w:val="0"/>
              <w:snapToGrid w:val="0"/>
              <w:spacing w:line="288" w:lineRule="auto"/>
              <w:jc w:val="center"/>
              <w:rPr>
                <w:rFonts w:hint="eastAsia" w:ascii="宋体" w:hAnsi="宋体" w:eastAsia="宋体" w:cs="宋体"/>
                <w:b/>
                <w:bCs/>
                <w:szCs w:val="21"/>
              </w:rPr>
            </w:pPr>
            <w:r>
              <w:rPr>
                <w:rFonts w:hint="eastAsia" w:ascii="宋体" w:hAnsi="宋体" w:eastAsia="宋体" w:cs="宋体"/>
                <w:b/>
                <w:bCs/>
                <w:szCs w:val="21"/>
              </w:rPr>
              <w:t>序号</w:t>
            </w:r>
          </w:p>
        </w:tc>
        <w:tc>
          <w:tcPr>
            <w:tcW w:w="4254" w:type="dxa"/>
            <w:tcBorders>
              <w:top w:val="single" w:color="auto" w:sz="4" w:space="0"/>
              <w:left w:val="single" w:color="auto" w:sz="4" w:space="0"/>
              <w:bottom w:val="single" w:color="auto" w:sz="4" w:space="0"/>
              <w:right w:val="single" w:color="auto" w:sz="4" w:space="0"/>
            </w:tcBorders>
            <w:vAlign w:val="center"/>
          </w:tcPr>
          <w:p w14:paraId="1D3E140E">
            <w:pPr>
              <w:adjustRightInd w:val="0"/>
              <w:snapToGrid w:val="0"/>
              <w:spacing w:line="288" w:lineRule="auto"/>
              <w:jc w:val="center"/>
              <w:rPr>
                <w:rFonts w:hint="eastAsia" w:ascii="宋体" w:hAnsi="宋体" w:eastAsia="宋体" w:cs="宋体"/>
                <w:b/>
                <w:bCs/>
                <w:szCs w:val="21"/>
              </w:rPr>
            </w:pPr>
            <w:r>
              <w:rPr>
                <w:rFonts w:hint="eastAsia" w:ascii="宋体" w:hAnsi="宋体" w:eastAsia="宋体" w:cs="宋体"/>
                <w:b/>
                <w:bCs/>
                <w:szCs w:val="21"/>
              </w:rPr>
              <w:t>招标文件要求</w:t>
            </w:r>
          </w:p>
        </w:tc>
        <w:tc>
          <w:tcPr>
            <w:tcW w:w="2574" w:type="dxa"/>
            <w:tcBorders>
              <w:top w:val="single" w:color="auto" w:sz="4" w:space="0"/>
              <w:left w:val="single" w:color="auto" w:sz="4" w:space="0"/>
              <w:bottom w:val="single" w:color="auto" w:sz="4" w:space="0"/>
              <w:right w:val="single" w:color="auto" w:sz="4" w:space="0"/>
            </w:tcBorders>
            <w:vAlign w:val="center"/>
          </w:tcPr>
          <w:p w14:paraId="3D9330C1">
            <w:pPr>
              <w:adjustRightInd w:val="0"/>
              <w:snapToGrid w:val="0"/>
              <w:spacing w:line="288" w:lineRule="auto"/>
              <w:jc w:val="center"/>
              <w:rPr>
                <w:rFonts w:hint="eastAsia" w:ascii="宋体" w:hAnsi="宋体" w:eastAsia="宋体" w:cs="宋体"/>
                <w:b/>
                <w:bCs/>
                <w:szCs w:val="21"/>
              </w:rPr>
            </w:pPr>
            <w:r>
              <w:rPr>
                <w:rFonts w:hint="eastAsia" w:ascii="宋体" w:hAnsi="宋体" w:eastAsia="宋体" w:cs="宋体"/>
                <w:b/>
                <w:bCs/>
                <w:szCs w:val="21"/>
              </w:rPr>
              <w:t>响应规格</w:t>
            </w:r>
          </w:p>
        </w:tc>
        <w:tc>
          <w:tcPr>
            <w:tcW w:w="2124" w:type="dxa"/>
            <w:tcBorders>
              <w:top w:val="single" w:color="auto" w:sz="4" w:space="0"/>
              <w:left w:val="single" w:color="auto" w:sz="4" w:space="0"/>
              <w:bottom w:val="single" w:color="auto" w:sz="4" w:space="0"/>
              <w:right w:val="single" w:color="auto" w:sz="4" w:space="0"/>
            </w:tcBorders>
            <w:vAlign w:val="center"/>
          </w:tcPr>
          <w:p w14:paraId="1E1E5089">
            <w:pPr>
              <w:adjustRightInd w:val="0"/>
              <w:snapToGrid w:val="0"/>
              <w:spacing w:line="288" w:lineRule="auto"/>
              <w:jc w:val="center"/>
              <w:rPr>
                <w:rFonts w:hint="eastAsia" w:ascii="宋体" w:hAnsi="宋体" w:eastAsia="宋体" w:cs="宋体"/>
                <w:b/>
                <w:bCs/>
                <w:szCs w:val="21"/>
              </w:rPr>
            </w:pPr>
            <w:r>
              <w:rPr>
                <w:rFonts w:hint="eastAsia" w:ascii="宋体" w:hAnsi="宋体" w:eastAsia="宋体" w:cs="宋体"/>
                <w:b/>
                <w:bCs/>
                <w:szCs w:val="21"/>
              </w:rPr>
              <w:t>是否偏离（提供说明）</w:t>
            </w:r>
          </w:p>
        </w:tc>
      </w:tr>
      <w:tr w14:paraId="442D1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628" w:type="dxa"/>
            <w:gridSpan w:val="4"/>
            <w:vAlign w:val="center"/>
          </w:tcPr>
          <w:p w14:paraId="0319F9BC">
            <w:pPr>
              <w:adjustRightInd w:val="0"/>
              <w:snapToGrid w:val="0"/>
              <w:spacing w:line="288" w:lineRule="auto"/>
              <w:rPr>
                <w:rFonts w:hint="eastAsia" w:ascii="宋体" w:hAnsi="宋体" w:eastAsia="宋体" w:cs="宋体"/>
                <w:szCs w:val="21"/>
              </w:rPr>
            </w:pPr>
            <w:r>
              <w:rPr>
                <w:rFonts w:hint="eastAsia" w:ascii="宋体" w:hAnsi="宋体" w:eastAsia="宋体" w:cs="宋体"/>
                <w:b/>
                <w:bCs/>
                <w:szCs w:val="21"/>
              </w:rPr>
              <w:t>采购资金的支付方式、时间、条件</w:t>
            </w:r>
          </w:p>
        </w:tc>
      </w:tr>
      <w:tr w14:paraId="16BA4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6" w:type="dxa"/>
            <w:vAlign w:val="center"/>
          </w:tcPr>
          <w:p w14:paraId="21F85D2F">
            <w:pPr>
              <w:adjustRightInd w:val="0"/>
              <w:snapToGrid w:val="0"/>
              <w:spacing w:line="288" w:lineRule="auto"/>
              <w:jc w:val="center"/>
              <w:rPr>
                <w:rFonts w:hint="eastAsia" w:ascii="宋体" w:hAnsi="宋体" w:eastAsia="宋体" w:cs="宋体"/>
                <w:szCs w:val="21"/>
              </w:rPr>
            </w:pPr>
            <w:r>
              <w:rPr>
                <w:rFonts w:hint="eastAsia" w:ascii="宋体" w:hAnsi="宋体" w:eastAsia="宋体" w:cs="宋体"/>
                <w:szCs w:val="21"/>
              </w:rPr>
              <w:t>1</w:t>
            </w:r>
          </w:p>
        </w:tc>
        <w:tc>
          <w:tcPr>
            <w:tcW w:w="4254" w:type="dxa"/>
            <w:vAlign w:val="center"/>
          </w:tcPr>
          <w:p w14:paraId="5ED3525D">
            <w:pPr>
              <w:adjustRightInd w:val="0"/>
              <w:snapToGrid w:val="0"/>
              <w:spacing w:line="288" w:lineRule="auto"/>
              <w:rPr>
                <w:rFonts w:hint="eastAsia" w:ascii="宋体" w:hAnsi="宋体" w:eastAsia="宋体" w:cs="宋体"/>
                <w:szCs w:val="21"/>
              </w:rPr>
            </w:pPr>
          </w:p>
        </w:tc>
        <w:tc>
          <w:tcPr>
            <w:tcW w:w="2574" w:type="dxa"/>
            <w:vAlign w:val="center"/>
          </w:tcPr>
          <w:p w14:paraId="73D4950C">
            <w:pPr>
              <w:adjustRightInd w:val="0"/>
              <w:snapToGrid w:val="0"/>
              <w:spacing w:line="288" w:lineRule="auto"/>
              <w:rPr>
                <w:rFonts w:hint="eastAsia" w:ascii="宋体" w:hAnsi="宋体" w:eastAsia="宋体" w:cs="宋体"/>
                <w:szCs w:val="21"/>
              </w:rPr>
            </w:pPr>
          </w:p>
        </w:tc>
        <w:tc>
          <w:tcPr>
            <w:tcW w:w="2124" w:type="dxa"/>
            <w:vAlign w:val="center"/>
          </w:tcPr>
          <w:p w14:paraId="7FC1E3C0">
            <w:pPr>
              <w:adjustRightInd w:val="0"/>
              <w:snapToGrid w:val="0"/>
              <w:spacing w:line="288" w:lineRule="auto"/>
              <w:rPr>
                <w:rFonts w:hint="eastAsia" w:ascii="宋体" w:hAnsi="宋体" w:eastAsia="宋体" w:cs="宋体"/>
                <w:szCs w:val="21"/>
              </w:rPr>
            </w:pPr>
          </w:p>
        </w:tc>
      </w:tr>
      <w:tr w14:paraId="70FB1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6" w:type="dxa"/>
            <w:vAlign w:val="center"/>
          </w:tcPr>
          <w:p w14:paraId="7AF998F8">
            <w:pPr>
              <w:adjustRightInd w:val="0"/>
              <w:snapToGrid w:val="0"/>
              <w:spacing w:line="288" w:lineRule="auto"/>
              <w:jc w:val="center"/>
              <w:rPr>
                <w:rFonts w:hint="eastAsia" w:ascii="宋体" w:hAnsi="宋体" w:eastAsia="宋体" w:cs="宋体"/>
                <w:szCs w:val="21"/>
              </w:rPr>
            </w:pPr>
            <w:r>
              <w:rPr>
                <w:rFonts w:hint="eastAsia" w:ascii="宋体" w:hAnsi="宋体" w:eastAsia="宋体" w:cs="宋体"/>
                <w:szCs w:val="21"/>
              </w:rPr>
              <w:t>2</w:t>
            </w:r>
          </w:p>
        </w:tc>
        <w:tc>
          <w:tcPr>
            <w:tcW w:w="4254" w:type="dxa"/>
            <w:vAlign w:val="center"/>
          </w:tcPr>
          <w:p w14:paraId="16BB07C9">
            <w:pPr>
              <w:adjustRightInd w:val="0"/>
              <w:snapToGrid w:val="0"/>
              <w:spacing w:line="288" w:lineRule="auto"/>
              <w:rPr>
                <w:rFonts w:hint="eastAsia" w:ascii="宋体" w:hAnsi="宋体" w:eastAsia="宋体" w:cs="宋体"/>
                <w:szCs w:val="21"/>
              </w:rPr>
            </w:pPr>
          </w:p>
        </w:tc>
        <w:tc>
          <w:tcPr>
            <w:tcW w:w="2574" w:type="dxa"/>
            <w:vAlign w:val="center"/>
          </w:tcPr>
          <w:p w14:paraId="217F68FB">
            <w:pPr>
              <w:adjustRightInd w:val="0"/>
              <w:snapToGrid w:val="0"/>
              <w:spacing w:line="288" w:lineRule="auto"/>
              <w:rPr>
                <w:rFonts w:hint="eastAsia" w:ascii="宋体" w:hAnsi="宋体" w:eastAsia="宋体" w:cs="宋体"/>
                <w:szCs w:val="21"/>
              </w:rPr>
            </w:pPr>
          </w:p>
        </w:tc>
        <w:tc>
          <w:tcPr>
            <w:tcW w:w="2124" w:type="dxa"/>
            <w:vAlign w:val="center"/>
          </w:tcPr>
          <w:p w14:paraId="16B0C1FC">
            <w:pPr>
              <w:adjustRightInd w:val="0"/>
              <w:snapToGrid w:val="0"/>
              <w:spacing w:line="288" w:lineRule="auto"/>
              <w:rPr>
                <w:rFonts w:hint="eastAsia" w:ascii="宋体" w:hAnsi="宋体" w:eastAsia="宋体" w:cs="宋体"/>
                <w:szCs w:val="21"/>
              </w:rPr>
            </w:pPr>
          </w:p>
        </w:tc>
      </w:tr>
      <w:tr w14:paraId="63AB2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6" w:type="dxa"/>
            <w:vAlign w:val="center"/>
          </w:tcPr>
          <w:p w14:paraId="6DA71AA8">
            <w:pPr>
              <w:adjustRightInd w:val="0"/>
              <w:snapToGrid w:val="0"/>
              <w:spacing w:line="288" w:lineRule="auto"/>
              <w:jc w:val="center"/>
              <w:rPr>
                <w:rFonts w:hint="eastAsia" w:ascii="宋体" w:hAnsi="宋体" w:eastAsia="宋体" w:cs="宋体"/>
                <w:szCs w:val="21"/>
              </w:rPr>
            </w:pPr>
            <w:r>
              <w:rPr>
                <w:rFonts w:hint="eastAsia" w:ascii="宋体" w:hAnsi="宋体" w:eastAsia="宋体" w:cs="宋体"/>
                <w:szCs w:val="21"/>
              </w:rPr>
              <w:t>……</w:t>
            </w:r>
          </w:p>
        </w:tc>
        <w:tc>
          <w:tcPr>
            <w:tcW w:w="4254" w:type="dxa"/>
            <w:vAlign w:val="center"/>
          </w:tcPr>
          <w:p w14:paraId="189B7185">
            <w:pPr>
              <w:adjustRightInd w:val="0"/>
              <w:snapToGrid w:val="0"/>
              <w:spacing w:line="288" w:lineRule="auto"/>
              <w:rPr>
                <w:rFonts w:hint="eastAsia" w:ascii="宋体" w:hAnsi="宋体" w:eastAsia="宋体" w:cs="宋体"/>
                <w:szCs w:val="21"/>
              </w:rPr>
            </w:pPr>
          </w:p>
        </w:tc>
        <w:tc>
          <w:tcPr>
            <w:tcW w:w="2574" w:type="dxa"/>
            <w:vAlign w:val="center"/>
          </w:tcPr>
          <w:p w14:paraId="6A776275">
            <w:pPr>
              <w:adjustRightInd w:val="0"/>
              <w:snapToGrid w:val="0"/>
              <w:spacing w:line="288" w:lineRule="auto"/>
              <w:rPr>
                <w:rFonts w:hint="eastAsia" w:ascii="宋体" w:hAnsi="宋体" w:eastAsia="宋体" w:cs="宋体"/>
                <w:szCs w:val="21"/>
              </w:rPr>
            </w:pPr>
          </w:p>
        </w:tc>
        <w:tc>
          <w:tcPr>
            <w:tcW w:w="2124" w:type="dxa"/>
            <w:vAlign w:val="center"/>
          </w:tcPr>
          <w:p w14:paraId="14890CF0">
            <w:pPr>
              <w:adjustRightInd w:val="0"/>
              <w:snapToGrid w:val="0"/>
              <w:spacing w:line="288" w:lineRule="auto"/>
              <w:rPr>
                <w:rFonts w:hint="eastAsia" w:ascii="宋体" w:hAnsi="宋体" w:eastAsia="宋体" w:cs="宋体"/>
                <w:szCs w:val="21"/>
              </w:rPr>
            </w:pPr>
          </w:p>
        </w:tc>
      </w:tr>
      <w:tr w14:paraId="61688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628" w:type="dxa"/>
            <w:gridSpan w:val="4"/>
            <w:vAlign w:val="center"/>
          </w:tcPr>
          <w:p w14:paraId="2511F33E">
            <w:pPr>
              <w:adjustRightInd w:val="0"/>
              <w:snapToGrid w:val="0"/>
              <w:spacing w:line="288" w:lineRule="auto"/>
              <w:rPr>
                <w:rFonts w:hint="eastAsia" w:ascii="宋体" w:hAnsi="宋体" w:eastAsia="宋体" w:cs="宋体"/>
                <w:szCs w:val="21"/>
              </w:rPr>
            </w:pPr>
            <w:r>
              <w:rPr>
                <w:rFonts w:hint="eastAsia" w:ascii="宋体" w:hAnsi="宋体" w:eastAsia="宋体" w:cs="宋体"/>
                <w:b/>
                <w:bCs/>
                <w:szCs w:val="21"/>
              </w:rPr>
              <w:t>服务要求</w:t>
            </w:r>
          </w:p>
        </w:tc>
      </w:tr>
      <w:tr w14:paraId="124C8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6" w:type="dxa"/>
            <w:vAlign w:val="center"/>
          </w:tcPr>
          <w:p w14:paraId="449860E5">
            <w:pPr>
              <w:adjustRightInd w:val="0"/>
              <w:snapToGrid w:val="0"/>
              <w:spacing w:line="288" w:lineRule="auto"/>
              <w:jc w:val="center"/>
              <w:rPr>
                <w:rFonts w:hint="eastAsia" w:ascii="宋体" w:hAnsi="宋体" w:eastAsia="宋体" w:cs="宋体"/>
                <w:szCs w:val="21"/>
              </w:rPr>
            </w:pPr>
            <w:r>
              <w:rPr>
                <w:rFonts w:hint="eastAsia" w:ascii="宋体" w:hAnsi="宋体" w:eastAsia="宋体" w:cs="宋体"/>
                <w:szCs w:val="21"/>
              </w:rPr>
              <w:t>1</w:t>
            </w:r>
          </w:p>
        </w:tc>
        <w:tc>
          <w:tcPr>
            <w:tcW w:w="4254" w:type="dxa"/>
            <w:vAlign w:val="center"/>
          </w:tcPr>
          <w:p w14:paraId="61621E9A">
            <w:pPr>
              <w:adjustRightInd w:val="0"/>
              <w:snapToGrid w:val="0"/>
              <w:spacing w:line="288" w:lineRule="auto"/>
              <w:jc w:val="left"/>
              <w:rPr>
                <w:rFonts w:hint="eastAsia" w:ascii="宋体" w:hAnsi="宋体" w:eastAsia="宋体" w:cs="宋体"/>
                <w:szCs w:val="21"/>
              </w:rPr>
            </w:pPr>
          </w:p>
        </w:tc>
        <w:tc>
          <w:tcPr>
            <w:tcW w:w="2574" w:type="dxa"/>
            <w:vAlign w:val="center"/>
          </w:tcPr>
          <w:p w14:paraId="2697501F">
            <w:pPr>
              <w:adjustRightInd w:val="0"/>
              <w:snapToGrid w:val="0"/>
              <w:spacing w:line="288" w:lineRule="auto"/>
              <w:jc w:val="left"/>
              <w:rPr>
                <w:rFonts w:hint="eastAsia" w:ascii="宋体" w:hAnsi="宋体" w:eastAsia="宋体" w:cs="宋体"/>
                <w:szCs w:val="21"/>
              </w:rPr>
            </w:pPr>
          </w:p>
        </w:tc>
        <w:tc>
          <w:tcPr>
            <w:tcW w:w="2124" w:type="dxa"/>
            <w:vAlign w:val="center"/>
          </w:tcPr>
          <w:p w14:paraId="602631F1">
            <w:pPr>
              <w:adjustRightInd w:val="0"/>
              <w:snapToGrid w:val="0"/>
              <w:spacing w:line="288" w:lineRule="auto"/>
              <w:jc w:val="left"/>
              <w:rPr>
                <w:rFonts w:hint="eastAsia" w:ascii="宋体" w:hAnsi="宋体" w:eastAsia="宋体" w:cs="宋体"/>
                <w:szCs w:val="21"/>
              </w:rPr>
            </w:pPr>
          </w:p>
        </w:tc>
      </w:tr>
      <w:tr w14:paraId="45D80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6" w:type="dxa"/>
            <w:vAlign w:val="center"/>
          </w:tcPr>
          <w:p w14:paraId="4B9AB2DA">
            <w:pPr>
              <w:adjustRightInd w:val="0"/>
              <w:snapToGrid w:val="0"/>
              <w:spacing w:line="288" w:lineRule="auto"/>
              <w:jc w:val="center"/>
              <w:rPr>
                <w:rFonts w:hint="eastAsia" w:ascii="宋体" w:hAnsi="宋体" w:eastAsia="宋体" w:cs="宋体"/>
                <w:szCs w:val="21"/>
              </w:rPr>
            </w:pPr>
            <w:r>
              <w:rPr>
                <w:rFonts w:hint="eastAsia" w:ascii="宋体" w:hAnsi="宋体" w:eastAsia="宋体" w:cs="宋体"/>
                <w:szCs w:val="21"/>
              </w:rPr>
              <w:t>2</w:t>
            </w:r>
          </w:p>
        </w:tc>
        <w:tc>
          <w:tcPr>
            <w:tcW w:w="4254" w:type="dxa"/>
            <w:vAlign w:val="center"/>
          </w:tcPr>
          <w:p w14:paraId="543D177B">
            <w:pPr>
              <w:adjustRightInd w:val="0"/>
              <w:snapToGrid w:val="0"/>
              <w:spacing w:line="288" w:lineRule="auto"/>
              <w:jc w:val="left"/>
              <w:rPr>
                <w:rFonts w:hint="eastAsia" w:ascii="宋体" w:hAnsi="宋体" w:eastAsia="宋体" w:cs="宋体"/>
                <w:szCs w:val="21"/>
              </w:rPr>
            </w:pPr>
          </w:p>
        </w:tc>
        <w:tc>
          <w:tcPr>
            <w:tcW w:w="2574" w:type="dxa"/>
            <w:vAlign w:val="center"/>
          </w:tcPr>
          <w:p w14:paraId="7AE3AA87">
            <w:pPr>
              <w:adjustRightInd w:val="0"/>
              <w:snapToGrid w:val="0"/>
              <w:spacing w:line="288" w:lineRule="auto"/>
              <w:jc w:val="left"/>
              <w:rPr>
                <w:rFonts w:hint="eastAsia" w:ascii="宋体" w:hAnsi="宋体" w:eastAsia="宋体" w:cs="宋体"/>
                <w:szCs w:val="21"/>
              </w:rPr>
            </w:pPr>
          </w:p>
        </w:tc>
        <w:tc>
          <w:tcPr>
            <w:tcW w:w="2124" w:type="dxa"/>
            <w:vAlign w:val="center"/>
          </w:tcPr>
          <w:p w14:paraId="5705096F">
            <w:pPr>
              <w:adjustRightInd w:val="0"/>
              <w:snapToGrid w:val="0"/>
              <w:spacing w:line="288" w:lineRule="auto"/>
              <w:jc w:val="left"/>
              <w:rPr>
                <w:rFonts w:hint="eastAsia" w:ascii="宋体" w:hAnsi="宋体" w:eastAsia="宋体" w:cs="宋体"/>
                <w:szCs w:val="21"/>
              </w:rPr>
            </w:pPr>
          </w:p>
        </w:tc>
      </w:tr>
      <w:tr w14:paraId="3C6B9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6" w:type="dxa"/>
            <w:vAlign w:val="center"/>
          </w:tcPr>
          <w:p w14:paraId="2EB283FC">
            <w:pPr>
              <w:adjustRightInd w:val="0"/>
              <w:snapToGrid w:val="0"/>
              <w:spacing w:line="288" w:lineRule="auto"/>
              <w:jc w:val="center"/>
              <w:rPr>
                <w:rFonts w:hint="eastAsia" w:ascii="宋体" w:hAnsi="宋体" w:eastAsia="宋体" w:cs="宋体"/>
                <w:szCs w:val="21"/>
              </w:rPr>
            </w:pPr>
            <w:r>
              <w:rPr>
                <w:rFonts w:hint="eastAsia" w:ascii="宋体" w:hAnsi="宋体" w:eastAsia="宋体" w:cs="宋体"/>
                <w:szCs w:val="21"/>
              </w:rPr>
              <w:t>……</w:t>
            </w:r>
          </w:p>
        </w:tc>
        <w:tc>
          <w:tcPr>
            <w:tcW w:w="4254" w:type="dxa"/>
            <w:vAlign w:val="center"/>
          </w:tcPr>
          <w:p w14:paraId="7789D143">
            <w:pPr>
              <w:adjustRightInd w:val="0"/>
              <w:snapToGrid w:val="0"/>
              <w:spacing w:line="288" w:lineRule="auto"/>
              <w:jc w:val="left"/>
              <w:rPr>
                <w:rFonts w:hint="eastAsia" w:ascii="宋体" w:hAnsi="宋体" w:eastAsia="宋体" w:cs="宋体"/>
                <w:szCs w:val="21"/>
              </w:rPr>
            </w:pPr>
          </w:p>
        </w:tc>
        <w:tc>
          <w:tcPr>
            <w:tcW w:w="2574" w:type="dxa"/>
            <w:vAlign w:val="center"/>
          </w:tcPr>
          <w:p w14:paraId="7E91D02B">
            <w:pPr>
              <w:adjustRightInd w:val="0"/>
              <w:snapToGrid w:val="0"/>
              <w:spacing w:line="288" w:lineRule="auto"/>
              <w:jc w:val="left"/>
              <w:rPr>
                <w:rFonts w:hint="eastAsia" w:ascii="宋体" w:hAnsi="宋体" w:eastAsia="宋体" w:cs="宋体"/>
                <w:szCs w:val="21"/>
              </w:rPr>
            </w:pPr>
          </w:p>
        </w:tc>
        <w:tc>
          <w:tcPr>
            <w:tcW w:w="2124" w:type="dxa"/>
            <w:vAlign w:val="center"/>
          </w:tcPr>
          <w:p w14:paraId="0FE8E4F6">
            <w:pPr>
              <w:adjustRightInd w:val="0"/>
              <w:snapToGrid w:val="0"/>
              <w:spacing w:line="288" w:lineRule="auto"/>
              <w:jc w:val="left"/>
              <w:rPr>
                <w:rFonts w:hint="eastAsia" w:ascii="宋体" w:hAnsi="宋体" w:eastAsia="宋体" w:cs="宋体"/>
                <w:szCs w:val="21"/>
              </w:rPr>
            </w:pPr>
          </w:p>
        </w:tc>
      </w:tr>
      <w:tr w14:paraId="2AF87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628" w:type="dxa"/>
            <w:gridSpan w:val="4"/>
            <w:vAlign w:val="center"/>
          </w:tcPr>
          <w:p w14:paraId="7C642D2E">
            <w:pPr>
              <w:adjustRightInd w:val="0"/>
              <w:snapToGrid w:val="0"/>
              <w:spacing w:line="288" w:lineRule="auto"/>
              <w:rPr>
                <w:rFonts w:hint="eastAsia" w:ascii="宋体" w:hAnsi="宋体" w:eastAsia="宋体" w:cs="宋体"/>
                <w:b/>
                <w:bCs/>
                <w:szCs w:val="21"/>
              </w:rPr>
            </w:pPr>
            <w:r>
              <w:rPr>
                <w:rFonts w:hint="eastAsia" w:ascii="宋体" w:hAnsi="宋体" w:eastAsia="宋体" w:cs="宋体"/>
                <w:b/>
                <w:bCs/>
                <w:szCs w:val="21"/>
              </w:rPr>
              <w:t>技术要求</w:t>
            </w:r>
          </w:p>
        </w:tc>
      </w:tr>
      <w:tr w14:paraId="76F29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6" w:type="dxa"/>
            <w:vAlign w:val="center"/>
          </w:tcPr>
          <w:p w14:paraId="5959AB1B">
            <w:pPr>
              <w:adjustRightInd w:val="0"/>
              <w:snapToGrid w:val="0"/>
              <w:spacing w:line="288" w:lineRule="auto"/>
              <w:jc w:val="center"/>
              <w:rPr>
                <w:rFonts w:hint="eastAsia" w:ascii="宋体" w:hAnsi="宋体" w:eastAsia="宋体" w:cs="宋体"/>
                <w:szCs w:val="21"/>
              </w:rPr>
            </w:pPr>
            <w:r>
              <w:rPr>
                <w:rFonts w:hint="eastAsia" w:ascii="宋体" w:hAnsi="宋体" w:eastAsia="宋体" w:cs="宋体"/>
                <w:szCs w:val="21"/>
              </w:rPr>
              <w:t>1</w:t>
            </w:r>
          </w:p>
        </w:tc>
        <w:tc>
          <w:tcPr>
            <w:tcW w:w="4254" w:type="dxa"/>
            <w:vAlign w:val="center"/>
          </w:tcPr>
          <w:p w14:paraId="0789FA12">
            <w:pPr>
              <w:adjustRightInd w:val="0"/>
              <w:snapToGrid w:val="0"/>
              <w:spacing w:line="288" w:lineRule="auto"/>
              <w:rPr>
                <w:rFonts w:hint="eastAsia" w:ascii="宋体" w:hAnsi="宋体" w:eastAsia="宋体" w:cs="宋体"/>
                <w:szCs w:val="21"/>
              </w:rPr>
            </w:pPr>
          </w:p>
        </w:tc>
        <w:tc>
          <w:tcPr>
            <w:tcW w:w="2574" w:type="dxa"/>
            <w:vAlign w:val="center"/>
          </w:tcPr>
          <w:p w14:paraId="26A603D1">
            <w:pPr>
              <w:adjustRightInd w:val="0"/>
              <w:snapToGrid w:val="0"/>
              <w:spacing w:line="288" w:lineRule="auto"/>
              <w:rPr>
                <w:rFonts w:hint="eastAsia" w:ascii="宋体" w:hAnsi="宋体" w:eastAsia="宋体" w:cs="宋体"/>
                <w:szCs w:val="21"/>
              </w:rPr>
            </w:pPr>
          </w:p>
        </w:tc>
        <w:tc>
          <w:tcPr>
            <w:tcW w:w="2124" w:type="dxa"/>
            <w:vAlign w:val="center"/>
          </w:tcPr>
          <w:p w14:paraId="62BA4A12">
            <w:pPr>
              <w:adjustRightInd w:val="0"/>
              <w:snapToGrid w:val="0"/>
              <w:spacing w:line="288" w:lineRule="auto"/>
              <w:rPr>
                <w:rFonts w:hint="eastAsia" w:ascii="宋体" w:hAnsi="宋体" w:eastAsia="宋体" w:cs="宋体"/>
                <w:szCs w:val="21"/>
              </w:rPr>
            </w:pPr>
          </w:p>
        </w:tc>
      </w:tr>
      <w:tr w14:paraId="22C60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6" w:type="dxa"/>
            <w:vAlign w:val="center"/>
          </w:tcPr>
          <w:p w14:paraId="46F2AFB1">
            <w:pPr>
              <w:adjustRightInd w:val="0"/>
              <w:snapToGrid w:val="0"/>
              <w:spacing w:line="288" w:lineRule="auto"/>
              <w:jc w:val="center"/>
              <w:rPr>
                <w:rFonts w:hint="eastAsia" w:ascii="宋体" w:hAnsi="宋体" w:eastAsia="宋体" w:cs="宋体"/>
                <w:szCs w:val="21"/>
              </w:rPr>
            </w:pPr>
            <w:r>
              <w:rPr>
                <w:rFonts w:hint="eastAsia" w:ascii="宋体" w:hAnsi="宋体" w:eastAsia="宋体" w:cs="宋体"/>
                <w:szCs w:val="21"/>
              </w:rPr>
              <w:t>2</w:t>
            </w:r>
          </w:p>
        </w:tc>
        <w:tc>
          <w:tcPr>
            <w:tcW w:w="4254" w:type="dxa"/>
            <w:vAlign w:val="center"/>
          </w:tcPr>
          <w:p w14:paraId="3D0ADC3E">
            <w:pPr>
              <w:adjustRightInd w:val="0"/>
              <w:snapToGrid w:val="0"/>
              <w:spacing w:line="288" w:lineRule="auto"/>
              <w:rPr>
                <w:rFonts w:hint="eastAsia" w:ascii="宋体" w:hAnsi="宋体" w:eastAsia="宋体" w:cs="宋体"/>
                <w:szCs w:val="21"/>
              </w:rPr>
            </w:pPr>
          </w:p>
        </w:tc>
        <w:tc>
          <w:tcPr>
            <w:tcW w:w="2574" w:type="dxa"/>
            <w:vAlign w:val="center"/>
          </w:tcPr>
          <w:p w14:paraId="60A575D9">
            <w:pPr>
              <w:adjustRightInd w:val="0"/>
              <w:snapToGrid w:val="0"/>
              <w:spacing w:line="288" w:lineRule="auto"/>
              <w:rPr>
                <w:rFonts w:hint="eastAsia" w:ascii="宋体" w:hAnsi="宋体" w:eastAsia="宋体" w:cs="宋体"/>
                <w:szCs w:val="21"/>
              </w:rPr>
            </w:pPr>
          </w:p>
        </w:tc>
        <w:tc>
          <w:tcPr>
            <w:tcW w:w="2124" w:type="dxa"/>
            <w:vAlign w:val="center"/>
          </w:tcPr>
          <w:p w14:paraId="7D20A6A0">
            <w:pPr>
              <w:adjustRightInd w:val="0"/>
              <w:snapToGrid w:val="0"/>
              <w:spacing w:line="288" w:lineRule="auto"/>
              <w:rPr>
                <w:rFonts w:hint="eastAsia" w:ascii="宋体" w:hAnsi="宋体" w:eastAsia="宋体" w:cs="宋体"/>
                <w:szCs w:val="21"/>
              </w:rPr>
            </w:pPr>
          </w:p>
        </w:tc>
      </w:tr>
      <w:tr w14:paraId="2B56B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6" w:type="dxa"/>
            <w:vAlign w:val="center"/>
          </w:tcPr>
          <w:p w14:paraId="688D88C2">
            <w:pPr>
              <w:adjustRightInd w:val="0"/>
              <w:snapToGrid w:val="0"/>
              <w:spacing w:line="288" w:lineRule="auto"/>
              <w:jc w:val="center"/>
              <w:rPr>
                <w:rFonts w:hint="eastAsia" w:ascii="宋体" w:hAnsi="宋体" w:eastAsia="宋体" w:cs="宋体"/>
                <w:szCs w:val="21"/>
              </w:rPr>
            </w:pPr>
            <w:r>
              <w:rPr>
                <w:rFonts w:hint="eastAsia" w:ascii="宋体" w:hAnsi="宋体" w:eastAsia="宋体" w:cs="宋体"/>
                <w:szCs w:val="21"/>
              </w:rPr>
              <w:t>……</w:t>
            </w:r>
          </w:p>
        </w:tc>
        <w:tc>
          <w:tcPr>
            <w:tcW w:w="4254" w:type="dxa"/>
            <w:vAlign w:val="center"/>
          </w:tcPr>
          <w:p w14:paraId="425B769A">
            <w:pPr>
              <w:adjustRightInd w:val="0"/>
              <w:snapToGrid w:val="0"/>
              <w:spacing w:line="288" w:lineRule="auto"/>
              <w:rPr>
                <w:rFonts w:hint="eastAsia" w:ascii="宋体" w:hAnsi="宋体" w:eastAsia="宋体" w:cs="宋体"/>
                <w:szCs w:val="21"/>
              </w:rPr>
            </w:pPr>
          </w:p>
        </w:tc>
        <w:tc>
          <w:tcPr>
            <w:tcW w:w="2574" w:type="dxa"/>
            <w:vAlign w:val="center"/>
          </w:tcPr>
          <w:p w14:paraId="1E1A491D">
            <w:pPr>
              <w:adjustRightInd w:val="0"/>
              <w:snapToGrid w:val="0"/>
              <w:spacing w:line="288" w:lineRule="auto"/>
              <w:rPr>
                <w:rFonts w:hint="eastAsia" w:ascii="宋体" w:hAnsi="宋体" w:eastAsia="宋体" w:cs="宋体"/>
                <w:szCs w:val="21"/>
              </w:rPr>
            </w:pPr>
          </w:p>
        </w:tc>
        <w:tc>
          <w:tcPr>
            <w:tcW w:w="2124" w:type="dxa"/>
            <w:vAlign w:val="center"/>
          </w:tcPr>
          <w:p w14:paraId="1E8806DB">
            <w:pPr>
              <w:adjustRightInd w:val="0"/>
              <w:snapToGrid w:val="0"/>
              <w:spacing w:line="288" w:lineRule="auto"/>
              <w:rPr>
                <w:rFonts w:hint="eastAsia" w:ascii="宋体" w:hAnsi="宋体" w:eastAsia="宋体" w:cs="宋体"/>
                <w:szCs w:val="21"/>
              </w:rPr>
            </w:pPr>
          </w:p>
        </w:tc>
      </w:tr>
    </w:tbl>
    <w:p w14:paraId="74BC8C49">
      <w:pPr>
        <w:adjustRightInd w:val="0"/>
        <w:snapToGrid w:val="0"/>
        <w:spacing w:line="288" w:lineRule="auto"/>
        <w:rPr>
          <w:rFonts w:hint="eastAsia" w:ascii="宋体" w:hAnsi="宋体" w:eastAsia="宋体" w:cs="Times New Roman"/>
          <w:b/>
          <w:bCs/>
          <w:spacing w:val="-6"/>
          <w:szCs w:val="21"/>
        </w:rPr>
      </w:pPr>
    </w:p>
    <w:p w14:paraId="0C77E1CA">
      <w:pPr>
        <w:adjustRightInd w:val="0"/>
        <w:snapToGrid w:val="0"/>
        <w:spacing w:line="288" w:lineRule="auto"/>
        <w:rPr>
          <w:rFonts w:hint="eastAsia" w:ascii="宋体" w:hAnsi="宋体" w:eastAsia="宋体" w:cs="Times New Roman"/>
          <w:b/>
          <w:bCs/>
          <w:spacing w:val="-6"/>
          <w:szCs w:val="21"/>
        </w:rPr>
      </w:pPr>
      <w:r>
        <w:rPr>
          <w:rFonts w:hint="eastAsia" w:ascii="宋体" w:hAnsi="宋体" w:eastAsia="宋体" w:cs="Times New Roman"/>
          <w:b/>
          <w:bCs/>
          <w:spacing w:val="-6"/>
          <w:szCs w:val="21"/>
        </w:rPr>
        <w:t>说明：</w:t>
      </w:r>
    </w:p>
    <w:p w14:paraId="6700A043">
      <w:pPr>
        <w:adjustRightInd w:val="0"/>
        <w:snapToGrid w:val="0"/>
        <w:spacing w:line="288" w:lineRule="auto"/>
        <w:rPr>
          <w:rFonts w:hint="eastAsia" w:ascii="宋体" w:hAnsi="宋体" w:eastAsia="宋体" w:cs="Times New Roman"/>
          <w:b/>
          <w:bCs/>
          <w:spacing w:val="-6"/>
          <w:szCs w:val="21"/>
        </w:rPr>
      </w:pPr>
      <w:r>
        <w:rPr>
          <w:rFonts w:hint="eastAsia" w:ascii="宋体" w:hAnsi="宋体" w:eastAsia="宋体" w:cs="Times New Roman"/>
          <w:b/>
          <w:bCs/>
          <w:spacing w:val="-6"/>
          <w:szCs w:val="21"/>
        </w:rPr>
        <w:t>1</w:t>
      </w:r>
      <w:r>
        <w:rPr>
          <w:rFonts w:ascii="宋体" w:hAnsi="宋体" w:eastAsia="宋体" w:cs="Times New Roman"/>
          <w:b/>
          <w:bCs/>
          <w:spacing w:val="-6"/>
          <w:szCs w:val="21"/>
        </w:rPr>
        <w:t>.</w:t>
      </w:r>
      <w:r>
        <w:rPr>
          <w:rFonts w:hint="eastAsia" w:ascii="宋体" w:hAnsi="宋体" w:eastAsia="宋体" w:cs="Times New Roman"/>
          <w:b/>
          <w:bCs/>
          <w:spacing w:val="-6"/>
          <w:szCs w:val="21"/>
        </w:rPr>
        <w:t>逐项按照招标文件要求填写响应规格；</w:t>
      </w:r>
    </w:p>
    <w:p w14:paraId="0587740E">
      <w:pPr>
        <w:adjustRightInd w:val="0"/>
        <w:snapToGrid w:val="0"/>
        <w:spacing w:line="288" w:lineRule="auto"/>
        <w:rPr>
          <w:rFonts w:hint="eastAsia" w:ascii="宋体" w:hAnsi="宋体" w:eastAsia="宋体" w:cs="Times New Roman"/>
          <w:b/>
          <w:bCs/>
          <w:spacing w:val="-6"/>
          <w:szCs w:val="21"/>
        </w:rPr>
      </w:pPr>
      <w:r>
        <w:rPr>
          <w:rFonts w:hint="eastAsia" w:ascii="宋体" w:hAnsi="宋体" w:eastAsia="宋体" w:cs="Times New Roman"/>
          <w:b/>
          <w:bCs/>
          <w:spacing w:val="-6"/>
          <w:szCs w:val="21"/>
        </w:rPr>
        <w:t>2</w:t>
      </w:r>
      <w:r>
        <w:rPr>
          <w:rFonts w:ascii="宋体" w:hAnsi="宋体" w:eastAsia="宋体" w:cs="Times New Roman"/>
          <w:b/>
          <w:bCs/>
          <w:spacing w:val="-6"/>
          <w:szCs w:val="21"/>
        </w:rPr>
        <w:t>.</w:t>
      </w:r>
      <w:r>
        <w:rPr>
          <w:rFonts w:hint="eastAsia" w:ascii="宋体" w:hAnsi="宋体" w:eastAsia="宋体" w:cs="Times New Roman"/>
          <w:b/>
          <w:bCs/>
          <w:spacing w:val="-6"/>
          <w:szCs w:val="21"/>
        </w:rPr>
        <w:t>偏离说明是指对招标文件要求存在不同之处的解释说明。偏离系指：正偏离（高于采购需求）、负偏离（低于采购需求）、无偏离（满足采购需求）；</w:t>
      </w:r>
    </w:p>
    <w:p w14:paraId="4DE816B9">
      <w:pPr>
        <w:adjustRightInd w:val="0"/>
        <w:snapToGrid w:val="0"/>
        <w:spacing w:line="288" w:lineRule="auto"/>
        <w:rPr>
          <w:rFonts w:hint="eastAsia" w:ascii="宋体" w:hAnsi="宋体" w:eastAsia="宋体" w:cs="Times New Roman"/>
          <w:b/>
          <w:spacing w:val="-6"/>
          <w:szCs w:val="21"/>
        </w:rPr>
      </w:pPr>
      <w:r>
        <w:rPr>
          <w:rFonts w:hint="eastAsia" w:ascii="宋体" w:hAnsi="宋体" w:eastAsia="宋体" w:cs="Times New Roman"/>
          <w:b/>
          <w:bCs/>
          <w:spacing w:val="-6"/>
          <w:szCs w:val="21"/>
        </w:rPr>
        <w:t>3</w:t>
      </w:r>
      <w:r>
        <w:rPr>
          <w:rFonts w:ascii="宋体" w:hAnsi="宋体" w:eastAsia="宋体" w:cs="Times New Roman"/>
          <w:b/>
          <w:bCs/>
          <w:spacing w:val="-6"/>
          <w:szCs w:val="21"/>
        </w:rPr>
        <w:t>.</w:t>
      </w:r>
      <w:r>
        <w:rPr>
          <w:rFonts w:hint="eastAsia" w:ascii="宋体" w:hAnsi="宋体" w:eastAsia="宋体" w:cs="Times New Roman"/>
          <w:b/>
          <w:bCs/>
          <w:spacing w:val="-6"/>
          <w:szCs w:val="21"/>
        </w:rPr>
        <w:t>如不填写或未如实填写</w:t>
      </w:r>
      <w:r>
        <w:rPr>
          <w:rFonts w:hint="eastAsia" w:ascii="宋体" w:hAnsi="宋体" w:eastAsia="宋体" w:cs="Times New Roman"/>
          <w:b/>
          <w:spacing w:val="-6"/>
          <w:szCs w:val="21"/>
        </w:rPr>
        <w:t>，自行承担投标风险。</w:t>
      </w:r>
    </w:p>
    <w:p w14:paraId="758DA552">
      <w:pPr>
        <w:adjustRightInd w:val="0"/>
        <w:snapToGrid w:val="0"/>
        <w:spacing w:line="288" w:lineRule="auto"/>
        <w:rPr>
          <w:rFonts w:hint="eastAsia" w:ascii="宋体" w:hAnsi="宋体" w:eastAsia="宋体" w:cs="Times New Roman"/>
          <w:spacing w:val="-6"/>
          <w:szCs w:val="21"/>
        </w:rPr>
      </w:pPr>
    </w:p>
    <w:p w14:paraId="648C4B7A">
      <w:pPr>
        <w:adjustRightInd w:val="0"/>
        <w:snapToGrid w:val="0"/>
        <w:spacing w:line="288" w:lineRule="auto"/>
        <w:rPr>
          <w:rFonts w:hint="eastAsia" w:ascii="宋体" w:hAnsi="宋体" w:eastAsia="宋体" w:cs="Times New Roman"/>
          <w:spacing w:val="-6"/>
          <w:szCs w:val="21"/>
        </w:rPr>
      </w:pPr>
    </w:p>
    <w:p w14:paraId="29DA16CC">
      <w:pPr>
        <w:adjustRightInd w:val="0"/>
        <w:snapToGrid w:val="0"/>
        <w:spacing w:line="288" w:lineRule="auto"/>
        <w:rPr>
          <w:rFonts w:hint="eastAsia" w:ascii="宋体" w:hAnsi="宋体" w:eastAsia="宋体" w:cs="Times New Roman"/>
          <w:b/>
          <w:bCs/>
          <w:spacing w:val="-6"/>
          <w:szCs w:val="21"/>
        </w:rPr>
      </w:pPr>
      <w:r>
        <w:rPr>
          <w:rFonts w:hint="eastAsia" w:ascii="宋体" w:hAnsi="宋体" w:eastAsia="宋体" w:cs="Times New Roman"/>
          <w:b/>
          <w:bCs/>
          <w:spacing w:val="-6"/>
          <w:szCs w:val="21"/>
        </w:rPr>
        <w:t>投标人名称（</w:t>
      </w:r>
      <w:r>
        <w:rPr>
          <w:rFonts w:ascii="宋体" w:hAnsi="宋体" w:eastAsia="宋体" w:cs="Times New Roman"/>
          <w:b/>
          <w:bCs/>
          <w:spacing w:val="-6"/>
          <w:szCs w:val="21"/>
        </w:rPr>
        <w:t>电子签名/公章</w:t>
      </w:r>
      <w:r>
        <w:rPr>
          <w:rFonts w:hint="eastAsia" w:ascii="宋体" w:hAnsi="宋体" w:eastAsia="宋体" w:cs="Times New Roman"/>
          <w:b/>
          <w:bCs/>
          <w:spacing w:val="-6"/>
          <w:szCs w:val="21"/>
        </w:rPr>
        <w:t>）：</w:t>
      </w:r>
    </w:p>
    <w:p w14:paraId="3D63D987">
      <w:pPr>
        <w:adjustRightInd w:val="0"/>
        <w:snapToGrid w:val="0"/>
        <w:spacing w:line="288" w:lineRule="auto"/>
        <w:rPr>
          <w:rFonts w:hint="eastAsia" w:ascii="宋体" w:hAnsi="宋体" w:eastAsia="宋体" w:cs="Times New Roman"/>
          <w:b/>
          <w:bCs/>
          <w:spacing w:val="-6"/>
          <w:szCs w:val="21"/>
        </w:rPr>
      </w:pPr>
      <w:r>
        <w:rPr>
          <w:rFonts w:hint="eastAsia" w:ascii="宋体" w:hAnsi="宋体" w:eastAsia="宋体" w:cs="Times New Roman"/>
          <w:b/>
          <w:bCs/>
          <w:spacing w:val="-6"/>
          <w:szCs w:val="21"/>
        </w:rPr>
        <w:t>日期：     年   月   日</w:t>
      </w:r>
    </w:p>
    <w:p w14:paraId="1B73E61F">
      <w:pPr>
        <w:adjustRightInd w:val="0"/>
        <w:snapToGrid w:val="0"/>
        <w:spacing w:line="288" w:lineRule="auto"/>
        <w:jc w:val="center"/>
        <w:outlineLvl w:val="2"/>
        <w:rPr>
          <w:rFonts w:hint="eastAsia" w:ascii="宋体" w:hAnsi="宋体" w:eastAsia="宋体" w:cs="宋体"/>
          <w:b/>
          <w:spacing w:val="-6"/>
          <w:szCs w:val="21"/>
        </w:rPr>
      </w:pPr>
      <w:r>
        <w:rPr>
          <w:rFonts w:hint="eastAsia" w:ascii="宋体" w:hAnsi="宋体" w:eastAsia="宋体" w:cs="Times New Roman"/>
          <w:spacing w:val="-6"/>
          <w:szCs w:val="21"/>
        </w:rPr>
        <w:br w:type="page"/>
      </w:r>
      <w:r>
        <w:rPr>
          <w:rFonts w:hint="eastAsia" w:ascii="宋体" w:hAnsi="宋体" w:eastAsia="宋体" w:cs="宋体"/>
          <w:b/>
          <w:spacing w:val="-6"/>
          <w:szCs w:val="21"/>
        </w:rPr>
        <w:t>（</w:t>
      </w:r>
      <w:r>
        <w:rPr>
          <w:rFonts w:ascii="宋体" w:hAnsi="宋体" w:eastAsia="宋体" w:cs="宋体"/>
          <w:b/>
          <w:spacing w:val="-6"/>
          <w:szCs w:val="21"/>
        </w:rPr>
        <w:t>5</w:t>
      </w:r>
      <w:r>
        <w:rPr>
          <w:rFonts w:hint="eastAsia" w:ascii="宋体" w:hAnsi="宋体" w:eastAsia="宋体" w:cs="宋体"/>
          <w:b/>
          <w:spacing w:val="-6"/>
          <w:szCs w:val="21"/>
        </w:rPr>
        <w:t>）标的配置清单</w:t>
      </w:r>
      <w:r>
        <w:rPr>
          <w:rFonts w:hint="eastAsia" w:ascii="宋体" w:hAnsi="宋体" w:eastAsia="宋体" w:cs="宋体"/>
          <w:spacing w:val="-6"/>
          <w:szCs w:val="21"/>
        </w:rPr>
        <w:t>（不含报价）</w:t>
      </w:r>
    </w:p>
    <w:tbl>
      <w:tblPr>
        <w:tblStyle w:val="23"/>
        <w:tblW w:w="9921"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8"/>
        <w:gridCol w:w="1841"/>
        <w:gridCol w:w="1742"/>
        <w:gridCol w:w="880"/>
        <w:gridCol w:w="953"/>
        <w:gridCol w:w="1194"/>
        <w:gridCol w:w="1012"/>
        <w:gridCol w:w="1591"/>
      </w:tblGrid>
      <w:tr w14:paraId="73E6F5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1140C147">
            <w:pPr>
              <w:adjustRightInd w:val="0"/>
              <w:snapToGrid w:val="0"/>
              <w:spacing w:line="360" w:lineRule="auto"/>
              <w:jc w:val="center"/>
              <w:rPr>
                <w:rFonts w:hint="eastAsia" w:ascii="宋体" w:hAnsi="宋体" w:eastAsia="宋体" w:cs="宋体"/>
                <w:b/>
                <w:bCs/>
                <w:szCs w:val="21"/>
              </w:rPr>
            </w:pPr>
            <w:r>
              <w:rPr>
                <w:rFonts w:hint="eastAsia" w:ascii="宋体" w:hAnsi="宋体" w:eastAsia="宋体" w:cs="宋体"/>
                <w:b/>
                <w:bCs/>
                <w:szCs w:val="21"/>
              </w:rPr>
              <w:t>序号</w:t>
            </w:r>
          </w:p>
        </w:tc>
        <w:tc>
          <w:tcPr>
            <w:tcW w:w="1841" w:type="dxa"/>
            <w:tcBorders>
              <w:top w:val="single" w:color="auto" w:sz="4" w:space="0"/>
              <w:left w:val="single" w:color="auto" w:sz="4" w:space="0"/>
              <w:bottom w:val="single" w:color="auto" w:sz="4" w:space="0"/>
              <w:right w:val="single" w:color="auto" w:sz="4" w:space="0"/>
            </w:tcBorders>
            <w:shd w:val="clear" w:color="auto" w:fill="auto"/>
            <w:vAlign w:val="center"/>
          </w:tcPr>
          <w:p w14:paraId="0B68F4FA">
            <w:pPr>
              <w:adjustRightInd w:val="0"/>
              <w:snapToGrid w:val="0"/>
              <w:spacing w:line="360" w:lineRule="auto"/>
              <w:jc w:val="center"/>
              <w:rPr>
                <w:rFonts w:hint="eastAsia" w:ascii="宋体" w:hAnsi="宋体" w:eastAsia="宋体" w:cs="宋体"/>
                <w:b/>
                <w:bCs/>
                <w:szCs w:val="21"/>
              </w:rPr>
            </w:pPr>
            <w:r>
              <w:rPr>
                <w:rFonts w:hint="eastAsia" w:ascii="宋体" w:hAnsi="宋体" w:eastAsia="宋体" w:cs="宋体"/>
                <w:b/>
                <w:bCs/>
                <w:szCs w:val="21"/>
              </w:rPr>
              <w:t>标的名称</w:t>
            </w:r>
          </w:p>
        </w:tc>
        <w:tc>
          <w:tcPr>
            <w:tcW w:w="1742" w:type="dxa"/>
            <w:tcBorders>
              <w:top w:val="single" w:color="auto" w:sz="4" w:space="0"/>
              <w:left w:val="single" w:color="auto" w:sz="4" w:space="0"/>
              <w:bottom w:val="single" w:color="auto" w:sz="4" w:space="0"/>
              <w:right w:val="single" w:color="auto" w:sz="4" w:space="0"/>
            </w:tcBorders>
            <w:shd w:val="clear" w:color="auto" w:fill="FFFFFF"/>
            <w:vAlign w:val="center"/>
          </w:tcPr>
          <w:p w14:paraId="5457464B">
            <w:pPr>
              <w:adjustRightInd w:val="0"/>
              <w:snapToGrid w:val="0"/>
              <w:spacing w:line="360" w:lineRule="auto"/>
              <w:jc w:val="center"/>
              <w:rPr>
                <w:rFonts w:hint="eastAsia" w:ascii="宋体" w:hAnsi="宋体" w:eastAsia="宋体" w:cs="宋体"/>
                <w:b/>
                <w:bCs/>
                <w:szCs w:val="21"/>
              </w:rPr>
            </w:pPr>
            <w:r>
              <w:rPr>
                <w:rFonts w:hint="eastAsia" w:ascii="宋体" w:hAnsi="宋体" w:eastAsia="宋体" w:cs="宋体"/>
                <w:b/>
                <w:bCs/>
                <w:szCs w:val="21"/>
              </w:rPr>
              <w:t>规格型号、货物的技术参数及具体配置等</w:t>
            </w:r>
          </w:p>
        </w:tc>
        <w:tc>
          <w:tcPr>
            <w:tcW w:w="880" w:type="dxa"/>
            <w:tcBorders>
              <w:top w:val="single" w:color="auto" w:sz="4" w:space="0"/>
              <w:left w:val="single" w:color="auto" w:sz="4" w:space="0"/>
              <w:bottom w:val="single" w:color="auto" w:sz="4" w:space="0"/>
              <w:right w:val="single" w:color="auto" w:sz="4" w:space="0"/>
            </w:tcBorders>
            <w:shd w:val="clear" w:color="auto" w:fill="FFFFFF"/>
            <w:vAlign w:val="center"/>
          </w:tcPr>
          <w:p w14:paraId="4CC43D7B">
            <w:pPr>
              <w:adjustRightInd w:val="0"/>
              <w:snapToGrid w:val="0"/>
              <w:spacing w:line="360" w:lineRule="auto"/>
              <w:jc w:val="center"/>
              <w:rPr>
                <w:rFonts w:hint="eastAsia" w:ascii="宋体" w:hAnsi="宋体" w:eastAsia="宋体" w:cs="宋体"/>
                <w:b/>
                <w:bCs/>
                <w:szCs w:val="21"/>
              </w:rPr>
            </w:pPr>
            <w:r>
              <w:rPr>
                <w:rFonts w:hint="eastAsia" w:ascii="宋体" w:hAnsi="宋体" w:eastAsia="宋体" w:cs="宋体"/>
                <w:b/>
                <w:bCs/>
                <w:szCs w:val="21"/>
              </w:rPr>
              <w:t>数量</w:t>
            </w:r>
          </w:p>
        </w:tc>
        <w:tc>
          <w:tcPr>
            <w:tcW w:w="953" w:type="dxa"/>
            <w:tcBorders>
              <w:top w:val="single" w:color="auto" w:sz="4" w:space="0"/>
              <w:left w:val="single" w:color="auto" w:sz="4" w:space="0"/>
              <w:bottom w:val="single" w:color="auto" w:sz="4" w:space="0"/>
              <w:right w:val="single" w:color="auto" w:sz="4" w:space="0"/>
            </w:tcBorders>
            <w:shd w:val="clear" w:color="auto" w:fill="FFFFFF"/>
            <w:vAlign w:val="center"/>
          </w:tcPr>
          <w:p w14:paraId="12C3E279">
            <w:pPr>
              <w:adjustRightInd w:val="0"/>
              <w:snapToGrid w:val="0"/>
              <w:spacing w:line="360" w:lineRule="auto"/>
              <w:jc w:val="center"/>
              <w:rPr>
                <w:rFonts w:hint="eastAsia" w:ascii="宋体" w:hAnsi="宋体" w:eastAsia="宋体" w:cs="宋体"/>
                <w:b/>
                <w:bCs/>
                <w:szCs w:val="21"/>
              </w:rPr>
            </w:pPr>
            <w:r>
              <w:rPr>
                <w:rFonts w:hint="eastAsia" w:ascii="宋体" w:hAnsi="宋体" w:eastAsia="宋体" w:cs="宋体"/>
                <w:b/>
                <w:bCs/>
                <w:szCs w:val="21"/>
              </w:rPr>
              <w:t>品牌</w:t>
            </w:r>
          </w:p>
        </w:tc>
        <w:tc>
          <w:tcPr>
            <w:tcW w:w="1194" w:type="dxa"/>
            <w:tcBorders>
              <w:top w:val="single" w:color="auto" w:sz="4" w:space="0"/>
              <w:left w:val="single" w:color="auto" w:sz="4" w:space="0"/>
              <w:bottom w:val="single" w:color="auto" w:sz="4" w:space="0"/>
              <w:right w:val="single" w:color="auto" w:sz="4" w:space="0"/>
            </w:tcBorders>
            <w:shd w:val="clear" w:color="auto" w:fill="FFFFFF"/>
            <w:vAlign w:val="center"/>
          </w:tcPr>
          <w:p w14:paraId="07CC2895">
            <w:pPr>
              <w:adjustRightInd w:val="0"/>
              <w:snapToGrid w:val="0"/>
              <w:spacing w:line="360" w:lineRule="auto"/>
              <w:jc w:val="center"/>
              <w:rPr>
                <w:rFonts w:hint="eastAsia" w:ascii="宋体" w:hAnsi="宋体" w:eastAsia="宋体" w:cs="宋体"/>
                <w:b/>
                <w:bCs/>
                <w:szCs w:val="21"/>
              </w:rPr>
            </w:pPr>
            <w:r>
              <w:rPr>
                <w:rFonts w:hint="eastAsia" w:ascii="宋体" w:hAnsi="宋体" w:eastAsia="宋体" w:cs="宋体"/>
                <w:b/>
                <w:bCs/>
                <w:szCs w:val="21"/>
              </w:rPr>
              <w:t>制造商</w:t>
            </w:r>
          </w:p>
        </w:tc>
        <w:tc>
          <w:tcPr>
            <w:tcW w:w="1012" w:type="dxa"/>
            <w:tcBorders>
              <w:top w:val="single" w:color="auto" w:sz="4" w:space="0"/>
              <w:left w:val="single" w:color="auto" w:sz="4" w:space="0"/>
              <w:bottom w:val="single" w:color="auto" w:sz="4" w:space="0"/>
              <w:right w:val="single" w:color="auto" w:sz="4" w:space="0"/>
            </w:tcBorders>
            <w:vAlign w:val="center"/>
          </w:tcPr>
          <w:p w14:paraId="1A576B1D">
            <w:pPr>
              <w:adjustRightInd w:val="0"/>
              <w:snapToGrid w:val="0"/>
              <w:spacing w:line="360" w:lineRule="auto"/>
              <w:jc w:val="center"/>
              <w:rPr>
                <w:rFonts w:hint="eastAsia" w:ascii="宋体" w:hAnsi="宋体" w:eastAsia="宋体" w:cs="宋体"/>
                <w:b/>
                <w:bCs/>
                <w:szCs w:val="21"/>
              </w:rPr>
            </w:pPr>
            <w:r>
              <w:rPr>
                <w:rFonts w:hint="eastAsia" w:ascii="宋体" w:hAnsi="宋体" w:eastAsia="宋体" w:cs="宋体"/>
                <w:b/>
                <w:bCs/>
                <w:szCs w:val="21"/>
              </w:rPr>
              <w:t>产地</w:t>
            </w:r>
          </w:p>
        </w:tc>
        <w:tc>
          <w:tcPr>
            <w:tcW w:w="1591" w:type="dxa"/>
            <w:tcBorders>
              <w:top w:val="single" w:color="auto" w:sz="4" w:space="0"/>
              <w:left w:val="single" w:color="auto" w:sz="4" w:space="0"/>
              <w:bottom w:val="single" w:color="auto" w:sz="4" w:space="0"/>
              <w:right w:val="single" w:color="auto" w:sz="4" w:space="0"/>
            </w:tcBorders>
            <w:vAlign w:val="center"/>
          </w:tcPr>
          <w:p w14:paraId="2D6DD20F">
            <w:pPr>
              <w:adjustRightInd w:val="0"/>
              <w:snapToGrid w:val="0"/>
              <w:spacing w:line="360" w:lineRule="auto"/>
              <w:jc w:val="center"/>
              <w:rPr>
                <w:rFonts w:hint="eastAsia" w:ascii="宋体" w:hAnsi="宋体" w:eastAsia="宋体" w:cs="宋体"/>
                <w:b/>
                <w:bCs/>
                <w:szCs w:val="21"/>
              </w:rPr>
            </w:pPr>
            <w:r>
              <w:rPr>
                <w:rFonts w:hint="eastAsia" w:ascii="宋体" w:hAnsi="宋体" w:eastAsia="宋体" w:cs="宋体"/>
                <w:b/>
                <w:bCs/>
                <w:szCs w:val="21"/>
              </w:rPr>
              <w:t>备注</w:t>
            </w:r>
          </w:p>
          <w:p w14:paraId="6D12CBCE">
            <w:pPr>
              <w:adjustRightInd w:val="0"/>
              <w:snapToGrid w:val="0"/>
              <w:spacing w:line="360" w:lineRule="auto"/>
              <w:jc w:val="center"/>
              <w:rPr>
                <w:rFonts w:hint="eastAsia" w:ascii="宋体" w:hAnsi="宋体" w:eastAsia="宋体" w:cs="宋体"/>
                <w:b/>
                <w:bCs/>
                <w:szCs w:val="21"/>
              </w:rPr>
            </w:pPr>
            <w:r>
              <w:rPr>
                <w:rFonts w:hint="eastAsia" w:ascii="宋体" w:hAnsi="宋体" w:eastAsia="宋体" w:cs="宋体"/>
                <w:b/>
                <w:bCs/>
                <w:szCs w:val="21"/>
              </w:rPr>
              <w:t>（可另附页）</w:t>
            </w:r>
          </w:p>
        </w:tc>
      </w:tr>
      <w:tr w14:paraId="0A5719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2F36C7A6">
            <w:pPr>
              <w:adjustRightInd w:val="0"/>
              <w:snapToGrid w:val="0"/>
              <w:spacing w:line="360" w:lineRule="auto"/>
              <w:jc w:val="center"/>
              <w:rPr>
                <w:rFonts w:hint="eastAsia" w:ascii="宋体" w:hAnsi="宋体" w:eastAsia="宋体" w:cs="宋体"/>
                <w:b/>
                <w:bCs/>
                <w:szCs w:val="21"/>
              </w:rPr>
            </w:pPr>
          </w:p>
        </w:tc>
        <w:tc>
          <w:tcPr>
            <w:tcW w:w="1841" w:type="dxa"/>
            <w:tcBorders>
              <w:top w:val="single" w:color="auto" w:sz="4" w:space="0"/>
              <w:left w:val="single" w:color="auto" w:sz="4" w:space="0"/>
              <w:bottom w:val="single" w:color="auto" w:sz="4" w:space="0"/>
              <w:right w:val="single" w:color="auto" w:sz="4" w:space="0"/>
            </w:tcBorders>
            <w:shd w:val="clear" w:color="auto" w:fill="auto"/>
            <w:vAlign w:val="center"/>
          </w:tcPr>
          <w:p w14:paraId="60B86D9E">
            <w:pPr>
              <w:adjustRightInd w:val="0"/>
              <w:snapToGrid w:val="0"/>
              <w:spacing w:line="360" w:lineRule="auto"/>
              <w:jc w:val="center"/>
              <w:rPr>
                <w:rFonts w:hint="eastAsia" w:ascii="宋体" w:hAnsi="宋体" w:eastAsia="宋体" w:cs="宋体"/>
                <w:b/>
                <w:bCs/>
                <w:szCs w:val="21"/>
              </w:rPr>
            </w:pPr>
          </w:p>
        </w:tc>
        <w:tc>
          <w:tcPr>
            <w:tcW w:w="1742" w:type="dxa"/>
            <w:tcBorders>
              <w:top w:val="single" w:color="auto" w:sz="4" w:space="0"/>
              <w:left w:val="single" w:color="auto" w:sz="4" w:space="0"/>
              <w:bottom w:val="single" w:color="auto" w:sz="4" w:space="0"/>
              <w:right w:val="single" w:color="auto" w:sz="4" w:space="0"/>
            </w:tcBorders>
            <w:shd w:val="clear" w:color="auto" w:fill="FFFFFF"/>
            <w:vAlign w:val="center"/>
          </w:tcPr>
          <w:p w14:paraId="0FD244AC">
            <w:pPr>
              <w:adjustRightInd w:val="0"/>
              <w:snapToGrid w:val="0"/>
              <w:spacing w:line="360" w:lineRule="auto"/>
              <w:jc w:val="center"/>
              <w:rPr>
                <w:rFonts w:hint="eastAsia" w:ascii="宋体" w:hAnsi="宋体" w:eastAsia="宋体" w:cs="宋体"/>
                <w:b/>
                <w:bCs/>
                <w:szCs w:val="21"/>
              </w:rPr>
            </w:pPr>
          </w:p>
        </w:tc>
        <w:tc>
          <w:tcPr>
            <w:tcW w:w="880" w:type="dxa"/>
            <w:tcBorders>
              <w:top w:val="single" w:color="auto" w:sz="4" w:space="0"/>
              <w:left w:val="single" w:color="auto" w:sz="4" w:space="0"/>
              <w:bottom w:val="single" w:color="auto" w:sz="4" w:space="0"/>
              <w:right w:val="single" w:color="auto" w:sz="4" w:space="0"/>
            </w:tcBorders>
            <w:shd w:val="clear" w:color="auto" w:fill="FFFFFF"/>
            <w:vAlign w:val="center"/>
          </w:tcPr>
          <w:p w14:paraId="31C139E1">
            <w:pPr>
              <w:adjustRightInd w:val="0"/>
              <w:snapToGrid w:val="0"/>
              <w:spacing w:line="360" w:lineRule="auto"/>
              <w:jc w:val="center"/>
              <w:rPr>
                <w:rFonts w:hint="eastAsia" w:ascii="宋体" w:hAnsi="宋体" w:eastAsia="宋体" w:cs="宋体"/>
                <w:b/>
                <w:bCs/>
                <w:szCs w:val="21"/>
              </w:rPr>
            </w:pPr>
          </w:p>
        </w:tc>
        <w:tc>
          <w:tcPr>
            <w:tcW w:w="953" w:type="dxa"/>
            <w:tcBorders>
              <w:top w:val="single" w:color="auto" w:sz="4" w:space="0"/>
              <w:left w:val="single" w:color="auto" w:sz="4" w:space="0"/>
              <w:bottom w:val="single" w:color="auto" w:sz="4" w:space="0"/>
              <w:right w:val="single" w:color="auto" w:sz="4" w:space="0"/>
            </w:tcBorders>
            <w:shd w:val="clear" w:color="auto" w:fill="FFFFFF"/>
            <w:vAlign w:val="center"/>
          </w:tcPr>
          <w:p w14:paraId="109CE8BC">
            <w:pPr>
              <w:adjustRightInd w:val="0"/>
              <w:snapToGrid w:val="0"/>
              <w:spacing w:line="360" w:lineRule="auto"/>
              <w:jc w:val="center"/>
              <w:rPr>
                <w:rFonts w:hint="eastAsia" w:ascii="宋体" w:hAnsi="宋体" w:eastAsia="宋体" w:cs="宋体"/>
                <w:b/>
                <w:bCs/>
                <w:szCs w:val="21"/>
              </w:rPr>
            </w:pPr>
          </w:p>
        </w:tc>
        <w:tc>
          <w:tcPr>
            <w:tcW w:w="1194" w:type="dxa"/>
            <w:tcBorders>
              <w:top w:val="single" w:color="auto" w:sz="4" w:space="0"/>
              <w:left w:val="single" w:color="auto" w:sz="4" w:space="0"/>
              <w:bottom w:val="single" w:color="auto" w:sz="4" w:space="0"/>
              <w:right w:val="single" w:color="auto" w:sz="4" w:space="0"/>
            </w:tcBorders>
            <w:shd w:val="clear" w:color="auto" w:fill="FFFFFF"/>
            <w:vAlign w:val="center"/>
          </w:tcPr>
          <w:p w14:paraId="67EC884E">
            <w:pPr>
              <w:adjustRightInd w:val="0"/>
              <w:snapToGrid w:val="0"/>
              <w:spacing w:line="360" w:lineRule="auto"/>
              <w:jc w:val="center"/>
              <w:rPr>
                <w:rFonts w:hint="eastAsia" w:ascii="宋体" w:hAnsi="宋体" w:eastAsia="宋体" w:cs="宋体"/>
                <w:b/>
                <w:bCs/>
                <w:szCs w:val="21"/>
              </w:rPr>
            </w:pPr>
          </w:p>
        </w:tc>
        <w:tc>
          <w:tcPr>
            <w:tcW w:w="1012" w:type="dxa"/>
            <w:tcBorders>
              <w:top w:val="single" w:color="auto" w:sz="4" w:space="0"/>
              <w:left w:val="single" w:color="auto" w:sz="4" w:space="0"/>
              <w:bottom w:val="single" w:color="auto" w:sz="4" w:space="0"/>
              <w:right w:val="single" w:color="auto" w:sz="4" w:space="0"/>
            </w:tcBorders>
            <w:vAlign w:val="center"/>
          </w:tcPr>
          <w:p w14:paraId="7E565EAD">
            <w:pPr>
              <w:adjustRightInd w:val="0"/>
              <w:snapToGrid w:val="0"/>
              <w:spacing w:line="360" w:lineRule="auto"/>
              <w:jc w:val="center"/>
              <w:rPr>
                <w:rFonts w:hint="eastAsia" w:ascii="宋体" w:hAnsi="宋体" w:eastAsia="宋体" w:cs="宋体"/>
                <w:b/>
                <w:bCs/>
                <w:szCs w:val="21"/>
              </w:rPr>
            </w:pPr>
          </w:p>
        </w:tc>
        <w:tc>
          <w:tcPr>
            <w:tcW w:w="1591" w:type="dxa"/>
            <w:tcBorders>
              <w:top w:val="single" w:color="auto" w:sz="4" w:space="0"/>
              <w:left w:val="single" w:color="auto" w:sz="4" w:space="0"/>
              <w:bottom w:val="single" w:color="auto" w:sz="4" w:space="0"/>
              <w:right w:val="single" w:color="auto" w:sz="4" w:space="0"/>
            </w:tcBorders>
            <w:vAlign w:val="center"/>
          </w:tcPr>
          <w:p w14:paraId="39018BAB">
            <w:pPr>
              <w:adjustRightInd w:val="0"/>
              <w:snapToGrid w:val="0"/>
              <w:spacing w:line="360" w:lineRule="auto"/>
              <w:jc w:val="center"/>
              <w:rPr>
                <w:rFonts w:hint="eastAsia" w:ascii="宋体" w:hAnsi="宋体" w:eastAsia="宋体" w:cs="宋体"/>
                <w:b/>
                <w:bCs/>
                <w:szCs w:val="21"/>
              </w:rPr>
            </w:pPr>
          </w:p>
        </w:tc>
      </w:tr>
      <w:tr w14:paraId="672E20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2C4E2DF8">
            <w:pPr>
              <w:adjustRightInd w:val="0"/>
              <w:snapToGrid w:val="0"/>
              <w:spacing w:line="360" w:lineRule="auto"/>
              <w:jc w:val="center"/>
              <w:rPr>
                <w:rFonts w:hint="eastAsia" w:ascii="宋体" w:hAnsi="宋体" w:eastAsia="宋体" w:cs="宋体"/>
                <w:b/>
                <w:bCs/>
                <w:szCs w:val="21"/>
              </w:rPr>
            </w:pPr>
          </w:p>
        </w:tc>
        <w:tc>
          <w:tcPr>
            <w:tcW w:w="1841" w:type="dxa"/>
            <w:tcBorders>
              <w:top w:val="single" w:color="auto" w:sz="4" w:space="0"/>
              <w:left w:val="single" w:color="auto" w:sz="4" w:space="0"/>
              <w:bottom w:val="single" w:color="auto" w:sz="4" w:space="0"/>
              <w:right w:val="single" w:color="auto" w:sz="4" w:space="0"/>
            </w:tcBorders>
            <w:shd w:val="clear" w:color="auto" w:fill="auto"/>
            <w:vAlign w:val="center"/>
          </w:tcPr>
          <w:p w14:paraId="0787BFBE">
            <w:pPr>
              <w:adjustRightInd w:val="0"/>
              <w:snapToGrid w:val="0"/>
              <w:spacing w:line="360" w:lineRule="auto"/>
              <w:jc w:val="center"/>
              <w:rPr>
                <w:rFonts w:hint="eastAsia" w:ascii="宋体" w:hAnsi="宋体" w:eastAsia="宋体" w:cs="宋体"/>
                <w:b/>
                <w:bCs/>
                <w:szCs w:val="21"/>
              </w:rPr>
            </w:pPr>
          </w:p>
        </w:tc>
        <w:tc>
          <w:tcPr>
            <w:tcW w:w="1742" w:type="dxa"/>
            <w:tcBorders>
              <w:top w:val="single" w:color="auto" w:sz="4" w:space="0"/>
              <w:left w:val="single" w:color="auto" w:sz="4" w:space="0"/>
              <w:bottom w:val="single" w:color="auto" w:sz="4" w:space="0"/>
              <w:right w:val="single" w:color="auto" w:sz="4" w:space="0"/>
            </w:tcBorders>
            <w:shd w:val="clear" w:color="auto" w:fill="FFFFFF"/>
            <w:vAlign w:val="center"/>
          </w:tcPr>
          <w:p w14:paraId="175A0EE8">
            <w:pPr>
              <w:adjustRightInd w:val="0"/>
              <w:snapToGrid w:val="0"/>
              <w:spacing w:line="360" w:lineRule="auto"/>
              <w:jc w:val="center"/>
              <w:rPr>
                <w:rFonts w:hint="eastAsia" w:ascii="宋体" w:hAnsi="宋体" w:eastAsia="宋体" w:cs="宋体"/>
                <w:b/>
                <w:bCs/>
                <w:szCs w:val="21"/>
              </w:rPr>
            </w:pPr>
          </w:p>
        </w:tc>
        <w:tc>
          <w:tcPr>
            <w:tcW w:w="880" w:type="dxa"/>
            <w:tcBorders>
              <w:top w:val="single" w:color="auto" w:sz="4" w:space="0"/>
              <w:left w:val="single" w:color="auto" w:sz="4" w:space="0"/>
              <w:bottom w:val="single" w:color="auto" w:sz="4" w:space="0"/>
              <w:right w:val="single" w:color="auto" w:sz="4" w:space="0"/>
            </w:tcBorders>
            <w:shd w:val="clear" w:color="auto" w:fill="FFFFFF"/>
            <w:vAlign w:val="center"/>
          </w:tcPr>
          <w:p w14:paraId="647F1B49">
            <w:pPr>
              <w:adjustRightInd w:val="0"/>
              <w:snapToGrid w:val="0"/>
              <w:spacing w:line="360" w:lineRule="auto"/>
              <w:jc w:val="center"/>
              <w:rPr>
                <w:rFonts w:hint="eastAsia" w:ascii="宋体" w:hAnsi="宋体" w:eastAsia="宋体" w:cs="宋体"/>
                <w:b/>
                <w:bCs/>
                <w:szCs w:val="21"/>
              </w:rPr>
            </w:pPr>
          </w:p>
        </w:tc>
        <w:tc>
          <w:tcPr>
            <w:tcW w:w="953" w:type="dxa"/>
            <w:tcBorders>
              <w:top w:val="single" w:color="auto" w:sz="4" w:space="0"/>
              <w:left w:val="single" w:color="auto" w:sz="4" w:space="0"/>
              <w:bottom w:val="single" w:color="auto" w:sz="4" w:space="0"/>
              <w:right w:val="single" w:color="auto" w:sz="4" w:space="0"/>
            </w:tcBorders>
            <w:shd w:val="clear" w:color="auto" w:fill="FFFFFF"/>
            <w:vAlign w:val="center"/>
          </w:tcPr>
          <w:p w14:paraId="1CB81E53">
            <w:pPr>
              <w:adjustRightInd w:val="0"/>
              <w:snapToGrid w:val="0"/>
              <w:spacing w:line="360" w:lineRule="auto"/>
              <w:jc w:val="center"/>
              <w:rPr>
                <w:rFonts w:hint="eastAsia" w:ascii="宋体" w:hAnsi="宋体" w:eastAsia="宋体" w:cs="宋体"/>
                <w:b/>
                <w:bCs/>
                <w:szCs w:val="21"/>
              </w:rPr>
            </w:pPr>
          </w:p>
        </w:tc>
        <w:tc>
          <w:tcPr>
            <w:tcW w:w="1194" w:type="dxa"/>
            <w:tcBorders>
              <w:top w:val="single" w:color="auto" w:sz="4" w:space="0"/>
              <w:left w:val="single" w:color="auto" w:sz="4" w:space="0"/>
              <w:bottom w:val="single" w:color="auto" w:sz="4" w:space="0"/>
              <w:right w:val="single" w:color="auto" w:sz="4" w:space="0"/>
            </w:tcBorders>
            <w:shd w:val="clear" w:color="auto" w:fill="FFFFFF"/>
            <w:vAlign w:val="center"/>
          </w:tcPr>
          <w:p w14:paraId="60193C0B">
            <w:pPr>
              <w:adjustRightInd w:val="0"/>
              <w:snapToGrid w:val="0"/>
              <w:spacing w:line="360" w:lineRule="auto"/>
              <w:jc w:val="center"/>
              <w:rPr>
                <w:rFonts w:hint="eastAsia" w:ascii="宋体" w:hAnsi="宋体" w:eastAsia="宋体" w:cs="宋体"/>
                <w:b/>
                <w:bCs/>
                <w:szCs w:val="21"/>
              </w:rPr>
            </w:pPr>
          </w:p>
        </w:tc>
        <w:tc>
          <w:tcPr>
            <w:tcW w:w="1012" w:type="dxa"/>
            <w:tcBorders>
              <w:top w:val="single" w:color="auto" w:sz="4" w:space="0"/>
              <w:left w:val="single" w:color="auto" w:sz="4" w:space="0"/>
              <w:bottom w:val="single" w:color="auto" w:sz="4" w:space="0"/>
              <w:right w:val="single" w:color="auto" w:sz="4" w:space="0"/>
            </w:tcBorders>
            <w:vAlign w:val="center"/>
          </w:tcPr>
          <w:p w14:paraId="3B31AAD3">
            <w:pPr>
              <w:adjustRightInd w:val="0"/>
              <w:snapToGrid w:val="0"/>
              <w:spacing w:line="360" w:lineRule="auto"/>
              <w:jc w:val="center"/>
              <w:rPr>
                <w:rFonts w:hint="eastAsia" w:ascii="宋体" w:hAnsi="宋体" w:eastAsia="宋体" w:cs="宋体"/>
                <w:b/>
                <w:bCs/>
                <w:szCs w:val="21"/>
              </w:rPr>
            </w:pPr>
          </w:p>
        </w:tc>
        <w:tc>
          <w:tcPr>
            <w:tcW w:w="1591" w:type="dxa"/>
            <w:tcBorders>
              <w:top w:val="single" w:color="auto" w:sz="4" w:space="0"/>
              <w:left w:val="single" w:color="auto" w:sz="4" w:space="0"/>
              <w:bottom w:val="single" w:color="auto" w:sz="4" w:space="0"/>
              <w:right w:val="single" w:color="auto" w:sz="4" w:space="0"/>
            </w:tcBorders>
            <w:vAlign w:val="center"/>
          </w:tcPr>
          <w:p w14:paraId="1156EB97">
            <w:pPr>
              <w:adjustRightInd w:val="0"/>
              <w:snapToGrid w:val="0"/>
              <w:spacing w:line="360" w:lineRule="auto"/>
              <w:jc w:val="center"/>
              <w:rPr>
                <w:rFonts w:hint="eastAsia" w:ascii="宋体" w:hAnsi="宋体" w:eastAsia="宋体" w:cs="宋体"/>
                <w:b/>
                <w:bCs/>
                <w:szCs w:val="21"/>
              </w:rPr>
            </w:pPr>
          </w:p>
        </w:tc>
      </w:tr>
      <w:tr w14:paraId="7EB6DA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75AC76D9">
            <w:pPr>
              <w:adjustRightInd w:val="0"/>
              <w:snapToGrid w:val="0"/>
              <w:spacing w:line="360" w:lineRule="auto"/>
              <w:jc w:val="center"/>
              <w:rPr>
                <w:rFonts w:hint="eastAsia" w:ascii="宋体" w:hAnsi="宋体" w:eastAsia="宋体" w:cs="宋体"/>
                <w:b/>
                <w:bCs/>
                <w:szCs w:val="21"/>
              </w:rPr>
            </w:pPr>
          </w:p>
        </w:tc>
        <w:tc>
          <w:tcPr>
            <w:tcW w:w="1841" w:type="dxa"/>
            <w:tcBorders>
              <w:top w:val="single" w:color="auto" w:sz="4" w:space="0"/>
              <w:left w:val="single" w:color="auto" w:sz="4" w:space="0"/>
              <w:bottom w:val="single" w:color="auto" w:sz="4" w:space="0"/>
              <w:right w:val="single" w:color="auto" w:sz="4" w:space="0"/>
            </w:tcBorders>
            <w:shd w:val="clear" w:color="auto" w:fill="auto"/>
            <w:vAlign w:val="center"/>
          </w:tcPr>
          <w:p w14:paraId="243EBA71">
            <w:pPr>
              <w:adjustRightInd w:val="0"/>
              <w:snapToGrid w:val="0"/>
              <w:spacing w:line="360" w:lineRule="auto"/>
              <w:jc w:val="center"/>
              <w:rPr>
                <w:rFonts w:hint="eastAsia" w:ascii="宋体" w:hAnsi="宋体" w:eastAsia="宋体" w:cs="宋体"/>
                <w:b/>
                <w:bCs/>
                <w:szCs w:val="21"/>
              </w:rPr>
            </w:pPr>
          </w:p>
        </w:tc>
        <w:tc>
          <w:tcPr>
            <w:tcW w:w="1742" w:type="dxa"/>
            <w:tcBorders>
              <w:top w:val="single" w:color="auto" w:sz="4" w:space="0"/>
              <w:left w:val="single" w:color="auto" w:sz="4" w:space="0"/>
              <w:bottom w:val="single" w:color="auto" w:sz="4" w:space="0"/>
              <w:right w:val="single" w:color="auto" w:sz="4" w:space="0"/>
            </w:tcBorders>
            <w:shd w:val="clear" w:color="auto" w:fill="FFFFFF"/>
            <w:vAlign w:val="center"/>
          </w:tcPr>
          <w:p w14:paraId="1ED8E2B3">
            <w:pPr>
              <w:adjustRightInd w:val="0"/>
              <w:snapToGrid w:val="0"/>
              <w:spacing w:line="360" w:lineRule="auto"/>
              <w:jc w:val="center"/>
              <w:rPr>
                <w:rFonts w:hint="eastAsia" w:ascii="宋体" w:hAnsi="宋体" w:eastAsia="宋体" w:cs="宋体"/>
                <w:b/>
                <w:bCs/>
                <w:szCs w:val="21"/>
              </w:rPr>
            </w:pPr>
          </w:p>
        </w:tc>
        <w:tc>
          <w:tcPr>
            <w:tcW w:w="880" w:type="dxa"/>
            <w:tcBorders>
              <w:top w:val="single" w:color="auto" w:sz="4" w:space="0"/>
              <w:left w:val="single" w:color="auto" w:sz="4" w:space="0"/>
              <w:bottom w:val="single" w:color="auto" w:sz="4" w:space="0"/>
              <w:right w:val="single" w:color="auto" w:sz="4" w:space="0"/>
            </w:tcBorders>
            <w:shd w:val="clear" w:color="auto" w:fill="FFFFFF"/>
            <w:vAlign w:val="center"/>
          </w:tcPr>
          <w:p w14:paraId="11D67D28">
            <w:pPr>
              <w:adjustRightInd w:val="0"/>
              <w:snapToGrid w:val="0"/>
              <w:spacing w:line="360" w:lineRule="auto"/>
              <w:jc w:val="center"/>
              <w:rPr>
                <w:rFonts w:hint="eastAsia" w:ascii="宋体" w:hAnsi="宋体" w:eastAsia="宋体" w:cs="宋体"/>
                <w:b/>
                <w:bCs/>
                <w:szCs w:val="21"/>
              </w:rPr>
            </w:pPr>
          </w:p>
        </w:tc>
        <w:tc>
          <w:tcPr>
            <w:tcW w:w="953" w:type="dxa"/>
            <w:tcBorders>
              <w:top w:val="single" w:color="auto" w:sz="4" w:space="0"/>
              <w:left w:val="single" w:color="auto" w:sz="4" w:space="0"/>
              <w:bottom w:val="single" w:color="auto" w:sz="4" w:space="0"/>
              <w:right w:val="single" w:color="auto" w:sz="4" w:space="0"/>
            </w:tcBorders>
            <w:shd w:val="clear" w:color="auto" w:fill="FFFFFF"/>
            <w:vAlign w:val="center"/>
          </w:tcPr>
          <w:p w14:paraId="45E0BAB1">
            <w:pPr>
              <w:adjustRightInd w:val="0"/>
              <w:snapToGrid w:val="0"/>
              <w:spacing w:line="360" w:lineRule="auto"/>
              <w:jc w:val="center"/>
              <w:rPr>
                <w:rFonts w:hint="eastAsia" w:ascii="宋体" w:hAnsi="宋体" w:eastAsia="宋体" w:cs="宋体"/>
                <w:b/>
                <w:bCs/>
                <w:szCs w:val="21"/>
              </w:rPr>
            </w:pPr>
          </w:p>
        </w:tc>
        <w:tc>
          <w:tcPr>
            <w:tcW w:w="1194" w:type="dxa"/>
            <w:tcBorders>
              <w:top w:val="single" w:color="auto" w:sz="4" w:space="0"/>
              <w:left w:val="single" w:color="auto" w:sz="4" w:space="0"/>
              <w:bottom w:val="single" w:color="auto" w:sz="4" w:space="0"/>
              <w:right w:val="single" w:color="auto" w:sz="4" w:space="0"/>
            </w:tcBorders>
            <w:shd w:val="clear" w:color="auto" w:fill="FFFFFF"/>
            <w:vAlign w:val="center"/>
          </w:tcPr>
          <w:p w14:paraId="0265A497">
            <w:pPr>
              <w:adjustRightInd w:val="0"/>
              <w:snapToGrid w:val="0"/>
              <w:spacing w:line="360" w:lineRule="auto"/>
              <w:jc w:val="center"/>
              <w:rPr>
                <w:rFonts w:hint="eastAsia" w:ascii="宋体" w:hAnsi="宋体" w:eastAsia="宋体" w:cs="宋体"/>
                <w:b/>
                <w:bCs/>
                <w:szCs w:val="21"/>
              </w:rPr>
            </w:pPr>
          </w:p>
        </w:tc>
        <w:tc>
          <w:tcPr>
            <w:tcW w:w="1012" w:type="dxa"/>
            <w:tcBorders>
              <w:top w:val="single" w:color="auto" w:sz="4" w:space="0"/>
              <w:left w:val="single" w:color="auto" w:sz="4" w:space="0"/>
              <w:bottom w:val="single" w:color="auto" w:sz="4" w:space="0"/>
              <w:right w:val="single" w:color="auto" w:sz="4" w:space="0"/>
            </w:tcBorders>
            <w:vAlign w:val="center"/>
          </w:tcPr>
          <w:p w14:paraId="62208BA1">
            <w:pPr>
              <w:adjustRightInd w:val="0"/>
              <w:snapToGrid w:val="0"/>
              <w:spacing w:line="360" w:lineRule="auto"/>
              <w:jc w:val="center"/>
              <w:rPr>
                <w:rFonts w:hint="eastAsia" w:ascii="宋体" w:hAnsi="宋体" w:eastAsia="宋体" w:cs="宋体"/>
                <w:b/>
                <w:bCs/>
                <w:szCs w:val="21"/>
              </w:rPr>
            </w:pPr>
          </w:p>
        </w:tc>
        <w:tc>
          <w:tcPr>
            <w:tcW w:w="1591" w:type="dxa"/>
            <w:tcBorders>
              <w:top w:val="single" w:color="auto" w:sz="4" w:space="0"/>
              <w:left w:val="single" w:color="auto" w:sz="4" w:space="0"/>
              <w:bottom w:val="single" w:color="auto" w:sz="4" w:space="0"/>
              <w:right w:val="single" w:color="auto" w:sz="4" w:space="0"/>
            </w:tcBorders>
            <w:vAlign w:val="center"/>
          </w:tcPr>
          <w:p w14:paraId="7B93C016">
            <w:pPr>
              <w:adjustRightInd w:val="0"/>
              <w:snapToGrid w:val="0"/>
              <w:spacing w:line="360" w:lineRule="auto"/>
              <w:jc w:val="center"/>
              <w:rPr>
                <w:rFonts w:hint="eastAsia" w:ascii="宋体" w:hAnsi="宋体" w:eastAsia="宋体" w:cs="宋体"/>
                <w:b/>
                <w:bCs/>
                <w:szCs w:val="21"/>
              </w:rPr>
            </w:pPr>
          </w:p>
        </w:tc>
      </w:tr>
      <w:tr w14:paraId="1CF25C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9921"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7A2F5103">
            <w:pPr>
              <w:adjustRightInd w:val="0"/>
              <w:snapToGrid w:val="0"/>
              <w:spacing w:line="360" w:lineRule="auto"/>
              <w:jc w:val="left"/>
              <w:rPr>
                <w:rFonts w:hint="eastAsia" w:ascii="宋体" w:hAnsi="宋体" w:eastAsia="宋体" w:cs="宋体"/>
                <w:b/>
                <w:bCs/>
                <w:szCs w:val="21"/>
              </w:rPr>
            </w:pPr>
            <w:r>
              <w:rPr>
                <w:rFonts w:hint="eastAsia" w:ascii="宋体" w:hAnsi="宋体" w:eastAsia="宋体" w:cs="宋体"/>
                <w:b/>
                <w:bCs/>
                <w:szCs w:val="21"/>
              </w:rPr>
              <w:t>★以下（联合体其他成员）承担的部分：</w:t>
            </w:r>
          </w:p>
        </w:tc>
      </w:tr>
      <w:tr w14:paraId="5DFEA8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2BAC38C4">
            <w:pPr>
              <w:adjustRightInd w:val="0"/>
              <w:snapToGrid w:val="0"/>
              <w:spacing w:line="360" w:lineRule="auto"/>
              <w:jc w:val="center"/>
              <w:rPr>
                <w:rFonts w:hint="eastAsia" w:ascii="宋体" w:hAnsi="宋体" w:eastAsia="宋体" w:cs="宋体"/>
                <w:b/>
                <w:bCs/>
                <w:szCs w:val="21"/>
              </w:rPr>
            </w:pPr>
          </w:p>
        </w:tc>
        <w:tc>
          <w:tcPr>
            <w:tcW w:w="1841" w:type="dxa"/>
            <w:tcBorders>
              <w:top w:val="single" w:color="auto" w:sz="4" w:space="0"/>
              <w:left w:val="single" w:color="auto" w:sz="4" w:space="0"/>
              <w:bottom w:val="single" w:color="auto" w:sz="4" w:space="0"/>
              <w:right w:val="single" w:color="auto" w:sz="4" w:space="0"/>
            </w:tcBorders>
            <w:shd w:val="clear" w:color="auto" w:fill="auto"/>
            <w:vAlign w:val="center"/>
          </w:tcPr>
          <w:p w14:paraId="2E51D793">
            <w:pPr>
              <w:adjustRightInd w:val="0"/>
              <w:snapToGrid w:val="0"/>
              <w:spacing w:line="360" w:lineRule="auto"/>
              <w:jc w:val="center"/>
              <w:rPr>
                <w:rFonts w:hint="eastAsia" w:ascii="宋体" w:hAnsi="宋体" w:eastAsia="宋体" w:cs="宋体"/>
                <w:b/>
                <w:bCs/>
                <w:szCs w:val="21"/>
              </w:rPr>
            </w:pPr>
          </w:p>
        </w:tc>
        <w:tc>
          <w:tcPr>
            <w:tcW w:w="1742" w:type="dxa"/>
            <w:tcBorders>
              <w:top w:val="single" w:color="auto" w:sz="4" w:space="0"/>
              <w:left w:val="single" w:color="auto" w:sz="4" w:space="0"/>
              <w:bottom w:val="single" w:color="auto" w:sz="4" w:space="0"/>
              <w:right w:val="single" w:color="auto" w:sz="4" w:space="0"/>
            </w:tcBorders>
            <w:shd w:val="clear" w:color="auto" w:fill="FFFFFF"/>
            <w:vAlign w:val="center"/>
          </w:tcPr>
          <w:p w14:paraId="63449BCF">
            <w:pPr>
              <w:adjustRightInd w:val="0"/>
              <w:snapToGrid w:val="0"/>
              <w:spacing w:line="360" w:lineRule="auto"/>
              <w:jc w:val="center"/>
              <w:rPr>
                <w:rFonts w:hint="eastAsia" w:ascii="宋体" w:hAnsi="宋体" w:eastAsia="宋体" w:cs="宋体"/>
                <w:b/>
                <w:bCs/>
                <w:szCs w:val="21"/>
              </w:rPr>
            </w:pPr>
          </w:p>
        </w:tc>
        <w:tc>
          <w:tcPr>
            <w:tcW w:w="880" w:type="dxa"/>
            <w:tcBorders>
              <w:top w:val="single" w:color="auto" w:sz="4" w:space="0"/>
              <w:left w:val="single" w:color="auto" w:sz="4" w:space="0"/>
              <w:bottom w:val="single" w:color="auto" w:sz="4" w:space="0"/>
              <w:right w:val="single" w:color="auto" w:sz="4" w:space="0"/>
            </w:tcBorders>
            <w:shd w:val="clear" w:color="auto" w:fill="FFFFFF"/>
            <w:vAlign w:val="center"/>
          </w:tcPr>
          <w:p w14:paraId="25EF87FD">
            <w:pPr>
              <w:adjustRightInd w:val="0"/>
              <w:snapToGrid w:val="0"/>
              <w:spacing w:line="360" w:lineRule="auto"/>
              <w:jc w:val="center"/>
              <w:rPr>
                <w:rFonts w:hint="eastAsia" w:ascii="宋体" w:hAnsi="宋体" w:eastAsia="宋体" w:cs="宋体"/>
                <w:b/>
                <w:bCs/>
                <w:szCs w:val="21"/>
              </w:rPr>
            </w:pPr>
          </w:p>
        </w:tc>
        <w:tc>
          <w:tcPr>
            <w:tcW w:w="953" w:type="dxa"/>
            <w:tcBorders>
              <w:top w:val="single" w:color="auto" w:sz="4" w:space="0"/>
              <w:left w:val="single" w:color="auto" w:sz="4" w:space="0"/>
              <w:bottom w:val="single" w:color="auto" w:sz="4" w:space="0"/>
              <w:right w:val="single" w:color="auto" w:sz="4" w:space="0"/>
            </w:tcBorders>
            <w:shd w:val="clear" w:color="auto" w:fill="FFFFFF"/>
            <w:vAlign w:val="center"/>
          </w:tcPr>
          <w:p w14:paraId="1F5F7939">
            <w:pPr>
              <w:adjustRightInd w:val="0"/>
              <w:snapToGrid w:val="0"/>
              <w:spacing w:line="360" w:lineRule="auto"/>
              <w:jc w:val="center"/>
              <w:rPr>
                <w:rFonts w:hint="eastAsia" w:ascii="宋体" w:hAnsi="宋体" w:eastAsia="宋体" w:cs="宋体"/>
                <w:b/>
                <w:bCs/>
                <w:szCs w:val="21"/>
              </w:rPr>
            </w:pPr>
          </w:p>
        </w:tc>
        <w:tc>
          <w:tcPr>
            <w:tcW w:w="1194" w:type="dxa"/>
            <w:tcBorders>
              <w:top w:val="single" w:color="auto" w:sz="4" w:space="0"/>
              <w:left w:val="single" w:color="auto" w:sz="4" w:space="0"/>
              <w:bottom w:val="single" w:color="auto" w:sz="4" w:space="0"/>
              <w:right w:val="single" w:color="auto" w:sz="4" w:space="0"/>
            </w:tcBorders>
            <w:shd w:val="clear" w:color="auto" w:fill="FFFFFF"/>
            <w:vAlign w:val="center"/>
          </w:tcPr>
          <w:p w14:paraId="228AC8CD">
            <w:pPr>
              <w:adjustRightInd w:val="0"/>
              <w:snapToGrid w:val="0"/>
              <w:spacing w:line="360" w:lineRule="auto"/>
              <w:jc w:val="center"/>
              <w:rPr>
                <w:rFonts w:hint="eastAsia" w:ascii="宋体" w:hAnsi="宋体" w:eastAsia="宋体" w:cs="宋体"/>
                <w:b/>
                <w:bCs/>
                <w:szCs w:val="21"/>
              </w:rPr>
            </w:pPr>
          </w:p>
        </w:tc>
        <w:tc>
          <w:tcPr>
            <w:tcW w:w="1012" w:type="dxa"/>
            <w:tcBorders>
              <w:top w:val="single" w:color="auto" w:sz="4" w:space="0"/>
              <w:left w:val="single" w:color="auto" w:sz="4" w:space="0"/>
              <w:bottom w:val="single" w:color="auto" w:sz="4" w:space="0"/>
              <w:right w:val="single" w:color="auto" w:sz="4" w:space="0"/>
            </w:tcBorders>
            <w:vAlign w:val="center"/>
          </w:tcPr>
          <w:p w14:paraId="317CA2A4">
            <w:pPr>
              <w:adjustRightInd w:val="0"/>
              <w:snapToGrid w:val="0"/>
              <w:spacing w:line="360" w:lineRule="auto"/>
              <w:jc w:val="center"/>
              <w:rPr>
                <w:rFonts w:hint="eastAsia" w:ascii="宋体" w:hAnsi="宋体" w:eastAsia="宋体" w:cs="宋体"/>
                <w:b/>
                <w:bCs/>
                <w:szCs w:val="21"/>
              </w:rPr>
            </w:pPr>
          </w:p>
        </w:tc>
        <w:tc>
          <w:tcPr>
            <w:tcW w:w="1591" w:type="dxa"/>
            <w:tcBorders>
              <w:top w:val="single" w:color="auto" w:sz="4" w:space="0"/>
              <w:left w:val="single" w:color="auto" w:sz="4" w:space="0"/>
              <w:bottom w:val="single" w:color="auto" w:sz="4" w:space="0"/>
              <w:right w:val="single" w:color="auto" w:sz="4" w:space="0"/>
            </w:tcBorders>
            <w:vAlign w:val="center"/>
          </w:tcPr>
          <w:p w14:paraId="19E61F79">
            <w:pPr>
              <w:adjustRightInd w:val="0"/>
              <w:snapToGrid w:val="0"/>
              <w:spacing w:line="360" w:lineRule="auto"/>
              <w:jc w:val="center"/>
              <w:rPr>
                <w:rFonts w:hint="eastAsia" w:ascii="宋体" w:hAnsi="宋体" w:eastAsia="宋体" w:cs="宋体"/>
                <w:b/>
                <w:bCs/>
                <w:szCs w:val="21"/>
              </w:rPr>
            </w:pPr>
          </w:p>
        </w:tc>
      </w:tr>
      <w:tr w14:paraId="692E58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9921"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2D21B328">
            <w:pPr>
              <w:adjustRightInd w:val="0"/>
              <w:snapToGrid w:val="0"/>
              <w:spacing w:line="360" w:lineRule="auto"/>
              <w:jc w:val="left"/>
              <w:rPr>
                <w:rFonts w:hint="eastAsia" w:ascii="宋体" w:hAnsi="宋体" w:eastAsia="宋体" w:cs="宋体"/>
                <w:b/>
                <w:bCs/>
                <w:szCs w:val="21"/>
              </w:rPr>
            </w:pPr>
            <w:r>
              <w:rPr>
                <w:rFonts w:hint="eastAsia" w:ascii="宋体" w:hAnsi="宋体" w:eastAsia="宋体" w:cs="宋体"/>
                <w:b/>
                <w:bCs/>
                <w:szCs w:val="21"/>
              </w:rPr>
              <w:t>★以下（分包单位）承担的部分：</w:t>
            </w:r>
          </w:p>
        </w:tc>
      </w:tr>
      <w:tr w14:paraId="77D1AC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43B7E59E">
            <w:pPr>
              <w:adjustRightInd w:val="0"/>
              <w:snapToGrid w:val="0"/>
              <w:spacing w:line="360" w:lineRule="auto"/>
              <w:jc w:val="center"/>
              <w:rPr>
                <w:rFonts w:hint="eastAsia" w:ascii="宋体" w:hAnsi="宋体" w:eastAsia="宋体" w:cs="宋体"/>
                <w:b/>
                <w:bCs/>
                <w:szCs w:val="21"/>
              </w:rPr>
            </w:pPr>
          </w:p>
        </w:tc>
        <w:tc>
          <w:tcPr>
            <w:tcW w:w="1841" w:type="dxa"/>
            <w:tcBorders>
              <w:top w:val="single" w:color="auto" w:sz="4" w:space="0"/>
              <w:left w:val="single" w:color="auto" w:sz="4" w:space="0"/>
              <w:bottom w:val="single" w:color="auto" w:sz="4" w:space="0"/>
              <w:right w:val="single" w:color="auto" w:sz="4" w:space="0"/>
            </w:tcBorders>
            <w:shd w:val="clear" w:color="auto" w:fill="auto"/>
            <w:vAlign w:val="center"/>
          </w:tcPr>
          <w:p w14:paraId="6AE4FA92">
            <w:pPr>
              <w:adjustRightInd w:val="0"/>
              <w:snapToGrid w:val="0"/>
              <w:spacing w:line="360" w:lineRule="auto"/>
              <w:jc w:val="center"/>
              <w:rPr>
                <w:rFonts w:hint="eastAsia" w:ascii="宋体" w:hAnsi="宋体" w:eastAsia="宋体" w:cs="宋体"/>
                <w:b/>
                <w:bCs/>
                <w:szCs w:val="21"/>
              </w:rPr>
            </w:pPr>
          </w:p>
        </w:tc>
        <w:tc>
          <w:tcPr>
            <w:tcW w:w="1742" w:type="dxa"/>
            <w:tcBorders>
              <w:top w:val="single" w:color="auto" w:sz="4" w:space="0"/>
              <w:left w:val="single" w:color="auto" w:sz="4" w:space="0"/>
              <w:bottom w:val="single" w:color="auto" w:sz="4" w:space="0"/>
              <w:right w:val="single" w:color="auto" w:sz="4" w:space="0"/>
            </w:tcBorders>
            <w:shd w:val="clear" w:color="auto" w:fill="FFFFFF"/>
            <w:vAlign w:val="center"/>
          </w:tcPr>
          <w:p w14:paraId="286C6D4F">
            <w:pPr>
              <w:adjustRightInd w:val="0"/>
              <w:snapToGrid w:val="0"/>
              <w:spacing w:line="360" w:lineRule="auto"/>
              <w:jc w:val="center"/>
              <w:rPr>
                <w:rFonts w:hint="eastAsia" w:ascii="宋体" w:hAnsi="宋体" w:eastAsia="宋体" w:cs="宋体"/>
                <w:b/>
                <w:bCs/>
                <w:szCs w:val="21"/>
              </w:rPr>
            </w:pPr>
          </w:p>
        </w:tc>
        <w:tc>
          <w:tcPr>
            <w:tcW w:w="880" w:type="dxa"/>
            <w:tcBorders>
              <w:top w:val="single" w:color="auto" w:sz="4" w:space="0"/>
              <w:left w:val="single" w:color="auto" w:sz="4" w:space="0"/>
              <w:bottom w:val="single" w:color="auto" w:sz="4" w:space="0"/>
              <w:right w:val="single" w:color="auto" w:sz="4" w:space="0"/>
            </w:tcBorders>
            <w:shd w:val="clear" w:color="auto" w:fill="FFFFFF"/>
            <w:vAlign w:val="center"/>
          </w:tcPr>
          <w:p w14:paraId="477224C5">
            <w:pPr>
              <w:adjustRightInd w:val="0"/>
              <w:snapToGrid w:val="0"/>
              <w:spacing w:line="360" w:lineRule="auto"/>
              <w:jc w:val="center"/>
              <w:rPr>
                <w:rFonts w:hint="eastAsia" w:ascii="宋体" w:hAnsi="宋体" w:eastAsia="宋体" w:cs="宋体"/>
                <w:b/>
                <w:bCs/>
                <w:szCs w:val="21"/>
              </w:rPr>
            </w:pPr>
          </w:p>
        </w:tc>
        <w:tc>
          <w:tcPr>
            <w:tcW w:w="953" w:type="dxa"/>
            <w:tcBorders>
              <w:top w:val="single" w:color="auto" w:sz="4" w:space="0"/>
              <w:left w:val="single" w:color="auto" w:sz="4" w:space="0"/>
              <w:bottom w:val="single" w:color="auto" w:sz="4" w:space="0"/>
              <w:right w:val="single" w:color="auto" w:sz="4" w:space="0"/>
            </w:tcBorders>
            <w:shd w:val="clear" w:color="auto" w:fill="FFFFFF"/>
            <w:vAlign w:val="center"/>
          </w:tcPr>
          <w:p w14:paraId="2881857C">
            <w:pPr>
              <w:adjustRightInd w:val="0"/>
              <w:snapToGrid w:val="0"/>
              <w:spacing w:line="360" w:lineRule="auto"/>
              <w:jc w:val="center"/>
              <w:rPr>
                <w:rFonts w:hint="eastAsia" w:ascii="宋体" w:hAnsi="宋体" w:eastAsia="宋体" w:cs="宋体"/>
                <w:b/>
                <w:bCs/>
                <w:szCs w:val="21"/>
              </w:rPr>
            </w:pPr>
          </w:p>
        </w:tc>
        <w:tc>
          <w:tcPr>
            <w:tcW w:w="1194" w:type="dxa"/>
            <w:tcBorders>
              <w:top w:val="single" w:color="auto" w:sz="4" w:space="0"/>
              <w:left w:val="single" w:color="auto" w:sz="4" w:space="0"/>
              <w:bottom w:val="single" w:color="auto" w:sz="4" w:space="0"/>
              <w:right w:val="single" w:color="auto" w:sz="4" w:space="0"/>
            </w:tcBorders>
            <w:shd w:val="clear" w:color="auto" w:fill="FFFFFF"/>
            <w:vAlign w:val="center"/>
          </w:tcPr>
          <w:p w14:paraId="2F085ABC">
            <w:pPr>
              <w:adjustRightInd w:val="0"/>
              <w:snapToGrid w:val="0"/>
              <w:spacing w:line="360" w:lineRule="auto"/>
              <w:jc w:val="center"/>
              <w:rPr>
                <w:rFonts w:hint="eastAsia" w:ascii="宋体" w:hAnsi="宋体" w:eastAsia="宋体" w:cs="宋体"/>
                <w:b/>
                <w:bCs/>
                <w:szCs w:val="21"/>
              </w:rPr>
            </w:pPr>
          </w:p>
        </w:tc>
        <w:tc>
          <w:tcPr>
            <w:tcW w:w="1012" w:type="dxa"/>
            <w:tcBorders>
              <w:top w:val="single" w:color="auto" w:sz="4" w:space="0"/>
              <w:left w:val="single" w:color="auto" w:sz="4" w:space="0"/>
              <w:bottom w:val="single" w:color="auto" w:sz="4" w:space="0"/>
              <w:right w:val="single" w:color="auto" w:sz="4" w:space="0"/>
            </w:tcBorders>
            <w:vAlign w:val="center"/>
          </w:tcPr>
          <w:p w14:paraId="37A1CB4B">
            <w:pPr>
              <w:adjustRightInd w:val="0"/>
              <w:snapToGrid w:val="0"/>
              <w:spacing w:line="360" w:lineRule="auto"/>
              <w:jc w:val="center"/>
              <w:rPr>
                <w:rFonts w:hint="eastAsia" w:ascii="宋体" w:hAnsi="宋体" w:eastAsia="宋体" w:cs="宋体"/>
                <w:b/>
                <w:bCs/>
                <w:szCs w:val="21"/>
              </w:rPr>
            </w:pPr>
          </w:p>
        </w:tc>
        <w:tc>
          <w:tcPr>
            <w:tcW w:w="1591" w:type="dxa"/>
            <w:tcBorders>
              <w:top w:val="single" w:color="auto" w:sz="4" w:space="0"/>
              <w:left w:val="single" w:color="auto" w:sz="4" w:space="0"/>
              <w:bottom w:val="single" w:color="auto" w:sz="4" w:space="0"/>
              <w:right w:val="single" w:color="auto" w:sz="4" w:space="0"/>
            </w:tcBorders>
            <w:vAlign w:val="center"/>
          </w:tcPr>
          <w:p w14:paraId="2219FEBA">
            <w:pPr>
              <w:adjustRightInd w:val="0"/>
              <w:snapToGrid w:val="0"/>
              <w:spacing w:line="360" w:lineRule="auto"/>
              <w:jc w:val="center"/>
              <w:rPr>
                <w:rFonts w:hint="eastAsia" w:ascii="宋体" w:hAnsi="宋体" w:eastAsia="宋体" w:cs="宋体"/>
                <w:b/>
                <w:bCs/>
                <w:szCs w:val="21"/>
              </w:rPr>
            </w:pPr>
          </w:p>
        </w:tc>
      </w:tr>
    </w:tbl>
    <w:p w14:paraId="620AEB82">
      <w:pPr>
        <w:adjustRightInd w:val="0"/>
        <w:snapToGrid w:val="0"/>
        <w:spacing w:line="288" w:lineRule="auto"/>
        <w:rPr>
          <w:rFonts w:hint="eastAsia" w:ascii="宋体" w:hAnsi="宋体" w:eastAsia="宋体" w:cs="宋体"/>
          <w:spacing w:val="-6"/>
          <w:szCs w:val="21"/>
        </w:rPr>
      </w:pPr>
    </w:p>
    <w:p w14:paraId="0AC09C55">
      <w:pPr>
        <w:adjustRightInd w:val="0"/>
        <w:snapToGrid w:val="0"/>
        <w:spacing w:line="360" w:lineRule="auto"/>
        <w:rPr>
          <w:rFonts w:hint="eastAsia" w:ascii="宋体" w:hAnsi="宋体" w:eastAsia="宋体" w:cs="宋体"/>
          <w:bCs/>
          <w:spacing w:val="-6"/>
          <w:szCs w:val="21"/>
        </w:rPr>
      </w:pPr>
      <w:r>
        <w:rPr>
          <w:rFonts w:hint="eastAsia" w:ascii="宋体" w:hAnsi="宋体" w:eastAsia="宋体" w:cs="宋体"/>
          <w:bCs/>
          <w:spacing w:val="-6"/>
          <w:szCs w:val="21"/>
        </w:rPr>
        <w:t>注：</w:t>
      </w:r>
    </w:p>
    <w:p w14:paraId="54D3D16A">
      <w:pPr>
        <w:adjustRightInd w:val="0"/>
        <w:snapToGrid w:val="0"/>
        <w:spacing w:line="288" w:lineRule="auto"/>
        <w:rPr>
          <w:rFonts w:hint="eastAsia" w:ascii="宋体" w:hAnsi="宋体" w:eastAsia="宋体" w:cs="宋体"/>
          <w:bCs/>
          <w:spacing w:val="-6"/>
          <w:szCs w:val="21"/>
        </w:rPr>
      </w:pPr>
      <w:r>
        <w:rPr>
          <w:rFonts w:hint="eastAsia" w:ascii="宋体" w:hAnsi="宋体" w:eastAsia="宋体" w:cs="宋体"/>
          <w:bCs/>
          <w:spacing w:val="-6"/>
          <w:szCs w:val="21"/>
        </w:rPr>
        <w:t>1.供应商应按照招标文件明确的标的清单填写此表；</w:t>
      </w:r>
    </w:p>
    <w:p w14:paraId="43AFC419">
      <w:pPr>
        <w:adjustRightInd w:val="0"/>
        <w:snapToGrid w:val="0"/>
        <w:spacing w:line="288" w:lineRule="auto"/>
        <w:rPr>
          <w:rFonts w:hint="eastAsia" w:ascii="宋体" w:hAnsi="宋体" w:eastAsia="宋体" w:cs="宋体"/>
          <w:spacing w:val="-6"/>
          <w:szCs w:val="21"/>
        </w:rPr>
      </w:pPr>
      <w:r>
        <w:rPr>
          <w:rFonts w:hint="eastAsia" w:ascii="宋体" w:hAnsi="宋体" w:eastAsia="宋体" w:cs="宋体"/>
          <w:bCs/>
          <w:spacing w:val="-6"/>
          <w:szCs w:val="21"/>
        </w:rPr>
        <w:t>★</w:t>
      </w:r>
      <w:r>
        <w:rPr>
          <w:rFonts w:hint="eastAsia" w:ascii="宋体" w:hAnsi="宋体" w:eastAsia="宋体" w:cs="宋体"/>
          <w:bCs/>
          <w:spacing w:val="-6"/>
          <w:szCs w:val="21"/>
          <w:lang w:val="en-US" w:eastAsia="zh-CN"/>
        </w:rPr>
        <w:t>2</w:t>
      </w:r>
      <w:r>
        <w:rPr>
          <w:rFonts w:hint="eastAsia" w:ascii="宋体" w:hAnsi="宋体" w:eastAsia="宋体" w:cs="宋体"/>
          <w:bCs/>
          <w:spacing w:val="-6"/>
          <w:szCs w:val="21"/>
        </w:rPr>
        <w:t>.联合体其他成员承担的部分、分包单位承担的部分，应在表中列明。</w:t>
      </w:r>
    </w:p>
    <w:p w14:paraId="285BD28A">
      <w:pPr>
        <w:adjustRightInd w:val="0"/>
        <w:snapToGrid w:val="0"/>
        <w:spacing w:line="288" w:lineRule="auto"/>
        <w:rPr>
          <w:rFonts w:hint="eastAsia" w:ascii="宋体" w:hAnsi="宋体" w:eastAsia="宋体" w:cs="Times New Roman"/>
          <w:b/>
          <w:bCs/>
          <w:spacing w:val="-6"/>
          <w:szCs w:val="21"/>
        </w:rPr>
      </w:pPr>
    </w:p>
    <w:p w14:paraId="4019593B">
      <w:pPr>
        <w:adjustRightInd w:val="0"/>
        <w:snapToGrid w:val="0"/>
        <w:spacing w:line="288" w:lineRule="auto"/>
        <w:rPr>
          <w:rFonts w:hint="eastAsia" w:ascii="宋体" w:hAnsi="宋体" w:eastAsia="宋体" w:cs="Times New Roman"/>
          <w:b/>
          <w:bCs/>
          <w:spacing w:val="-6"/>
          <w:szCs w:val="21"/>
        </w:rPr>
      </w:pPr>
    </w:p>
    <w:p w14:paraId="6027D0A8">
      <w:pPr>
        <w:adjustRightInd w:val="0"/>
        <w:snapToGrid w:val="0"/>
        <w:spacing w:line="288" w:lineRule="auto"/>
        <w:rPr>
          <w:rFonts w:hint="eastAsia" w:ascii="宋体" w:hAnsi="宋体" w:eastAsia="宋体" w:cs="Times New Roman"/>
          <w:b/>
          <w:bCs/>
          <w:spacing w:val="-6"/>
          <w:szCs w:val="21"/>
        </w:rPr>
      </w:pPr>
      <w:r>
        <w:rPr>
          <w:rFonts w:hint="eastAsia" w:ascii="宋体" w:hAnsi="宋体" w:eastAsia="宋体" w:cs="Times New Roman"/>
          <w:b/>
          <w:bCs/>
          <w:spacing w:val="-6"/>
          <w:szCs w:val="21"/>
        </w:rPr>
        <w:t>投标人名称（</w:t>
      </w:r>
      <w:r>
        <w:rPr>
          <w:rFonts w:ascii="宋体" w:hAnsi="宋体" w:eastAsia="宋体" w:cs="Times New Roman"/>
          <w:b/>
          <w:bCs/>
          <w:spacing w:val="-6"/>
          <w:szCs w:val="21"/>
        </w:rPr>
        <w:t>电子签名/公章</w:t>
      </w:r>
      <w:r>
        <w:rPr>
          <w:rFonts w:hint="eastAsia" w:ascii="宋体" w:hAnsi="宋体" w:eastAsia="宋体" w:cs="Times New Roman"/>
          <w:b/>
          <w:bCs/>
          <w:spacing w:val="-6"/>
          <w:szCs w:val="21"/>
        </w:rPr>
        <w:t>）：</w:t>
      </w:r>
    </w:p>
    <w:p w14:paraId="59776EE9">
      <w:pPr>
        <w:adjustRightInd w:val="0"/>
        <w:snapToGrid w:val="0"/>
        <w:spacing w:line="288" w:lineRule="auto"/>
        <w:rPr>
          <w:rFonts w:hint="eastAsia" w:ascii="宋体" w:hAnsi="宋体" w:eastAsia="宋体" w:cs="Times New Roman"/>
          <w:b/>
          <w:bCs/>
          <w:spacing w:val="-6"/>
          <w:szCs w:val="21"/>
        </w:rPr>
      </w:pPr>
      <w:r>
        <w:rPr>
          <w:rFonts w:hint="eastAsia" w:ascii="宋体" w:hAnsi="宋体" w:eastAsia="宋体" w:cs="Times New Roman"/>
          <w:b/>
          <w:bCs/>
          <w:spacing w:val="-6"/>
          <w:szCs w:val="21"/>
        </w:rPr>
        <w:t>日期：     年   月   日</w:t>
      </w:r>
    </w:p>
    <w:p w14:paraId="6A8C0123">
      <w:pPr>
        <w:autoSpaceDE w:val="0"/>
        <w:autoSpaceDN w:val="0"/>
        <w:adjustRightInd w:val="0"/>
        <w:snapToGrid w:val="0"/>
        <w:spacing w:line="288" w:lineRule="auto"/>
        <w:jc w:val="left"/>
        <w:rPr>
          <w:rFonts w:hint="eastAsia" w:ascii="宋体" w:hAnsi="宋体" w:eastAsia="宋体" w:cs="宋体"/>
          <w:spacing w:val="-6"/>
          <w:kern w:val="0"/>
          <w:szCs w:val="21"/>
        </w:rPr>
      </w:pPr>
    </w:p>
    <w:p w14:paraId="4244FB24">
      <w:pPr>
        <w:adjustRightInd w:val="0"/>
        <w:snapToGrid w:val="0"/>
        <w:spacing w:line="288" w:lineRule="auto"/>
        <w:rPr>
          <w:rFonts w:hint="eastAsia" w:ascii="宋体" w:hAnsi="宋体" w:eastAsia="宋体" w:cs="宋体"/>
          <w:szCs w:val="21"/>
        </w:rPr>
      </w:pPr>
    </w:p>
    <w:p w14:paraId="3CF17650">
      <w:pPr>
        <w:adjustRightInd w:val="0"/>
        <w:snapToGrid w:val="0"/>
        <w:spacing w:line="288" w:lineRule="auto"/>
        <w:rPr>
          <w:rFonts w:hint="eastAsia" w:ascii="宋体" w:hAnsi="宋体" w:eastAsia="宋体" w:cs="宋体"/>
          <w:b/>
          <w:spacing w:val="-6"/>
          <w:szCs w:val="21"/>
        </w:rPr>
      </w:pPr>
      <w:r>
        <w:rPr>
          <w:rFonts w:hint="eastAsia" w:ascii="宋体" w:hAnsi="宋体" w:eastAsia="宋体" w:cs="宋体"/>
          <w:b/>
          <w:spacing w:val="-6"/>
          <w:szCs w:val="21"/>
        </w:rPr>
        <w:t>附：产品技术支持材料</w:t>
      </w:r>
    </w:p>
    <w:p w14:paraId="01CD473D">
      <w:pPr>
        <w:adjustRightInd w:val="0"/>
        <w:snapToGrid w:val="0"/>
        <w:spacing w:line="288" w:lineRule="auto"/>
        <w:jc w:val="center"/>
        <w:rPr>
          <w:rFonts w:hint="eastAsia" w:ascii="宋体" w:hAnsi="宋体" w:eastAsia="宋体" w:cs="宋体"/>
          <w:b/>
          <w:spacing w:val="-6"/>
          <w:szCs w:val="21"/>
        </w:rPr>
      </w:pPr>
      <w:r>
        <w:rPr>
          <w:rFonts w:hint="eastAsia" w:ascii="宋体" w:hAnsi="宋体" w:eastAsia="宋体" w:cs="宋体"/>
          <w:b/>
          <w:spacing w:val="-6"/>
          <w:szCs w:val="21"/>
        </w:rPr>
        <w:br w:type="page"/>
      </w:r>
    </w:p>
    <w:p w14:paraId="086797FA">
      <w:pPr>
        <w:adjustRightInd w:val="0"/>
        <w:snapToGrid w:val="0"/>
        <w:spacing w:line="288" w:lineRule="auto"/>
        <w:ind w:firstLine="398" w:firstLineChars="200"/>
        <w:jc w:val="left"/>
        <w:rPr>
          <w:rFonts w:hint="eastAsia" w:ascii="宋体" w:hAnsi="宋体" w:eastAsia="宋体" w:cs="Times New Roman"/>
          <w:b/>
          <w:spacing w:val="-6"/>
          <w:szCs w:val="21"/>
        </w:rPr>
      </w:pPr>
      <w:r>
        <w:rPr>
          <w:rFonts w:hint="eastAsia" w:ascii="宋体" w:hAnsi="宋体" w:eastAsia="宋体" w:cs="Times New Roman"/>
          <w:b/>
          <w:spacing w:val="-6"/>
          <w:szCs w:val="21"/>
        </w:rPr>
        <w:t>说明：供应商应遵循诚实信用原则在投标（响应）文件中提供真实材料。供应商可事先在公开官网查询、核对相关证书和报告内容，确保投标（响应）文件资料准确无误。</w:t>
      </w:r>
    </w:p>
    <w:p w14:paraId="1C2B5A75">
      <w:pPr>
        <w:rPr>
          <w:rFonts w:hint="eastAsia"/>
        </w:rPr>
      </w:pPr>
    </w:p>
    <w:p w14:paraId="1247915A">
      <w:pPr>
        <w:adjustRightInd w:val="0"/>
        <w:snapToGrid w:val="0"/>
        <w:spacing w:line="288" w:lineRule="auto"/>
        <w:jc w:val="left"/>
        <w:outlineLvl w:val="2"/>
        <w:rPr>
          <w:rFonts w:hint="eastAsia" w:ascii="宋体" w:hAnsi="宋体" w:eastAsia="宋体" w:cs="宋体"/>
          <w:b/>
          <w:spacing w:val="-6"/>
          <w:szCs w:val="21"/>
        </w:rPr>
      </w:pPr>
      <w:r>
        <w:rPr>
          <w:rFonts w:hint="eastAsia" w:ascii="宋体" w:hAnsi="宋体" w:eastAsia="宋体" w:cs="宋体"/>
          <w:b/>
          <w:spacing w:val="-6"/>
          <w:szCs w:val="21"/>
        </w:rPr>
        <w:t>（</w:t>
      </w:r>
      <w:r>
        <w:rPr>
          <w:rFonts w:ascii="宋体" w:hAnsi="宋体" w:eastAsia="宋体" w:cs="宋体"/>
          <w:b/>
          <w:spacing w:val="-6"/>
          <w:szCs w:val="21"/>
        </w:rPr>
        <w:t>6</w:t>
      </w:r>
      <w:r>
        <w:rPr>
          <w:rFonts w:hint="eastAsia" w:ascii="宋体" w:hAnsi="宋体" w:eastAsia="宋体" w:cs="宋体"/>
          <w:b/>
          <w:spacing w:val="-6"/>
          <w:szCs w:val="21"/>
        </w:rPr>
        <w:t>）技术方案</w:t>
      </w:r>
    </w:p>
    <w:p w14:paraId="75ECD0D4">
      <w:pPr>
        <w:adjustRightInd w:val="0"/>
        <w:snapToGrid w:val="0"/>
        <w:spacing w:line="288" w:lineRule="auto"/>
        <w:ind w:leftChars="200" w:firstLine="396" w:firstLineChars="200"/>
        <w:jc w:val="left"/>
        <w:rPr>
          <w:rFonts w:hint="eastAsia" w:ascii="宋体" w:hAnsi="宋体" w:eastAsia="宋体" w:cs="宋体"/>
          <w:spacing w:val="-6"/>
          <w:szCs w:val="21"/>
        </w:rPr>
      </w:pPr>
      <w:r>
        <w:rPr>
          <w:rFonts w:hint="eastAsia" w:ascii="宋体" w:hAnsi="宋体" w:eastAsia="宋体" w:cs="宋体"/>
          <w:spacing w:val="-6"/>
          <w:szCs w:val="21"/>
        </w:rPr>
        <w:t>质量管控方案</w:t>
      </w:r>
    </w:p>
    <w:p w14:paraId="502E71DD">
      <w:pPr>
        <w:adjustRightInd w:val="0"/>
        <w:snapToGrid w:val="0"/>
        <w:spacing w:line="288" w:lineRule="auto"/>
        <w:ind w:leftChars="200" w:firstLine="396" w:firstLineChars="200"/>
        <w:jc w:val="left"/>
        <w:rPr>
          <w:rFonts w:hint="eastAsia" w:ascii="宋体" w:hAnsi="宋体" w:eastAsia="宋体" w:cs="宋体"/>
          <w:spacing w:val="-6"/>
          <w:szCs w:val="21"/>
        </w:rPr>
      </w:pPr>
      <w:r>
        <w:rPr>
          <w:rFonts w:hint="eastAsia" w:ascii="宋体" w:hAnsi="宋体" w:eastAsia="宋体" w:cs="宋体"/>
          <w:spacing w:val="-6"/>
          <w:szCs w:val="21"/>
        </w:rPr>
        <w:t>售后服务</w:t>
      </w:r>
    </w:p>
    <w:p w14:paraId="32E3EABD">
      <w:pPr>
        <w:adjustRightInd w:val="0"/>
        <w:snapToGrid w:val="0"/>
        <w:spacing w:line="288" w:lineRule="auto"/>
        <w:rPr>
          <w:rFonts w:hint="eastAsia" w:ascii="宋体" w:hAnsi="宋体" w:eastAsia="宋体" w:cs="宋体"/>
          <w:b/>
          <w:spacing w:val="-6"/>
          <w:szCs w:val="21"/>
        </w:rPr>
      </w:pPr>
    </w:p>
    <w:p w14:paraId="39F9467C">
      <w:pPr>
        <w:adjustRightInd w:val="0"/>
        <w:snapToGrid w:val="0"/>
        <w:spacing w:line="288" w:lineRule="auto"/>
        <w:rPr>
          <w:rFonts w:hint="eastAsia" w:ascii="宋体" w:hAnsi="宋体" w:eastAsia="宋体" w:cs="宋体"/>
          <w:b/>
          <w:spacing w:val="-6"/>
          <w:szCs w:val="21"/>
        </w:rPr>
      </w:pPr>
    </w:p>
    <w:p w14:paraId="609C914F">
      <w:pPr>
        <w:adjustRightInd w:val="0"/>
        <w:snapToGrid w:val="0"/>
        <w:spacing w:line="288" w:lineRule="auto"/>
        <w:outlineLvl w:val="2"/>
        <w:rPr>
          <w:rFonts w:hint="eastAsia" w:ascii="宋体" w:hAnsi="宋体" w:eastAsia="宋体" w:cs="宋体"/>
          <w:b/>
          <w:spacing w:val="-6"/>
          <w:szCs w:val="21"/>
        </w:rPr>
      </w:pPr>
      <w:r>
        <w:rPr>
          <w:rFonts w:hint="eastAsia" w:ascii="宋体" w:hAnsi="宋体" w:eastAsia="宋体" w:cs="宋体"/>
          <w:b/>
          <w:spacing w:val="-6"/>
          <w:szCs w:val="21"/>
        </w:rPr>
        <w:t>（……）投标人需要说明的其他文件和材料。</w:t>
      </w:r>
    </w:p>
    <w:p w14:paraId="4A18423A">
      <w:pPr>
        <w:widowControl/>
        <w:adjustRightInd w:val="0"/>
        <w:snapToGrid w:val="0"/>
        <w:spacing w:line="288" w:lineRule="auto"/>
        <w:jc w:val="left"/>
        <w:rPr>
          <w:rFonts w:hint="eastAsia" w:ascii="宋体" w:hAnsi="宋体" w:eastAsia="宋体" w:cs="宋体"/>
          <w:b/>
          <w:spacing w:val="-6"/>
          <w:szCs w:val="21"/>
        </w:rPr>
      </w:pPr>
    </w:p>
    <w:p w14:paraId="5AC26D12">
      <w:pPr>
        <w:widowControl/>
        <w:adjustRightInd w:val="0"/>
        <w:snapToGrid w:val="0"/>
        <w:spacing w:line="288" w:lineRule="auto"/>
        <w:jc w:val="left"/>
        <w:rPr>
          <w:rFonts w:hint="eastAsia" w:ascii="宋体" w:hAnsi="宋体" w:eastAsia="宋体" w:cs="宋体"/>
          <w:b/>
          <w:spacing w:val="-6"/>
          <w:szCs w:val="21"/>
        </w:rPr>
      </w:pPr>
      <w:r>
        <w:rPr>
          <w:rFonts w:ascii="宋体" w:hAnsi="宋体" w:eastAsia="宋体" w:cs="宋体"/>
          <w:b/>
          <w:spacing w:val="-6"/>
          <w:szCs w:val="21"/>
        </w:rPr>
        <w:br w:type="page"/>
      </w:r>
    </w:p>
    <w:p w14:paraId="4CFF6478">
      <w:pPr>
        <w:overflowPunct w:val="0"/>
        <w:adjustRightInd w:val="0"/>
        <w:snapToGrid w:val="0"/>
        <w:spacing w:line="288" w:lineRule="auto"/>
        <w:jc w:val="center"/>
        <w:outlineLvl w:val="1"/>
        <w:rPr>
          <w:rFonts w:hint="eastAsia" w:ascii="宋体" w:hAnsi="宋体" w:eastAsia="宋体" w:cs="Times New Roman"/>
          <w:b/>
          <w:spacing w:val="-6"/>
          <w:sz w:val="84"/>
          <w:szCs w:val="84"/>
        </w:rPr>
      </w:pPr>
      <w:r>
        <w:rPr>
          <w:rFonts w:hint="eastAsia" w:ascii="宋体" w:hAnsi="宋体" w:eastAsia="宋体" w:cs="Times New Roman"/>
          <w:b/>
          <w:spacing w:val="-6"/>
          <w:sz w:val="84"/>
          <w:szCs w:val="84"/>
        </w:rPr>
        <w:t>报价文件</w:t>
      </w:r>
    </w:p>
    <w:p w14:paraId="402F80CD">
      <w:pPr>
        <w:widowControl/>
        <w:adjustRightInd w:val="0"/>
        <w:snapToGrid w:val="0"/>
        <w:spacing w:line="288" w:lineRule="auto"/>
        <w:jc w:val="left"/>
        <w:rPr>
          <w:rFonts w:hint="eastAsia" w:ascii="宋体" w:hAnsi="宋体" w:eastAsia="宋体" w:cs="宋体"/>
          <w:b/>
          <w:spacing w:val="-6"/>
          <w:szCs w:val="21"/>
        </w:rPr>
      </w:pPr>
      <w:r>
        <w:rPr>
          <w:rFonts w:ascii="宋体" w:hAnsi="宋体" w:eastAsia="宋体" w:cs="宋体"/>
          <w:b/>
          <w:spacing w:val="-6"/>
          <w:szCs w:val="21"/>
        </w:rPr>
        <w:br w:type="page"/>
      </w:r>
    </w:p>
    <w:p w14:paraId="192C6F11">
      <w:pPr>
        <w:adjustRightInd w:val="0"/>
        <w:snapToGrid w:val="0"/>
        <w:spacing w:line="288" w:lineRule="auto"/>
        <w:jc w:val="center"/>
        <w:outlineLvl w:val="2"/>
        <w:rPr>
          <w:rFonts w:hint="eastAsia" w:ascii="宋体" w:hAnsi="宋体" w:eastAsia="宋体" w:cs="宋体"/>
          <w:b/>
          <w:spacing w:val="-6"/>
          <w:szCs w:val="21"/>
        </w:rPr>
      </w:pPr>
      <w:r>
        <w:rPr>
          <w:rFonts w:hint="eastAsia" w:ascii="宋体" w:hAnsi="宋体" w:eastAsia="宋体" w:cs="宋体"/>
          <w:b/>
          <w:spacing w:val="-6"/>
          <w:szCs w:val="21"/>
        </w:rPr>
        <w:t>（</w:t>
      </w:r>
      <w:r>
        <w:rPr>
          <w:rFonts w:ascii="宋体" w:hAnsi="宋体" w:eastAsia="宋体" w:cs="宋体"/>
          <w:b/>
          <w:spacing w:val="-6"/>
          <w:szCs w:val="21"/>
        </w:rPr>
        <w:t>1</w:t>
      </w:r>
      <w:r>
        <w:rPr>
          <w:rFonts w:hint="eastAsia" w:ascii="宋体" w:hAnsi="宋体" w:eastAsia="宋体" w:cs="宋体"/>
          <w:b/>
          <w:spacing w:val="-6"/>
          <w:szCs w:val="21"/>
        </w:rPr>
        <w:t>）开标一览表</w:t>
      </w:r>
    </w:p>
    <w:p w14:paraId="60A68CE1">
      <w:pPr>
        <w:adjustRightInd w:val="0"/>
        <w:snapToGrid w:val="0"/>
        <w:spacing w:line="288" w:lineRule="auto"/>
        <w:rPr>
          <w:rFonts w:hint="eastAsia" w:ascii="宋体" w:hAnsi="宋体" w:eastAsia="宋体" w:cs="Times New Roman"/>
          <w:bCs/>
          <w:spacing w:val="-6"/>
          <w:szCs w:val="21"/>
        </w:rPr>
      </w:pPr>
      <w:r>
        <w:rPr>
          <w:rFonts w:hint="eastAsia" w:ascii="宋体" w:hAnsi="宋体" w:eastAsia="宋体" w:cs="Times New Roman"/>
          <w:bCs/>
          <w:spacing w:val="-6"/>
          <w:szCs w:val="21"/>
        </w:rPr>
        <w:t>采 购 人：浙江工商大学</w:t>
      </w:r>
    </w:p>
    <w:p w14:paraId="1D023D44">
      <w:pPr>
        <w:adjustRightInd w:val="0"/>
        <w:snapToGrid w:val="0"/>
        <w:spacing w:line="288" w:lineRule="auto"/>
        <w:rPr>
          <w:rFonts w:hint="eastAsia" w:ascii="宋体" w:hAnsi="宋体" w:eastAsia="宋体" w:cs="Times New Roman"/>
          <w:bCs/>
          <w:spacing w:val="-6"/>
          <w:szCs w:val="21"/>
        </w:rPr>
      </w:pPr>
      <w:r>
        <w:rPr>
          <w:rFonts w:hint="eastAsia" w:ascii="宋体" w:hAnsi="宋体" w:eastAsia="宋体" w:cs="Times New Roman"/>
          <w:bCs/>
          <w:spacing w:val="-6"/>
          <w:szCs w:val="21"/>
        </w:rPr>
        <w:t>项目名称：浙江工商大学2025-2027年零星卫生保洁用品</w:t>
      </w:r>
    </w:p>
    <w:p w14:paraId="4ADB52CD">
      <w:pPr>
        <w:adjustRightInd w:val="0"/>
        <w:snapToGrid w:val="0"/>
        <w:spacing w:line="288" w:lineRule="auto"/>
        <w:rPr>
          <w:rFonts w:hint="eastAsia" w:ascii="宋体" w:hAnsi="宋体" w:eastAsia="宋体" w:cs="Times New Roman"/>
          <w:bCs/>
          <w:spacing w:val="-6"/>
          <w:szCs w:val="21"/>
        </w:rPr>
      </w:pPr>
      <w:r>
        <w:rPr>
          <w:rFonts w:hint="eastAsia" w:ascii="宋体" w:hAnsi="宋体" w:eastAsia="宋体" w:cs="Times New Roman"/>
          <w:bCs/>
          <w:spacing w:val="-6"/>
          <w:szCs w:val="21"/>
        </w:rPr>
        <w:t>项目编号：QSZB-Z(H)-C25095(GK)</w:t>
      </w:r>
    </w:p>
    <w:tbl>
      <w:tblPr>
        <w:tblStyle w:val="23"/>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7"/>
        <w:gridCol w:w="761"/>
        <w:gridCol w:w="2531"/>
        <w:gridCol w:w="433"/>
        <w:gridCol w:w="649"/>
        <w:gridCol w:w="961"/>
        <w:gridCol w:w="961"/>
        <w:gridCol w:w="961"/>
        <w:gridCol w:w="961"/>
        <w:gridCol w:w="857"/>
      </w:tblGrid>
      <w:tr w14:paraId="16AE7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55" w:type="pct"/>
            <w:tcBorders>
              <w:top w:val="single" w:color="auto" w:sz="4" w:space="0"/>
              <w:left w:val="single" w:color="auto" w:sz="4" w:space="0"/>
              <w:bottom w:val="single" w:color="auto" w:sz="4" w:space="0"/>
              <w:right w:val="single" w:color="auto" w:sz="4" w:space="0"/>
            </w:tcBorders>
            <w:vAlign w:val="center"/>
          </w:tcPr>
          <w:p w14:paraId="5693733A">
            <w:pPr>
              <w:snapToGrid w:val="0"/>
              <w:ind w:left="60" w:right="60"/>
              <w:jc w:val="center"/>
              <w:rPr>
                <w:rFonts w:hint="eastAsia" w:ascii="宋体" w:hAnsi="宋体" w:eastAsia="宋体" w:cs="宋体"/>
                <w:b/>
                <w:bCs/>
                <w:snapToGrid w:val="0"/>
                <w:kern w:val="0"/>
                <w:szCs w:val="21"/>
              </w:rPr>
            </w:pPr>
            <w:r>
              <w:rPr>
                <w:rFonts w:hint="eastAsia" w:ascii="宋体" w:hAnsi="宋体" w:eastAsia="宋体" w:cs="宋体"/>
                <w:b/>
                <w:bCs/>
                <w:snapToGrid w:val="0"/>
                <w:kern w:val="0"/>
                <w:szCs w:val="21"/>
              </w:rPr>
              <w:t>序号</w:t>
            </w:r>
          </w:p>
        </w:tc>
        <w:tc>
          <w:tcPr>
            <w:tcW w:w="399" w:type="pct"/>
            <w:tcBorders>
              <w:top w:val="single" w:color="auto" w:sz="4" w:space="0"/>
              <w:left w:val="nil"/>
              <w:bottom w:val="single" w:color="auto" w:sz="4" w:space="0"/>
              <w:right w:val="single" w:color="auto" w:sz="4" w:space="0"/>
            </w:tcBorders>
            <w:vAlign w:val="center"/>
          </w:tcPr>
          <w:p w14:paraId="2EE83D03">
            <w:pPr>
              <w:snapToGrid w:val="0"/>
              <w:ind w:left="60" w:right="60"/>
              <w:jc w:val="center"/>
              <w:rPr>
                <w:rFonts w:hint="eastAsia" w:ascii="宋体" w:hAnsi="宋体" w:eastAsia="宋体" w:cs="宋体"/>
                <w:b/>
                <w:bCs/>
                <w:snapToGrid w:val="0"/>
                <w:kern w:val="0"/>
                <w:szCs w:val="21"/>
              </w:rPr>
            </w:pPr>
            <w:r>
              <w:rPr>
                <w:rFonts w:hint="eastAsia" w:ascii="宋体" w:hAnsi="宋体" w:eastAsia="宋体" w:cs="宋体"/>
                <w:b/>
                <w:bCs/>
                <w:szCs w:val="21"/>
              </w:rPr>
              <w:t>货物名称</w:t>
            </w:r>
          </w:p>
        </w:tc>
        <w:tc>
          <w:tcPr>
            <w:tcW w:w="1318" w:type="pct"/>
            <w:tcBorders>
              <w:top w:val="single" w:color="auto" w:sz="4" w:space="0"/>
              <w:left w:val="nil"/>
              <w:bottom w:val="single" w:color="auto" w:sz="4" w:space="0"/>
              <w:right w:val="single" w:color="auto" w:sz="4" w:space="0"/>
            </w:tcBorders>
            <w:vAlign w:val="center"/>
          </w:tcPr>
          <w:p w14:paraId="206E6737">
            <w:pPr>
              <w:snapToGrid w:val="0"/>
              <w:ind w:left="60" w:right="60"/>
              <w:jc w:val="center"/>
              <w:rPr>
                <w:rFonts w:hint="eastAsia" w:ascii="宋体" w:hAnsi="宋体" w:eastAsia="宋体" w:cs="宋体"/>
                <w:b/>
                <w:bCs/>
                <w:snapToGrid w:val="0"/>
                <w:kern w:val="0"/>
                <w:szCs w:val="21"/>
              </w:rPr>
            </w:pPr>
            <w:r>
              <w:rPr>
                <w:rFonts w:hint="eastAsia" w:ascii="宋体" w:hAnsi="宋体" w:eastAsia="宋体" w:cs="宋体"/>
                <w:b/>
                <w:bCs/>
                <w:sz w:val="21"/>
                <w:szCs w:val="21"/>
              </w:rPr>
              <w:t>规格型号</w:t>
            </w:r>
            <w:r>
              <w:rPr>
                <w:rFonts w:hint="eastAsia" w:ascii="宋体" w:hAnsi="宋体" w:eastAsia="宋体" w:cs="宋体"/>
                <w:b/>
                <w:bCs/>
                <w:sz w:val="21"/>
                <w:szCs w:val="21"/>
                <w:lang w:eastAsia="zh-CN"/>
              </w:rPr>
              <w:t>、</w:t>
            </w:r>
            <w:r>
              <w:rPr>
                <w:rFonts w:hint="eastAsia" w:ascii="宋体" w:hAnsi="宋体" w:eastAsia="宋体" w:cs="宋体"/>
                <w:b/>
                <w:bCs/>
                <w:snapToGrid w:val="0"/>
                <w:kern w:val="0"/>
                <w:szCs w:val="21"/>
              </w:rPr>
              <w:t>货物的技术参数及具体配置等</w:t>
            </w:r>
          </w:p>
        </w:tc>
        <w:tc>
          <w:tcPr>
            <w:tcW w:w="228" w:type="pct"/>
            <w:tcBorders>
              <w:top w:val="single" w:color="auto" w:sz="4" w:space="0"/>
              <w:left w:val="nil"/>
              <w:bottom w:val="single" w:color="auto" w:sz="4" w:space="0"/>
              <w:right w:val="single" w:color="auto" w:sz="4" w:space="0"/>
            </w:tcBorders>
            <w:shd w:val="clear" w:color="auto" w:fill="auto"/>
            <w:vAlign w:val="center"/>
          </w:tcPr>
          <w:p w14:paraId="64DBEAF7">
            <w:pPr>
              <w:snapToGrid w:val="0"/>
              <w:jc w:val="center"/>
              <w:rPr>
                <w:rFonts w:hint="eastAsia" w:ascii="宋体" w:hAnsi="宋体" w:eastAsia="宋体" w:cs="宋体"/>
                <w:b/>
                <w:bCs/>
                <w:szCs w:val="21"/>
              </w:rPr>
            </w:pPr>
            <w:r>
              <w:rPr>
                <w:rFonts w:hint="eastAsia" w:ascii="宋体" w:hAnsi="宋体" w:eastAsia="宋体" w:cs="宋体"/>
                <w:b/>
                <w:bCs/>
                <w:color w:val="000000"/>
                <w:kern w:val="0"/>
                <w:szCs w:val="21"/>
              </w:rPr>
              <w:t>计量单位</w:t>
            </w:r>
          </w:p>
        </w:tc>
        <w:tc>
          <w:tcPr>
            <w:tcW w:w="340" w:type="pct"/>
            <w:tcBorders>
              <w:top w:val="single" w:color="auto" w:sz="4" w:space="0"/>
              <w:left w:val="nil"/>
              <w:bottom w:val="single" w:color="auto" w:sz="4" w:space="0"/>
              <w:right w:val="single" w:color="auto" w:sz="4" w:space="0"/>
            </w:tcBorders>
            <w:shd w:val="clear" w:color="auto" w:fill="auto"/>
            <w:vAlign w:val="center"/>
          </w:tcPr>
          <w:p w14:paraId="751D24F8">
            <w:pPr>
              <w:snapToGrid w:val="0"/>
              <w:jc w:val="center"/>
              <w:rPr>
                <w:rFonts w:hint="eastAsia" w:ascii="宋体" w:hAnsi="宋体" w:eastAsia="宋体" w:cs="宋体"/>
                <w:b/>
                <w:bCs/>
                <w:szCs w:val="21"/>
              </w:rPr>
            </w:pPr>
            <w:r>
              <w:rPr>
                <w:rFonts w:hint="eastAsia" w:ascii="宋体" w:hAnsi="宋体" w:eastAsia="宋体" w:cs="宋体"/>
                <w:b/>
                <w:bCs/>
                <w:color w:val="000000"/>
                <w:kern w:val="0"/>
                <w:szCs w:val="21"/>
              </w:rPr>
              <w:t>预估数量/年</w:t>
            </w:r>
          </w:p>
        </w:tc>
        <w:tc>
          <w:tcPr>
            <w:tcW w:w="961" w:type="dxa"/>
            <w:tcBorders>
              <w:top w:val="single" w:color="auto" w:sz="4" w:space="0"/>
              <w:left w:val="nil"/>
              <w:bottom w:val="single" w:color="auto" w:sz="4" w:space="0"/>
              <w:right w:val="single" w:color="auto" w:sz="4" w:space="0"/>
            </w:tcBorders>
            <w:shd w:val="clear" w:color="auto" w:fill="auto"/>
            <w:vAlign w:val="center"/>
          </w:tcPr>
          <w:p w14:paraId="289C415D">
            <w:pPr>
              <w:keepNext w:val="0"/>
              <w:keepLines w:val="0"/>
              <w:suppressLineNumbers w:val="0"/>
              <w:adjustRightInd w:val="0"/>
              <w:snapToGrid w:val="0"/>
              <w:spacing w:before="0" w:beforeAutospacing="0" w:after="0" w:afterAutospacing="0" w:line="360" w:lineRule="auto"/>
              <w:ind w:left="0" w:leftChars="0" w:right="0" w:rightChars="0"/>
              <w:jc w:val="center"/>
              <w:rPr>
                <w:rFonts w:hint="eastAsia" w:ascii="宋体" w:hAnsi="宋体" w:eastAsia="宋体" w:cs="宋体"/>
                <w:b/>
                <w:bCs/>
                <w:szCs w:val="21"/>
              </w:rPr>
            </w:pPr>
            <w:r>
              <w:rPr>
                <w:rFonts w:hint="eastAsia" w:ascii="宋体" w:hAnsi="宋体" w:eastAsia="宋体" w:cs="宋体"/>
                <w:b/>
                <w:bCs/>
                <w:sz w:val="21"/>
                <w:szCs w:val="21"/>
              </w:rPr>
              <w:t>品牌</w:t>
            </w:r>
          </w:p>
        </w:tc>
        <w:tc>
          <w:tcPr>
            <w:tcW w:w="961" w:type="dxa"/>
            <w:tcBorders>
              <w:top w:val="single" w:color="auto" w:sz="4" w:space="0"/>
              <w:left w:val="nil"/>
              <w:bottom w:val="single" w:color="auto" w:sz="4" w:space="0"/>
              <w:right w:val="single" w:color="auto" w:sz="4" w:space="0"/>
            </w:tcBorders>
            <w:shd w:val="clear" w:color="auto" w:fill="auto"/>
            <w:vAlign w:val="center"/>
          </w:tcPr>
          <w:p w14:paraId="1FC09523">
            <w:pPr>
              <w:keepNext w:val="0"/>
              <w:keepLines w:val="0"/>
              <w:suppressLineNumbers w:val="0"/>
              <w:adjustRightInd w:val="0"/>
              <w:snapToGrid w:val="0"/>
              <w:spacing w:before="0" w:beforeAutospacing="0" w:after="0" w:afterAutospacing="0" w:line="360" w:lineRule="auto"/>
              <w:ind w:left="0" w:leftChars="0" w:right="0" w:rightChars="0"/>
              <w:jc w:val="center"/>
              <w:rPr>
                <w:rFonts w:hint="eastAsia" w:ascii="宋体" w:hAnsi="宋体" w:eastAsia="宋体" w:cs="宋体"/>
                <w:b/>
                <w:bCs/>
                <w:szCs w:val="21"/>
              </w:rPr>
            </w:pPr>
            <w:r>
              <w:rPr>
                <w:rFonts w:hint="eastAsia" w:ascii="宋体" w:hAnsi="宋体" w:eastAsia="宋体" w:cs="宋体"/>
                <w:b/>
                <w:bCs/>
                <w:sz w:val="21"/>
                <w:szCs w:val="21"/>
              </w:rPr>
              <w:t>制造商</w:t>
            </w:r>
          </w:p>
        </w:tc>
        <w:tc>
          <w:tcPr>
            <w:tcW w:w="961" w:type="dxa"/>
            <w:tcBorders>
              <w:top w:val="single" w:color="auto" w:sz="4" w:space="0"/>
              <w:left w:val="nil"/>
              <w:bottom w:val="single" w:color="auto" w:sz="4" w:space="0"/>
              <w:right w:val="single" w:color="auto" w:sz="4" w:space="0"/>
            </w:tcBorders>
            <w:shd w:val="clear" w:color="auto" w:fill="auto"/>
            <w:vAlign w:val="center"/>
          </w:tcPr>
          <w:p w14:paraId="029D32DF">
            <w:pPr>
              <w:keepNext w:val="0"/>
              <w:keepLines w:val="0"/>
              <w:suppressLineNumbers w:val="0"/>
              <w:adjustRightInd w:val="0"/>
              <w:snapToGrid w:val="0"/>
              <w:spacing w:before="0" w:beforeAutospacing="0" w:after="0" w:afterAutospacing="0" w:line="360" w:lineRule="auto"/>
              <w:ind w:left="0" w:leftChars="0" w:right="0" w:rightChars="0"/>
              <w:jc w:val="center"/>
              <w:rPr>
                <w:rFonts w:hint="eastAsia" w:ascii="宋体" w:hAnsi="宋体" w:eastAsia="宋体" w:cs="宋体"/>
                <w:b/>
                <w:bCs/>
                <w:szCs w:val="21"/>
              </w:rPr>
            </w:pPr>
            <w:r>
              <w:rPr>
                <w:rFonts w:hint="eastAsia" w:ascii="宋体" w:hAnsi="宋体" w:eastAsia="宋体" w:cs="宋体"/>
                <w:b/>
                <w:bCs/>
                <w:sz w:val="21"/>
                <w:szCs w:val="21"/>
              </w:rPr>
              <w:t>产地</w:t>
            </w:r>
          </w:p>
        </w:tc>
        <w:tc>
          <w:tcPr>
            <w:tcW w:w="502" w:type="pct"/>
            <w:tcBorders>
              <w:top w:val="single" w:color="auto" w:sz="4" w:space="0"/>
              <w:left w:val="nil"/>
              <w:bottom w:val="single" w:color="auto" w:sz="4" w:space="0"/>
              <w:right w:val="single" w:color="auto" w:sz="4" w:space="0"/>
            </w:tcBorders>
            <w:shd w:val="clear" w:color="auto" w:fill="auto"/>
            <w:vAlign w:val="center"/>
          </w:tcPr>
          <w:p w14:paraId="7D94739F">
            <w:pPr>
              <w:jc w:val="center"/>
              <w:rPr>
                <w:rFonts w:hint="eastAsia" w:ascii="宋体" w:hAnsi="宋体" w:eastAsia="宋体" w:cs="宋体"/>
                <w:b/>
                <w:bCs/>
                <w:color w:val="000000"/>
                <w:kern w:val="0"/>
                <w:szCs w:val="21"/>
              </w:rPr>
            </w:pPr>
            <w:r>
              <w:rPr>
                <w:rFonts w:hint="eastAsia" w:ascii="宋体" w:hAnsi="宋体" w:eastAsia="宋体" w:cs="宋体"/>
                <w:b/>
                <w:bCs/>
                <w:szCs w:val="21"/>
              </w:rPr>
              <w:t>单价（元）</w:t>
            </w:r>
          </w:p>
        </w:tc>
        <w:tc>
          <w:tcPr>
            <w:tcW w:w="448" w:type="pct"/>
            <w:tcBorders>
              <w:top w:val="single" w:color="auto" w:sz="4" w:space="0"/>
              <w:left w:val="nil"/>
              <w:bottom w:val="single" w:color="auto" w:sz="4" w:space="0"/>
              <w:right w:val="single" w:color="auto" w:sz="4" w:space="0"/>
            </w:tcBorders>
            <w:shd w:val="clear" w:color="auto" w:fill="auto"/>
            <w:vAlign w:val="center"/>
          </w:tcPr>
          <w:p w14:paraId="1B3DFB82">
            <w:pPr>
              <w:jc w:val="center"/>
              <w:rPr>
                <w:rFonts w:hint="eastAsia" w:ascii="宋体" w:hAnsi="宋体" w:eastAsia="宋体" w:cs="宋体"/>
                <w:b/>
                <w:bCs/>
                <w:color w:val="000000"/>
                <w:kern w:val="0"/>
                <w:szCs w:val="21"/>
              </w:rPr>
            </w:pPr>
            <w:r>
              <w:rPr>
                <w:rFonts w:hint="eastAsia" w:ascii="宋体" w:hAnsi="宋体" w:eastAsia="宋体" w:cs="宋体"/>
                <w:b/>
                <w:bCs/>
              </w:rPr>
              <w:t>金额（元）</w:t>
            </w:r>
          </w:p>
        </w:tc>
      </w:tr>
      <w:tr w14:paraId="3C463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55" w:type="pct"/>
            <w:tcBorders>
              <w:top w:val="single" w:color="auto" w:sz="4" w:space="0"/>
              <w:left w:val="single" w:color="auto" w:sz="4" w:space="0"/>
              <w:bottom w:val="single" w:color="auto" w:sz="4" w:space="0"/>
              <w:right w:val="single" w:color="auto" w:sz="4" w:space="0"/>
            </w:tcBorders>
            <w:vAlign w:val="center"/>
          </w:tcPr>
          <w:p w14:paraId="4049E209">
            <w:pPr>
              <w:snapToGrid w:val="0"/>
              <w:jc w:val="center"/>
              <w:rPr>
                <w:rFonts w:hint="eastAsia" w:ascii="宋体" w:hAnsi="宋体" w:eastAsia="宋体" w:cs="宋体"/>
                <w:snapToGrid w:val="0"/>
                <w:kern w:val="0"/>
                <w:szCs w:val="21"/>
              </w:rPr>
            </w:pPr>
            <w:r>
              <w:rPr>
                <w:rFonts w:hint="eastAsia" w:ascii="宋体" w:hAnsi="宋体" w:eastAsia="宋体" w:cs="宋体"/>
                <w:szCs w:val="21"/>
              </w:rPr>
              <w:t>1</w:t>
            </w:r>
          </w:p>
        </w:tc>
        <w:tc>
          <w:tcPr>
            <w:tcW w:w="399" w:type="pct"/>
            <w:tcBorders>
              <w:top w:val="single" w:color="auto" w:sz="4" w:space="0"/>
              <w:left w:val="nil"/>
              <w:bottom w:val="single" w:color="auto" w:sz="4" w:space="0"/>
              <w:right w:val="single" w:color="auto" w:sz="4" w:space="0"/>
            </w:tcBorders>
            <w:vAlign w:val="center"/>
          </w:tcPr>
          <w:p w14:paraId="0E1A1C23">
            <w:pPr>
              <w:snapToGrid w:val="0"/>
              <w:ind w:left="60" w:right="60"/>
              <w:jc w:val="center"/>
              <w:rPr>
                <w:rFonts w:hint="eastAsia" w:ascii="宋体" w:hAnsi="宋体" w:eastAsia="宋体" w:cs="宋体"/>
                <w:snapToGrid w:val="0"/>
                <w:kern w:val="0"/>
                <w:szCs w:val="21"/>
              </w:rPr>
            </w:pPr>
            <w:r>
              <w:rPr>
                <w:rFonts w:hint="eastAsia" w:ascii="宋体" w:hAnsi="宋体" w:eastAsia="宋体" w:cs="宋体"/>
                <w:snapToGrid w:val="0"/>
                <w:kern w:val="0"/>
                <w:szCs w:val="21"/>
              </w:rPr>
              <w:t>平口大垃圾袋</w:t>
            </w:r>
          </w:p>
        </w:tc>
        <w:tc>
          <w:tcPr>
            <w:tcW w:w="1318" w:type="pct"/>
            <w:tcBorders>
              <w:top w:val="single" w:color="auto" w:sz="4" w:space="0"/>
              <w:left w:val="nil"/>
              <w:bottom w:val="single" w:color="auto" w:sz="4" w:space="0"/>
              <w:right w:val="single" w:color="auto" w:sz="4" w:space="0"/>
            </w:tcBorders>
            <w:vAlign w:val="center"/>
          </w:tcPr>
          <w:p w14:paraId="752A08D3">
            <w:pPr>
              <w:snapToGrid w:val="0"/>
              <w:ind w:left="60" w:right="60"/>
              <w:rPr>
                <w:rFonts w:hint="eastAsia" w:ascii="宋体" w:hAnsi="宋体" w:eastAsia="宋体" w:cs="宋体"/>
                <w:snapToGrid w:val="0"/>
                <w:kern w:val="0"/>
                <w:szCs w:val="21"/>
              </w:rPr>
            </w:pPr>
          </w:p>
        </w:tc>
        <w:tc>
          <w:tcPr>
            <w:tcW w:w="228" w:type="pct"/>
            <w:tcBorders>
              <w:top w:val="single" w:color="auto" w:sz="4" w:space="0"/>
              <w:left w:val="nil"/>
              <w:bottom w:val="single" w:color="auto" w:sz="4" w:space="0"/>
              <w:right w:val="single" w:color="auto" w:sz="4" w:space="0"/>
            </w:tcBorders>
            <w:shd w:val="clear" w:color="auto" w:fill="auto"/>
            <w:vAlign w:val="center"/>
          </w:tcPr>
          <w:p w14:paraId="0FF79CC1">
            <w:pPr>
              <w:snapToGrid w:val="0"/>
              <w:jc w:val="center"/>
              <w:rPr>
                <w:rFonts w:hint="eastAsia" w:ascii="宋体" w:hAnsi="宋体" w:eastAsia="宋体" w:cs="宋体"/>
                <w:b/>
                <w:bCs/>
                <w:kern w:val="0"/>
                <w:szCs w:val="21"/>
              </w:rPr>
            </w:pPr>
            <w:r>
              <w:rPr>
                <w:rFonts w:hint="eastAsia" w:ascii="宋体" w:hAnsi="宋体" w:eastAsia="宋体" w:cs="宋体"/>
                <w:szCs w:val="21"/>
              </w:rPr>
              <w:t>包</w:t>
            </w:r>
          </w:p>
        </w:tc>
        <w:tc>
          <w:tcPr>
            <w:tcW w:w="340" w:type="pct"/>
            <w:tcBorders>
              <w:top w:val="single" w:color="auto" w:sz="4" w:space="0"/>
              <w:left w:val="nil"/>
              <w:bottom w:val="single" w:color="auto" w:sz="4" w:space="0"/>
              <w:right w:val="single" w:color="auto" w:sz="4" w:space="0"/>
            </w:tcBorders>
            <w:shd w:val="clear" w:color="auto" w:fill="auto"/>
            <w:vAlign w:val="center"/>
          </w:tcPr>
          <w:p w14:paraId="6AEE379C">
            <w:pPr>
              <w:snapToGrid w:val="0"/>
              <w:jc w:val="center"/>
              <w:rPr>
                <w:rFonts w:hint="eastAsia" w:ascii="宋体" w:hAnsi="宋体" w:eastAsia="宋体" w:cs="宋体"/>
                <w:b/>
                <w:bCs/>
                <w:kern w:val="0"/>
                <w:szCs w:val="21"/>
              </w:rPr>
            </w:pPr>
            <w:r>
              <w:rPr>
                <w:rFonts w:hint="eastAsia" w:ascii="宋体" w:hAnsi="宋体" w:eastAsia="宋体" w:cs="宋体"/>
                <w:szCs w:val="21"/>
              </w:rPr>
              <w:t>150</w:t>
            </w:r>
          </w:p>
        </w:tc>
        <w:tc>
          <w:tcPr>
            <w:tcW w:w="502" w:type="pct"/>
            <w:tcBorders>
              <w:top w:val="single" w:color="auto" w:sz="4" w:space="0"/>
              <w:left w:val="nil"/>
              <w:bottom w:val="single" w:color="auto" w:sz="4" w:space="0"/>
              <w:right w:val="single" w:color="auto" w:sz="4" w:space="0"/>
            </w:tcBorders>
            <w:shd w:val="clear" w:color="auto" w:fill="auto"/>
            <w:vAlign w:val="center"/>
          </w:tcPr>
          <w:p w14:paraId="6C6A0081">
            <w:pPr>
              <w:snapToGrid w:val="0"/>
              <w:jc w:val="center"/>
              <w:rPr>
                <w:rFonts w:hint="eastAsia" w:ascii="宋体" w:hAnsi="宋体" w:eastAsia="宋体" w:cs="宋体"/>
                <w:szCs w:val="21"/>
              </w:rPr>
            </w:pPr>
          </w:p>
        </w:tc>
        <w:tc>
          <w:tcPr>
            <w:tcW w:w="502" w:type="pct"/>
            <w:tcBorders>
              <w:top w:val="single" w:color="auto" w:sz="4" w:space="0"/>
              <w:left w:val="nil"/>
              <w:bottom w:val="single" w:color="auto" w:sz="4" w:space="0"/>
              <w:right w:val="single" w:color="auto" w:sz="4" w:space="0"/>
            </w:tcBorders>
            <w:shd w:val="clear" w:color="auto" w:fill="auto"/>
            <w:vAlign w:val="center"/>
          </w:tcPr>
          <w:p w14:paraId="3086DEDB">
            <w:pPr>
              <w:snapToGrid w:val="0"/>
              <w:jc w:val="center"/>
              <w:rPr>
                <w:rFonts w:hint="eastAsia" w:ascii="宋体" w:hAnsi="宋体" w:eastAsia="宋体" w:cs="宋体"/>
                <w:szCs w:val="21"/>
              </w:rPr>
            </w:pPr>
          </w:p>
        </w:tc>
        <w:tc>
          <w:tcPr>
            <w:tcW w:w="502" w:type="pct"/>
            <w:tcBorders>
              <w:top w:val="single" w:color="auto" w:sz="4" w:space="0"/>
              <w:left w:val="nil"/>
              <w:bottom w:val="single" w:color="auto" w:sz="4" w:space="0"/>
              <w:right w:val="single" w:color="auto" w:sz="4" w:space="0"/>
            </w:tcBorders>
            <w:shd w:val="clear" w:color="auto" w:fill="auto"/>
            <w:vAlign w:val="center"/>
          </w:tcPr>
          <w:p w14:paraId="044BBF62">
            <w:pPr>
              <w:snapToGrid w:val="0"/>
              <w:jc w:val="center"/>
              <w:rPr>
                <w:rFonts w:hint="eastAsia" w:ascii="宋体" w:hAnsi="宋体" w:eastAsia="宋体" w:cs="宋体"/>
                <w:szCs w:val="21"/>
              </w:rPr>
            </w:pPr>
          </w:p>
        </w:tc>
        <w:tc>
          <w:tcPr>
            <w:tcW w:w="502" w:type="pct"/>
            <w:tcBorders>
              <w:top w:val="single" w:color="auto" w:sz="4" w:space="0"/>
              <w:left w:val="nil"/>
              <w:bottom w:val="single" w:color="auto" w:sz="4" w:space="0"/>
              <w:right w:val="single" w:color="auto" w:sz="4" w:space="0"/>
            </w:tcBorders>
            <w:shd w:val="clear" w:color="auto" w:fill="auto"/>
            <w:vAlign w:val="center"/>
          </w:tcPr>
          <w:p w14:paraId="7DEEBEAB">
            <w:pPr>
              <w:snapToGrid w:val="0"/>
              <w:jc w:val="center"/>
              <w:rPr>
                <w:rFonts w:hint="eastAsia" w:ascii="宋体" w:hAnsi="宋体" w:eastAsia="宋体" w:cs="宋体"/>
                <w:szCs w:val="21"/>
              </w:rPr>
            </w:pPr>
          </w:p>
        </w:tc>
        <w:tc>
          <w:tcPr>
            <w:tcW w:w="448" w:type="pct"/>
            <w:tcBorders>
              <w:top w:val="single" w:color="auto" w:sz="4" w:space="0"/>
              <w:left w:val="nil"/>
              <w:bottom w:val="single" w:color="auto" w:sz="4" w:space="0"/>
              <w:right w:val="single" w:color="auto" w:sz="4" w:space="0"/>
            </w:tcBorders>
            <w:shd w:val="clear" w:color="auto" w:fill="auto"/>
            <w:vAlign w:val="center"/>
          </w:tcPr>
          <w:p w14:paraId="7CA836F1">
            <w:pPr>
              <w:snapToGrid w:val="0"/>
              <w:jc w:val="center"/>
              <w:rPr>
                <w:rFonts w:hint="eastAsia" w:ascii="宋体" w:hAnsi="宋体" w:eastAsia="宋体" w:cs="宋体"/>
                <w:szCs w:val="21"/>
              </w:rPr>
            </w:pPr>
          </w:p>
        </w:tc>
      </w:tr>
      <w:tr w14:paraId="3EFAD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55" w:type="pct"/>
            <w:tcBorders>
              <w:top w:val="single" w:color="auto" w:sz="4" w:space="0"/>
              <w:left w:val="single" w:color="auto" w:sz="4" w:space="0"/>
              <w:bottom w:val="single" w:color="auto" w:sz="4" w:space="0"/>
              <w:right w:val="single" w:color="auto" w:sz="4" w:space="0"/>
            </w:tcBorders>
            <w:vAlign w:val="center"/>
          </w:tcPr>
          <w:p w14:paraId="5593F9E4">
            <w:pPr>
              <w:snapToGrid w:val="0"/>
              <w:jc w:val="center"/>
              <w:rPr>
                <w:rFonts w:hint="eastAsia" w:ascii="宋体" w:hAnsi="宋体" w:eastAsia="宋体" w:cs="宋体"/>
                <w:snapToGrid w:val="0"/>
                <w:kern w:val="0"/>
                <w:szCs w:val="21"/>
              </w:rPr>
            </w:pPr>
            <w:r>
              <w:rPr>
                <w:rFonts w:hint="eastAsia" w:ascii="宋体" w:hAnsi="宋体" w:eastAsia="宋体" w:cs="宋体"/>
                <w:szCs w:val="21"/>
              </w:rPr>
              <w:t>2</w:t>
            </w:r>
          </w:p>
        </w:tc>
        <w:tc>
          <w:tcPr>
            <w:tcW w:w="399" w:type="pct"/>
            <w:tcBorders>
              <w:top w:val="single" w:color="auto" w:sz="4" w:space="0"/>
              <w:left w:val="nil"/>
              <w:bottom w:val="single" w:color="auto" w:sz="4" w:space="0"/>
              <w:right w:val="single" w:color="auto" w:sz="4" w:space="0"/>
            </w:tcBorders>
            <w:vAlign w:val="center"/>
          </w:tcPr>
          <w:p w14:paraId="74F3E5AA">
            <w:pPr>
              <w:snapToGrid w:val="0"/>
              <w:ind w:left="60" w:right="60"/>
              <w:jc w:val="center"/>
              <w:rPr>
                <w:rFonts w:hint="eastAsia" w:ascii="宋体" w:hAnsi="宋体" w:eastAsia="宋体" w:cs="宋体"/>
                <w:snapToGrid w:val="0"/>
                <w:kern w:val="0"/>
                <w:szCs w:val="21"/>
              </w:rPr>
            </w:pPr>
            <w:r>
              <w:rPr>
                <w:rFonts w:hint="eastAsia" w:ascii="宋体" w:hAnsi="宋体" w:eastAsia="宋体" w:cs="宋体"/>
                <w:snapToGrid w:val="0"/>
                <w:kern w:val="0"/>
                <w:szCs w:val="21"/>
              </w:rPr>
              <w:t>平口垃圾袋</w:t>
            </w:r>
          </w:p>
        </w:tc>
        <w:tc>
          <w:tcPr>
            <w:tcW w:w="1318" w:type="pct"/>
            <w:tcBorders>
              <w:top w:val="single" w:color="auto" w:sz="4" w:space="0"/>
              <w:left w:val="nil"/>
              <w:bottom w:val="single" w:color="auto" w:sz="4" w:space="0"/>
              <w:right w:val="single" w:color="auto" w:sz="4" w:space="0"/>
            </w:tcBorders>
            <w:vAlign w:val="center"/>
          </w:tcPr>
          <w:p w14:paraId="28B2245E">
            <w:pPr>
              <w:snapToGrid w:val="0"/>
              <w:ind w:left="60" w:right="60"/>
              <w:rPr>
                <w:rFonts w:hint="eastAsia" w:ascii="宋体" w:hAnsi="宋体" w:eastAsia="宋体" w:cs="宋体"/>
                <w:snapToGrid w:val="0"/>
                <w:kern w:val="0"/>
                <w:szCs w:val="21"/>
              </w:rPr>
            </w:pPr>
          </w:p>
        </w:tc>
        <w:tc>
          <w:tcPr>
            <w:tcW w:w="228" w:type="pct"/>
            <w:tcBorders>
              <w:top w:val="single" w:color="auto" w:sz="4" w:space="0"/>
              <w:left w:val="nil"/>
              <w:bottom w:val="single" w:color="auto" w:sz="4" w:space="0"/>
              <w:right w:val="single" w:color="auto" w:sz="4" w:space="0"/>
            </w:tcBorders>
            <w:shd w:val="clear" w:color="auto" w:fill="auto"/>
            <w:vAlign w:val="center"/>
          </w:tcPr>
          <w:p w14:paraId="2E4DE203">
            <w:pPr>
              <w:snapToGrid w:val="0"/>
              <w:jc w:val="center"/>
              <w:rPr>
                <w:rFonts w:hint="eastAsia" w:ascii="宋体" w:hAnsi="宋体" w:eastAsia="宋体" w:cs="宋体"/>
                <w:kern w:val="0"/>
                <w:szCs w:val="21"/>
              </w:rPr>
            </w:pPr>
            <w:r>
              <w:rPr>
                <w:rFonts w:hint="eastAsia" w:ascii="宋体" w:hAnsi="宋体" w:eastAsia="宋体" w:cs="宋体"/>
                <w:szCs w:val="21"/>
              </w:rPr>
              <w:t>包</w:t>
            </w:r>
          </w:p>
        </w:tc>
        <w:tc>
          <w:tcPr>
            <w:tcW w:w="340" w:type="pct"/>
            <w:tcBorders>
              <w:top w:val="single" w:color="auto" w:sz="4" w:space="0"/>
              <w:left w:val="nil"/>
              <w:bottom w:val="single" w:color="auto" w:sz="4" w:space="0"/>
              <w:right w:val="single" w:color="auto" w:sz="4" w:space="0"/>
            </w:tcBorders>
            <w:shd w:val="clear" w:color="auto" w:fill="auto"/>
            <w:vAlign w:val="center"/>
          </w:tcPr>
          <w:p w14:paraId="359D6D00">
            <w:pPr>
              <w:snapToGrid w:val="0"/>
              <w:jc w:val="center"/>
              <w:rPr>
                <w:rFonts w:hint="eastAsia" w:ascii="宋体" w:hAnsi="宋体" w:eastAsia="宋体" w:cs="宋体"/>
                <w:kern w:val="0"/>
                <w:szCs w:val="21"/>
              </w:rPr>
            </w:pPr>
            <w:r>
              <w:rPr>
                <w:rFonts w:hint="eastAsia" w:ascii="宋体" w:hAnsi="宋体" w:eastAsia="宋体" w:cs="宋体"/>
                <w:szCs w:val="21"/>
              </w:rPr>
              <w:t>200</w:t>
            </w:r>
          </w:p>
        </w:tc>
        <w:tc>
          <w:tcPr>
            <w:tcW w:w="502" w:type="pct"/>
            <w:tcBorders>
              <w:top w:val="single" w:color="auto" w:sz="4" w:space="0"/>
              <w:left w:val="nil"/>
              <w:bottom w:val="single" w:color="auto" w:sz="4" w:space="0"/>
              <w:right w:val="single" w:color="auto" w:sz="4" w:space="0"/>
            </w:tcBorders>
            <w:shd w:val="clear" w:color="auto" w:fill="auto"/>
            <w:vAlign w:val="center"/>
          </w:tcPr>
          <w:p w14:paraId="1DC42102">
            <w:pPr>
              <w:snapToGrid w:val="0"/>
              <w:jc w:val="center"/>
              <w:rPr>
                <w:rFonts w:hint="eastAsia" w:ascii="宋体" w:hAnsi="宋体" w:eastAsia="宋体" w:cs="宋体"/>
                <w:szCs w:val="21"/>
              </w:rPr>
            </w:pPr>
          </w:p>
        </w:tc>
        <w:tc>
          <w:tcPr>
            <w:tcW w:w="502" w:type="pct"/>
            <w:tcBorders>
              <w:top w:val="single" w:color="auto" w:sz="4" w:space="0"/>
              <w:left w:val="nil"/>
              <w:bottom w:val="single" w:color="auto" w:sz="4" w:space="0"/>
              <w:right w:val="single" w:color="auto" w:sz="4" w:space="0"/>
            </w:tcBorders>
            <w:shd w:val="clear" w:color="auto" w:fill="auto"/>
            <w:vAlign w:val="center"/>
          </w:tcPr>
          <w:p w14:paraId="7115DC26">
            <w:pPr>
              <w:snapToGrid w:val="0"/>
              <w:jc w:val="center"/>
              <w:rPr>
                <w:rFonts w:hint="eastAsia" w:ascii="宋体" w:hAnsi="宋体" w:eastAsia="宋体" w:cs="宋体"/>
                <w:szCs w:val="21"/>
              </w:rPr>
            </w:pPr>
          </w:p>
        </w:tc>
        <w:tc>
          <w:tcPr>
            <w:tcW w:w="502" w:type="pct"/>
            <w:tcBorders>
              <w:top w:val="single" w:color="auto" w:sz="4" w:space="0"/>
              <w:left w:val="nil"/>
              <w:bottom w:val="single" w:color="auto" w:sz="4" w:space="0"/>
              <w:right w:val="single" w:color="auto" w:sz="4" w:space="0"/>
            </w:tcBorders>
            <w:shd w:val="clear" w:color="auto" w:fill="auto"/>
            <w:vAlign w:val="center"/>
          </w:tcPr>
          <w:p w14:paraId="327EAF7C">
            <w:pPr>
              <w:snapToGrid w:val="0"/>
              <w:jc w:val="center"/>
              <w:rPr>
                <w:rFonts w:hint="eastAsia" w:ascii="宋体" w:hAnsi="宋体" w:eastAsia="宋体" w:cs="宋体"/>
                <w:szCs w:val="21"/>
              </w:rPr>
            </w:pPr>
          </w:p>
        </w:tc>
        <w:tc>
          <w:tcPr>
            <w:tcW w:w="502" w:type="pct"/>
            <w:tcBorders>
              <w:top w:val="single" w:color="auto" w:sz="4" w:space="0"/>
              <w:left w:val="nil"/>
              <w:bottom w:val="single" w:color="auto" w:sz="4" w:space="0"/>
              <w:right w:val="single" w:color="auto" w:sz="4" w:space="0"/>
            </w:tcBorders>
            <w:shd w:val="clear" w:color="auto" w:fill="auto"/>
            <w:vAlign w:val="center"/>
          </w:tcPr>
          <w:p w14:paraId="0E7ADED7">
            <w:pPr>
              <w:snapToGrid w:val="0"/>
              <w:jc w:val="center"/>
              <w:rPr>
                <w:rFonts w:hint="eastAsia" w:ascii="宋体" w:hAnsi="宋体" w:eastAsia="宋体" w:cs="宋体"/>
                <w:szCs w:val="21"/>
              </w:rPr>
            </w:pPr>
          </w:p>
        </w:tc>
        <w:tc>
          <w:tcPr>
            <w:tcW w:w="448" w:type="pct"/>
            <w:tcBorders>
              <w:top w:val="single" w:color="auto" w:sz="4" w:space="0"/>
              <w:left w:val="nil"/>
              <w:bottom w:val="single" w:color="auto" w:sz="4" w:space="0"/>
              <w:right w:val="single" w:color="auto" w:sz="4" w:space="0"/>
            </w:tcBorders>
            <w:shd w:val="clear" w:color="auto" w:fill="auto"/>
            <w:vAlign w:val="center"/>
          </w:tcPr>
          <w:p w14:paraId="359C0CD0">
            <w:pPr>
              <w:snapToGrid w:val="0"/>
              <w:jc w:val="center"/>
              <w:rPr>
                <w:rFonts w:hint="eastAsia" w:ascii="宋体" w:hAnsi="宋体" w:eastAsia="宋体" w:cs="宋体"/>
                <w:szCs w:val="21"/>
              </w:rPr>
            </w:pPr>
          </w:p>
        </w:tc>
      </w:tr>
      <w:tr w14:paraId="3E45D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55" w:type="pct"/>
            <w:tcBorders>
              <w:top w:val="single" w:color="auto" w:sz="4" w:space="0"/>
              <w:left w:val="single" w:color="auto" w:sz="4" w:space="0"/>
              <w:bottom w:val="single" w:color="auto" w:sz="4" w:space="0"/>
              <w:right w:val="single" w:color="auto" w:sz="4" w:space="0"/>
            </w:tcBorders>
            <w:vAlign w:val="center"/>
          </w:tcPr>
          <w:p w14:paraId="00A3F3FE">
            <w:pPr>
              <w:snapToGrid w:val="0"/>
              <w:jc w:val="center"/>
              <w:rPr>
                <w:rFonts w:hint="eastAsia" w:ascii="宋体" w:hAnsi="宋体" w:eastAsia="宋体" w:cs="宋体"/>
                <w:snapToGrid w:val="0"/>
                <w:kern w:val="0"/>
                <w:szCs w:val="21"/>
              </w:rPr>
            </w:pPr>
            <w:r>
              <w:rPr>
                <w:rFonts w:hint="eastAsia" w:ascii="宋体" w:hAnsi="宋体" w:eastAsia="宋体" w:cs="宋体"/>
                <w:szCs w:val="21"/>
              </w:rPr>
              <w:t>3</w:t>
            </w:r>
          </w:p>
        </w:tc>
        <w:tc>
          <w:tcPr>
            <w:tcW w:w="399" w:type="pct"/>
            <w:tcBorders>
              <w:top w:val="single" w:color="auto" w:sz="4" w:space="0"/>
              <w:left w:val="nil"/>
              <w:bottom w:val="single" w:color="auto" w:sz="4" w:space="0"/>
              <w:right w:val="single" w:color="auto" w:sz="4" w:space="0"/>
            </w:tcBorders>
            <w:vAlign w:val="center"/>
          </w:tcPr>
          <w:p w14:paraId="15BC739D">
            <w:pPr>
              <w:snapToGrid w:val="0"/>
              <w:ind w:right="60" w:firstLine="58" w:firstLineChars="28"/>
              <w:jc w:val="center"/>
              <w:rPr>
                <w:rFonts w:hint="eastAsia" w:ascii="宋体" w:hAnsi="宋体" w:eastAsia="宋体" w:cs="宋体"/>
                <w:snapToGrid w:val="0"/>
                <w:kern w:val="0"/>
                <w:szCs w:val="21"/>
              </w:rPr>
            </w:pPr>
            <w:r>
              <w:rPr>
                <w:rFonts w:hint="eastAsia" w:ascii="宋体" w:hAnsi="宋体" w:eastAsia="宋体" w:cs="宋体"/>
                <w:snapToGrid w:val="0"/>
                <w:kern w:val="0"/>
                <w:szCs w:val="21"/>
              </w:rPr>
              <w:t>背心垃圾袋</w:t>
            </w:r>
          </w:p>
        </w:tc>
        <w:tc>
          <w:tcPr>
            <w:tcW w:w="1318" w:type="pct"/>
            <w:tcBorders>
              <w:top w:val="single" w:color="auto" w:sz="4" w:space="0"/>
              <w:left w:val="nil"/>
              <w:bottom w:val="single" w:color="auto" w:sz="4" w:space="0"/>
              <w:right w:val="single" w:color="auto" w:sz="4" w:space="0"/>
            </w:tcBorders>
            <w:vAlign w:val="center"/>
          </w:tcPr>
          <w:p w14:paraId="60697B38">
            <w:pPr>
              <w:snapToGrid w:val="0"/>
              <w:ind w:left="60" w:right="60"/>
              <w:rPr>
                <w:rFonts w:hint="eastAsia" w:ascii="宋体" w:hAnsi="宋体" w:eastAsia="宋体" w:cs="宋体"/>
                <w:snapToGrid w:val="0"/>
                <w:kern w:val="0"/>
                <w:szCs w:val="21"/>
              </w:rPr>
            </w:pPr>
          </w:p>
        </w:tc>
        <w:tc>
          <w:tcPr>
            <w:tcW w:w="228" w:type="pct"/>
            <w:tcBorders>
              <w:top w:val="single" w:color="auto" w:sz="4" w:space="0"/>
              <w:left w:val="nil"/>
              <w:bottom w:val="single" w:color="auto" w:sz="4" w:space="0"/>
              <w:right w:val="single" w:color="auto" w:sz="4" w:space="0"/>
            </w:tcBorders>
            <w:shd w:val="clear" w:color="auto" w:fill="auto"/>
            <w:vAlign w:val="center"/>
          </w:tcPr>
          <w:p w14:paraId="24CECE11">
            <w:pPr>
              <w:snapToGrid w:val="0"/>
              <w:jc w:val="center"/>
              <w:rPr>
                <w:rFonts w:hint="eastAsia" w:ascii="宋体" w:hAnsi="宋体" w:eastAsia="宋体" w:cs="宋体"/>
                <w:kern w:val="0"/>
                <w:szCs w:val="21"/>
              </w:rPr>
            </w:pPr>
            <w:r>
              <w:rPr>
                <w:rFonts w:hint="eastAsia" w:ascii="宋体" w:hAnsi="宋体" w:eastAsia="宋体" w:cs="宋体"/>
                <w:szCs w:val="21"/>
              </w:rPr>
              <w:t>包</w:t>
            </w:r>
          </w:p>
        </w:tc>
        <w:tc>
          <w:tcPr>
            <w:tcW w:w="340" w:type="pct"/>
            <w:tcBorders>
              <w:top w:val="single" w:color="auto" w:sz="4" w:space="0"/>
              <w:left w:val="nil"/>
              <w:bottom w:val="single" w:color="auto" w:sz="4" w:space="0"/>
              <w:right w:val="single" w:color="auto" w:sz="4" w:space="0"/>
            </w:tcBorders>
            <w:shd w:val="clear" w:color="auto" w:fill="auto"/>
            <w:vAlign w:val="center"/>
          </w:tcPr>
          <w:p w14:paraId="4BF8D2F9">
            <w:pPr>
              <w:snapToGrid w:val="0"/>
              <w:jc w:val="center"/>
              <w:rPr>
                <w:rFonts w:hint="eastAsia" w:ascii="宋体" w:hAnsi="宋体" w:eastAsia="宋体" w:cs="宋体"/>
                <w:kern w:val="0"/>
                <w:szCs w:val="21"/>
              </w:rPr>
            </w:pPr>
            <w:r>
              <w:rPr>
                <w:rFonts w:hint="eastAsia" w:ascii="宋体" w:hAnsi="宋体" w:eastAsia="宋体" w:cs="宋体"/>
                <w:szCs w:val="21"/>
              </w:rPr>
              <w:t>9000</w:t>
            </w:r>
          </w:p>
        </w:tc>
        <w:tc>
          <w:tcPr>
            <w:tcW w:w="502" w:type="pct"/>
            <w:tcBorders>
              <w:top w:val="single" w:color="auto" w:sz="4" w:space="0"/>
              <w:left w:val="nil"/>
              <w:bottom w:val="single" w:color="auto" w:sz="4" w:space="0"/>
              <w:right w:val="single" w:color="auto" w:sz="4" w:space="0"/>
            </w:tcBorders>
            <w:shd w:val="clear" w:color="auto" w:fill="auto"/>
            <w:vAlign w:val="center"/>
          </w:tcPr>
          <w:p w14:paraId="339EBA08">
            <w:pPr>
              <w:snapToGrid w:val="0"/>
              <w:jc w:val="center"/>
              <w:rPr>
                <w:rFonts w:hint="eastAsia" w:ascii="宋体" w:hAnsi="宋体" w:eastAsia="宋体" w:cs="宋体"/>
                <w:szCs w:val="21"/>
              </w:rPr>
            </w:pPr>
          </w:p>
        </w:tc>
        <w:tc>
          <w:tcPr>
            <w:tcW w:w="502" w:type="pct"/>
            <w:tcBorders>
              <w:top w:val="single" w:color="auto" w:sz="4" w:space="0"/>
              <w:left w:val="nil"/>
              <w:bottom w:val="single" w:color="auto" w:sz="4" w:space="0"/>
              <w:right w:val="single" w:color="auto" w:sz="4" w:space="0"/>
            </w:tcBorders>
            <w:shd w:val="clear" w:color="auto" w:fill="auto"/>
            <w:vAlign w:val="center"/>
          </w:tcPr>
          <w:p w14:paraId="181D4FA0">
            <w:pPr>
              <w:snapToGrid w:val="0"/>
              <w:jc w:val="center"/>
              <w:rPr>
                <w:rFonts w:hint="eastAsia" w:ascii="宋体" w:hAnsi="宋体" w:eastAsia="宋体" w:cs="宋体"/>
                <w:szCs w:val="21"/>
              </w:rPr>
            </w:pPr>
          </w:p>
        </w:tc>
        <w:tc>
          <w:tcPr>
            <w:tcW w:w="502" w:type="pct"/>
            <w:tcBorders>
              <w:top w:val="single" w:color="auto" w:sz="4" w:space="0"/>
              <w:left w:val="nil"/>
              <w:bottom w:val="single" w:color="auto" w:sz="4" w:space="0"/>
              <w:right w:val="single" w:color="auto" w:sz="4" w:space="0"/>
            </w:tcBorders>
            <w:shd w:val="clear" w:color="auto" w:fill="auto"/>
            <w:vAlign w:val="center"/>
          </w:tcPr>
          <w:p w14:paraId="1FC72E2B">
            <w:pPr>
              <w:snapToGrid w:val="0"/>
              <w:jc w:val="center"/>
              <w:rPr>
                <w:rFonts w:hint="eastAsia" w:ascii="宋体" w:hAnsi="宋体" w:eastAsia="宋体" w:cs="宋体"/>
                <w:szCs w:val="21"/>
              </w:rPr>
            </w:pPr>
          </w:p>
        </w:tc>
        <w:tc>
          <w:tcPr>
            <w:tcW w:w="502" w:type="pct"/>
            <w:tcBorders>
              <w:top w:val="single" w:color="auto" w:sz="4" w:space="0"/>
              <w:left w:val="nil"/>
              <w:bottom w:val="single" w:color="auto" w:sz="4" w:space="0"/>
              <w:right w:val="single" w:color="auto" w:sz="4" w:space="0"/>
            </w:tcBorders>
            <w:shd w:val="clear" w:color="auto" w:fill="auto"/>
            <w:vAlign w:val="center"/>
          </w:tcPr>
          <w:p w14:paraId="256FFB63">
            <w:pPr>
              <w:snapToGrid w:val="0"/>
              <w:jc w:val="center"/>
              <w:rPr>
                <w:rFonts w:hint="eastAsia" w:ascii="宋体" w:hAnsi="宋体" w:eastAsia="宋体" w:cs="宋体"/>
                <w:szCs w:val="21"/>
              </w:rPr>
            </w:pPr>
          </w:p>
        </w:tc>
        <w:tc>
          <w:tcPr>
            <w:tcW w:w="448" w:type="pct"/>
            <w:tcBorders>
              <w:top w:val="single" w:color="auto" w:sz="4" w:space="0"/>
              <w:left w:val="nil"/>
              <w:bottom w:val="single" w:color="auto" w:sz="4" w:space="0"/>
              <w:right w:val="single" w:color="auto" w:sz="4" w:space="0"/>
            </w:tcBorders>
            <w:shd w:val="clear" w:color="auto" w:fill="auto"/>
            <w:vAlign w:val="center"/>
          </w:tcPr>
          <w:p w14:paraId="7469BDCB">
            <w:pPr>
              <w:snapToGrid w:val="0"/>
              <w:jc w:val="center"/>
              <w:rPr>
                <w:rFonts w:hint="eastAsia" w:ascii="宋体" w:hAnsi="宋体" w:eastAsia="宋体" w:cs="宋体"/>
                <w:szCs w:val="21"/>
              </w:rPr>
            </w:pPr>
          </w:p>
        </w:tc>
      </w:tr>
      <w:tr w14:paraId="20DD4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55" w:type="pct"/>
            <w:tcBorders>
              <w:top w:val="single" w:color="auto" w:sz="4" w:space="0"/>
              <w:left w:val="single" w:color="auto" w:sz="4" w:space="0"/>
              <w:bottom w:val="single" w:color="auto" w:sz="4" w:space="0"/>
              <w:right w:val="single" w:color="auto" w:sz="4" w:space="0"/>
            </w:tcBorders>
            <w:vAlign w:val="center"/>
          </w:tcPr>
          <w:p w14:paraId="4C9C7BD2">
            <w:pPr>
              <w:snapToGrid w:val="0"/>
              <w:jc w:val="center"/>
              <w:rPr>
                <w:rFonts w:hint="eastAsia" w:ascii="宋体" w:hAnsi="宋体" w:eastAsia="宋体" w:cs="宋体"/>
                <w:snapToGrid w:val="0"/>
                <w:kern w:val="0"/>
                <w:szCs w:val="21"/>
              </w:rPr>
            </w:pPr>
            <w:r>
              <w:rPr>
                <w:rFonts w:hint="eastAsia" w:ascii="宋体" w:hAnsi="宋体" w:eastAsia="宋体" w:cs="宋体"/>
                <w:szCs w:val="21"/>
              </w:rPr>
              <w:t>4</w:t>
            </w:r>
          </w:p>
        </w:tc>
        <w:tc>
          <w:tcPr>
            <w:tcW w:w="399" w:type="pct"/>
            <w:tcBorders>
              <w:top w:val="single" w:color="auto" w:sz="4" w:space="0"/>
              <w:left w:val="nil"/>
              <w:bottom w:val="single" w:color="auto" w:sz="4" w:space="0"/>
              <w:right w:val="single" w:color="auto" w:sz="4" w:space="0"/>
            </w:tcBorders>
            <w:vAlign w:val="center"/>
          </w:tcPr>
          <w:p w14:paraId="7C60A8C1">
            <w:pPr>
              <w:snapToGrid w:val="0"/>
              <w:ind w:left="60" w:right="60"/>
              <w:jc w:val="center"/>
              <w:rPr>
                <w:rFonts w:hint="eastAsia" w:ascii="宋体" w:hAnsi="宋体" w:eastAsia="宋体" w:cs="宋体"/>
                <w:snapToGrid w:val="0"/>
                <w:kern w:val="0"/>
                <w:szCs w:val="21"/>
              </w:rPr>
            </w:pPr>
            <w:r>
              <w:rPr>
                <w:rFonts w:hint="eastAsia" w:ascii="宋体" w:hAnsi="宋体" w:eastAsia="宋体" w:cs="宋体"/>
                <w:snapToGrid w:val="0"/>
                <w:kern w:val="0"/>
                <w:szCs w:val="21"/>
              </w:rPr>
              <w:t>尘推1</w:t>
            </w:r>
          </w:p>
        </w:tc>
        <w:tc>
          <w:tcPr>
            <w:tcW w:w="1318" w:type="pct"/>
            <w:tcBorders>
              <w:top w:val="single" w:color="auto" w:sz="4" w:space="0"/>
              <w:left w:val="nil"/>
              <w:bottom w:val="single" w:color="auto" w:sz="4" w:space="0"/>
              <w:right w:val="single" w:color="auto" w:sz="4" w:space="0"/>
            </w:tcBorders>
            <w:vAlign w:val="center"/>
          </w:tcPr>
          <w:p w14:paraId="35B36D5B">
            <w:pPr>
              <w:snapToGrid w:val="0"/>
              <w:ind w:left="60" w:right="60"/>
              <w:rPr>
                <w:rFonts w:hint="eastAsia" w:ascii="宋体" w:hAnsi="宋体" w:eastAsia="宋体" w:cs="宋体"/>
                <w:snapToGrid w:val="0"/>
                <w:kern w:val="0"/>
                <w:szCs w:val="21"/>
              </w:rPr>
            </w:pPr>
          </w:p>
        </w:tc>
        <w:tc>
          <w:tcPr>
            <w:tcW w:w="228" w:type="pct"/>
            <w:tcBorders>
              <w:top w:val="single" w:color="auto" w:sz="4" w:space="0"/>
              <w:left w:val="nil"/>
              <w:bottom w:val="single" w:color="auto" w:sz="4" w:space="0"/>
              <w:right w:val="single" w:color="auto" w:sz="4" w:space="0"/>
            </w:tcBorders>
            <w:shd w:val="clear" w:color="auto" w:fill="auto"/>
            <w:vAlign w:val="center"/>
          </w:tcPr>
          <w:p w14:paraId="59B7127A">
            <w:pPr>
              <w:snapToGrid w:val="0"/>
              <w:jc w:val="center"/>
              <w:rPr>
                <w:rFonts w:hint="eastAsia" w:ascii="宋体" w:hAnsi="宋体" w:eastAsia="宋体" w:cs="宋体"/>
                <w:kern w:val="0"/>
                <w:szCs w:val="21"/>
              </w:rPr>
            </w:pPr>
            <w:r>
              <w:rPr>
                <w:rFonts w:hint="eastAsia" w:ascii="宋体" w:hAnsi="宋体" w:eastAsia="宋体" w:cs="宋体"/>
                <w:szCs w:val="21"/>
              </w:rPr>
              <w:t>套</w:t>
            </w:r>
          </w:p>
        </w:tc>
        <w:tc>
          <w:tcPr>
            <w:tcW w:w="340" w:type="pct"/>
            <w:tcBorders>
              <w:top w:val="single" w:color="auto" w:sz="4" w:space="0"/>
              <w:left w:val="nil"/>
              <w:bottom w:val="single" w:color="auto" w:sz="4" w:space="0"/>
              <w:right w:val="single" w:color="auto" w:sz="4" w:space="0"/>
            </w:tcBorders>
            <w:shd w:val="clear" w:color="auto" w:fill="auto"/>
            <w:vAlign w:val="center"/>
          </w:tcPr>
          <w:p w14:paraId="5969751D">
            <w:pPr>
              <w:snapToGrid w:val="0"/>
              <w:jc w:val="center"/>
              <w:rPr>
                <w:rFonts w:hint="eastAsia" w:ascii="宋体" w:hAnsi="宋体" w:eastAsia="宋体" w:cs="宋体"/>
                <w:kern w:val="0"/>
                <w:szCs w:val="21"/>
              </w:rPr>
            </w:pPr>
            <w:r>
              <w:rPr>
                <w:rFonts w:hint="eastAsia" w:ascii="宋体" w:hAnsi="宋体" w:eastAsia="宋体" w:cs="宋体"/>
                <w:szCs w:val="21"/>
              </w:rPr>
              <w:t>250</w:t>
            </w:r>
          </w:p>
        </w:tc>
        <w:tc>
          <w:tcPr>
            <w:tcW w:w="502" w:type="pct"/>
            <w:tcBorders>
              <w:top w:val="single" w:color="auto" w:sz="4" w:space="0"/>
              <w:left w:val="nil"/>
              <w:bottom w:val="single" w:color="auto" w:sz="4" w:space="0"/>
              <w:right w:val="single" w:color="auto" w:sz="4" w:space="0"/>
            </w:tcBorders>
            <w:shd w:val="clear" w:color="auto" w:fill="auto"/>
            <w:vAlign w:val="center"/>
          </w:tcPr>
          <w:p w14:paraId="7F9A4702">
            <w:pPr>
              <w:snapToGrid w:val="0"/>
              <w:jc w:val="center"/>
              <w:rPr>
                <w:rFonts w:hint="eastAsia" w:ascii="宋体" w:hAnsi="宋体" w:eastAsia="宋体" w:cs="宋体"/>
                <w:szCs w:val="21"/>
              </w:rPr>
            </w:pPr>
          </w:p>
        </w:tc>
        <w:tc>
          <w:tcPr>
            <w:tcW w:w="502" w:type="pct"/>
            <w:tcBorders>
              <w:top w:val="single" w:color="auto" w:sz="4" w:space="0"/>
              <w:left w:val="nil"/>
              <w:bottom w:val="single" w:color="auto" w:sz="4" w:space="0"/>
              <w:right w:val="single" w:color="auto" w:sz="4" w:space="0"/>
            </w:tcBorders>
            <w:shd w:val="clear" w:color="auto" w:fill="auto"/>
            <w:vAlign w:val="center"/>
          </w:tcPr>
          <w:p w14:paraId="14ECBE81">
            <w:pPr>
              <w:snapToGrid w:val="0"/>
              <w:jc w:val="center"/>
              <w:rPr>
                <w:rFonts w:hint="eastAsia" w:ascii="宋体" w:hAnsi="宋体" w:eastAsia="宋体" w:cs="宋体"/>
                <w:szCs w:val="21"/>
              </w:rPr>
            </w:pPr>
          </w:p>
        </w:tc>
        <w:tc>
          <w:tcPr>
            <w:tcW w:w="502" w:type="pct"/>
            <w:tcBorders>
              <w:top w:val="single" w:color="auto" w:sz="4" w:space="0"/>
              <w:left w:val="nil"/>
              <w:bottom w:val="single" w:color="auto" w:sz="4" w:space="0"/>
              <w:right w:val="single" w:color="auto" w:sz="4" w:space="0"/>
            </w:tcBorders>
            <w:shd w:val="clear" w:color="auto" w:fill="auto"/>
            <w:vAlign w:val="center"/>
          </w:tcPr>
          <w:p w14:paraId="664EC82E">
            <w:pPr>
              <w:snapToGrid w:val="0"/>
              <w:jc w:val="center"/>
              <w:rPr>
                <w:rFonts w:hint="eastAsia" w:ascii="宋体" w:hAnsi="宋体" w:eastAsia="宋体" w:cs="宋体"/>
                <w:szCs w:val="21"/>
              </w:rPr>
            </w:pPr>
          </w:p>
        </w:tc>
        <w:tc>
          <w:tcPr>
            <w:tcW w:w="502" w:type="pct"/>
            <w:tcBorders>
              <w:top w:val="single" w:color="auto" w:sz="4" w:space="0"/>
              <w:left w:val="nil"/>
              <w:bottom w:val="single" w:color="auto" w:sz="4" w:space="0"/>
              <w:right w:val="single" w:color="auto" w:sz="4" w:space="0"/>
            </w:tcBorders>
            <w:shd w:val="clear" w:color="auto" w:fill="auto"/>
            <w:vAlign w:val="center"/>
          </w:tcPr>
          <w:p w14:paraId="6D80FBC4">
            <w:pPr>
              <w:snapToGrid w:val="0"/>
              <w:jc w:val="center"/>
              <w:rPr>
                <w:rFonts w:hint="eastAsia" w:ascii="宋体" w:hAnsi="宋体" w:eastAsia="宋体" w:cs="宋体"/>
                <w:szCs w:val="21"/>
              </w:rPr>
            </w:pPr>
          </w:p>
        </w:tc>
        <w:tc>
          <w:tcPr>
            <w:tcW w:w="448" w:type="pct"/>
            <w:tcBorders>
              <w:top w:val="single" w:color="auto" w:sz="4" w:space="0"/>
              <w:left w:val="nil"/>
              <w:bottom w:val="single" w:color="auto" w:sz="4" w:space="0"/>
              <w:right w:val="single" w:color="auto" w:sz="4" w:space="0"/>
            </w:tcBorders>
            <w:shd w:val="clear" w:color="auto" w:fill="auto"/>
            <w:vAlign w:val="center"/>
          </w:tcPr>
          <w:p w14:paraId="4AE65B37">
            <w:pPr>
              <w:snapToGrid w:val="0"/>
              <w:jc w:val="center"/>
              <w:rPr>
                <w:rFonts w:hint="eastAsia" w:ascii="宋体" w:hAnsi="宋体" w:eastAsia="宋体" w:cs="宋体"/>
                <w:szCs w:val="21"/>
              </w:rPr>
            </w:pPr>
          </w:p>
        </w:tc>
      </w:tr>
      <w:tr w14:paraId="261C7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55" w:type="pct"/>
            <w:tcBorders>
              <w:top w:val="single" w:color="auto" w:sz="4" w:space="0"/>
              <w:left w:val="single" w:color="auto" w:sz="4" w:space="0"/>
              <w:bottom w:val="single" w:color="auto" w:sz="4" w:space="0"/>
              <w:right w:val="single" w:color="auto" w:sz="4" w:space="0"/>
            </w:tcBorders>
            <w:vAlign w:val="center"/>
          </w:tcPr>
          <w:p w14:paraId="216B012C">
            <w:pPr>
              <w:snapToGrid w:val="0"/>
              <w:jc w:val="center"/>
              <w:rPr>
                <w:rFonts w:hint="eastAsia" w:ascii="宋体" w:hAnsi="宋体" w:eastAsia="宋体" w:cs="宋体"/>
                <w:snapToGrid w:val="0"/>
                <w:kern w:val="0"/>
                <w:szCs w:val="21"/>
              </w:rPr>
            </w:pPr>
            <w:r>
              <w:rPr>
                <w:rFonts w:hint="eastAsia" w:ascii="宋体" w:hAnsi="宋体" w:eastAsia="宋体" w:cs="宋体"/>
                <w:szCs w:val="21"/>
              </w:rPr>
              <w:t>5</w:t>
            </w:r>
          </w:p>
        </w:tc>
        <w:tc>
          <w:tcPr>
            <w:tcW w:w="399" w:type="pct"/>
            <w:tcBorders>
              <w:top w:val="single" w:color="auto" w:sz="4" w:space="0"/>
              <w:left w:val="nil"/>
              <w:bottom w:val="single" w:color="auto" w:sz="4" w:space="0"/>
              <w:right w:val="single" w:color="auto" w:sz="4" w:space="0"/>
            </w:tcBorders>
            <w:vAlign w:val="center"/>
          </w:tcPr>
          <w:p w14:paraId="770E2103">
            <w:pPr>
              <w:snapToGrid w:val="0"/>
              <w:ind w:left="60" w:right="60"/>
              <w:jc w:val="center"/>
              <w:rPr>
                <w:rFonts w:hint="eastAsia" w:ascii="宋体" w:hAnsi="宋体" w:eastAsia="宋体" w:cs="宋体"/>
                <w:snapToGrid w:val="0"/>
                <w:kern w:val="0"/>
                <w:szCs w:val="21"/>
              </w:rPr>
            </w:pPr>
            <w:r>
              <w:rPr>
                <w:rFonts w:hint="eastAsia" w:ascii="宋体" w:hAnsi="宋体" w:eastAsia="宋体" w:cs="宋体"/>
                <w:snapToGrid w:val="0"/>
                <w:kern w:val="0"/>
                <w:szCs w:val="21"/>
              </w:rPr>
              <w:t>尘推2</w:t>
            </w:r>
          </w:p>
        </w:tc>
        <w:tc>
          <w:tcPr>
            <w:tcW w:w="1318" w:type="pct"/>
            <w:tcBorders>
              <w:top w:val="single" w:color="auto" w:sz="4" w:space="0"/>
              <w:left w:val="nil"/>
              <w:bottom w:val="single" w:color="auto" w:sz="4" w:space="0"/>
              <w:right w:val="single" w:color="auto" w:sz="4" w:space="0"/>
            </w:tcBorders>
            <w:vAlign w:val="center"/>
          </w:tcPr>
          <w:p w14:paraId="324179E7">
            <w:pPr>
              <w:snapToGrid w:val="0"/>
              <w:ind w:left="60" w:right="60"/>
              <w:rPr>
                <w:rFonts w:hint="eastAsia" w:ascii="宋体" w:hAnsi="宋体" w:eastAsia="宋体" w:cs="宋体"/>
                <w:snapToGrid w:val="0"/>
                <w:kern w:val="0"/>
                <w:szCs w:val="21"/>
              </w:rPr>
            </w:pPr>
          </w:p>
        </w:tc>
        <w:tc>
          <w:tcPr>
            <w:tcW w:w="228" w:type="pct"/>
            <w:tcBorders>
              <w:top w:val="single" w:color="auto" w:sz="4" w:space="0"/>
              <w:left w:val="nil"/>
              <w:bottom w:val="single" w:color="auto" w:sz="4" w:space="0"/>
              <w:right w:val="single" w:color="auto" w:sz="4" w:space="0"/>
            </w:tcBorders>
            <w:shd w:val="clear" w:color="auto" w:fill="auto"/>
            <w:vAlign w:val="center"/>
          </w:tcPr>
          <w:p w14:paraId="17194C3D">
            <w:pPr>
              <w:snapToGrid w:val="0"/>
              <w:jc w:val="center"/>
              <w:rPr>
                <w:rFonts w:hint="eastAsia" w:ascii="宋体" w:hAnsi="宋体" w:eastAsia="宋体" w:cs="宋体"/>
                <w:kern w:val="0"/>
                <w:szCs w:val="21"/>
              </w:rPr>
            </w:pPr>
            <w:r>
              <w:rPr>
                <w:rFonts w:hint="eastAsia" w:ascii="宋体" w:hAnsi="宋体" w:eastAsia="宋体" w:cs="宋体"/>
                <w:szCs w:val="21"/>
              </w:rPr>
              <w:t>套</w:t>
            </w:r>
          </w:p>
        </w:tc>
        <w:tc>
          <w:tcPr>
            <w:tcW w:w="340" w:type="pct"/>
            <w:tcBorders>
              <w:top w:val="single" w:color="auto" w:sz="4" w:space="0"/>
              <w:left w:val="nil"/>
              <w:bottom w:val="single" w:color="auto" w:sz="4" w:space="0"/>
              <w:right w:val="single" w:color="auto" w:sz="4" w:space="0"/>
            </w:tcBorders>
            <w:shd w:val="clear" w:color="auto" w:fill="auto"/>
            <w:vAlign w:val="center"/>
          </w:tcPr>
          <w:p w14:paraId="6721EB91">
            <w:pPr>
              <w:snapToGrid w:val="0"/>
              <w:jc w:val="center"/>
              <w:rPr>
                <w:rFonts w:hint="eastAsia" w:ascii="宋体" w:hAnsi="宋体" w:eastAsia="宋体" w:cs="宋体"/>
                <w:kern w:val="0"/>
                <w:szCs w:val="21"/>
              </w:rPr>
            </w:pPr>
            <w:r>
              <w:rPr>
                <w:rFonts w:hint="eastAsia" w:ascii="宋体" w:hAnsi="宋体" w:eastAsia="宋体" w:cs="宋体"/>
                <w:szCs w:val="21"/>
              </w:rPr>
              <w:t>50</w:t>
            </w:r>
          </w:p>
        </w:tc>
        <w:tc>
          <w:tcPr>
            <w:tcW w:w="502" w:type="pct"/>
            <w:tcBorders>
              <w:top w:val="single" w:color="auto" w:sz="4" w:space="0"/>
              <w:left w:val="nil"/>
              <w:bottom w:val="single" w:color="auto" w:sz="4" w:space="0"/>
              <w:right w:val="single" w:color="auto" w:sz="4" w:space="0"/>
            </w:tcBorders>
            <w:shd w:val="clear" w:color="auto" w:fill="auto"/>
            <w:vAlign w:val="center"/>
          </w:tcPr>
          <w:p w14:paraId="03A274D5">
            <w:pPr>
              <w:snapToGrid w:val="0"/>
              <w:jc w:val="center"/>
              <w:rPr>
                <w:rFonts w:hint="eastAsia" w:ascii="宋体" w:hAnsi="宋体" w:eastAsia="宋体" w:cs="宋体"/>
                <w:szCs w:val="21"/>
              </w:rPr>
            </w:pPr>
          </w:p>
        </w:tc>
        <w:tc>
          <w:tcPr>
            <w:tcW w:w="502" w:type="pct"/>
            <w:tcBorders>
              <w:top w:val="single" w:color="auto" w:sz="4" w:space="0"/>
              <w:left w:val="nil"/>
              <w:bottom w:val="single" w:color="auto" w:sz="4" w:space="0"/>
              <w:right w:val="single" w:color="auto" w:sz="4" w:space="0"/>
            </w:tcBorders>
            <w:shd w:val="clear" w:color="auto" w:fill="auto"/>
            <w:vAlign w:val="center"/>
          </w:tcPr>
          <w:p w14:paraId="67678422">
            <w:pPr>
              <w:snapToGrid w:val="0"/>
              <w:jc w:val="center"/>
              <w:rPr>
                <w:rFonts w:hint="eastAsia" w:ascii="宋体" w:hAnsi="宋体" w:eastAsia="宋体" w:cs="宋体"/>
                <w:szCs w:val="21"/>
              </w:rPr>
            </w:pPr>
          </w:p>
        </w:tc>
        <w:tc>
          <w:tcPr>
            <w:tcW w:w="502" w:type="pct"/>
            <w:tcBorders>
              <w:top w:val="single" w:color="auto" w:sz="4" w:space="0"/>
              <w:left w:val="nil"/>
              <w:bottom w:val="single" w:color="auto" w:sz="4" w:space="0"/>
              <w:right w:val="single" w:color="auto" w:sz="4" w:space="0"/>
            </w:tcBorders>
            <w:shd w:val="clear" w:color="auto" w:fill="auto"/>
            <w:vAlign w:val="center"/>
          </w:tcPr>
          <w:p w14:paraId="72518B1D">
            <w:pPr>
              <w:snapToGrid w:val="0"/>
              <w:jc w:val="center"/>
              <w:rPr>
                <w:rFonts w:hint="eastAsia" w:ascii="宋体" w:hAnsi="宋体" w:eastAsia="宋体" w:cs="宋体"/>
                <w:szCs w:val="21"/>
              </w:rPr>
            </w:pPr>
          </w:p>
        </w:tc>
        <w:tc>
          <w:tcPr>
            <w:tcW w:w="502" w:type="pct"/>
            <w:tcBorders>
              <w:top w:val="single" w:color="auto" w:sz="4" w:space="0"/>
              <w:left w:val="nil"/>
              <w:bottom w:val="single" w:color="auto" w:sz="4" w:space="0"/>
              <w:right w:val="single" w:color="auto" w:sz="4" w:space="0"/>
            </w:tcBorders>
            <w:shd w:val="clear" w:color="auto" w:fill="auto"/>
            <w:vAlign w:val="center"/>
          </w:tcPr>
          <w:p w14:paraId="1A272012">
            <w:pPr>
              <w:snapToGrid w:val="0"/>
              <w:jc w:val="center"/>
              <w:rPr>
                <w:rFonts w:hint="eastAsia" w:ascii="宋体" w:hAnsi="宋体" w:eastAsia="宋体" w:cs="宋体"/>
                <w:szCs w:val="21"/>
              </w:rPr>
            </w:pPr>
          </w:p>
        </w:tc>
        <w:tc>
          <w:tcPr>
            <w:tcW w:w="448" w:type="pct"/>
            <w:tcBorders>
              <w:top w:val="single" w:color="auto" w:sz="4" w:space="0"/>
              <w:left w:val="nil"/>
              <w:bottom w:val="single" w:color="auto" w:sz="4" w:space="0"/>
              <w:right w:val="single" w:color="auto" w:sz="4" w:space="0"/>
            </w:tcBorders>
            <w:shd w:val="clear" w:color="auto" w:fill="auto"/>
            <w:vAlign w:val="center"/>
          </w:tcPr>
          <w:p w14:paraId="064D7BB5">
            <w:pPr>
              <w:snapToGrid w:val="0"/>
              <w:jc w:val="center"/>
              <w:rPr>
                <w:rFonts w:hint="eastAsia" w:ascii="宋体" w:hAnsi="宋体" w:eastAsia="宋体" w:cs="宋体"/>
                <w:szCs w:val="21"/>
              </w:rPr>
            </w:pPr>
          </w:p>
        </w:tc>
      </w:tr>
      <w:tr w14:paraId="6E020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55" w:type="pct"/>
            <w:tcBorders>
              <w:top w:val="single" w:color="auto" w:sz="4" w:space="0"/>
              <w:left w:val="single" w:color="auto" w:sz="4" w:space="0"/>
              <w:bottom w:val="single" w:color="auto" w:sz="4" w:space="0"/>
              <w:right w:val="single" w:color="auto" w:sz="4" w:space="0"/>
            </w:tcBorders>
            <w:vAlign w:val="center"/>
          </w:tcPr>
          <w:p w14:paraId="3245C894">
            <w:pPr>
              <w:snapToGrid w:val="0"/>
              <w:jc w:val="center"/>
              <w:rPr>
                <w:rFonts w:hint="eastAsia" w:ascii="宋体" w:hAnsi="宋体" w:eastAsia="宋体" w:cs="宋体"/>
                <w:snapToGrid w:val="0"/>
                <w:kern w:val="0"/>
                <w:szCs w:val="21"/>
              </w:rPr>
            </w:pPr>
            <w:r>
              <w:rPr>
                <w:rFonts w:hint="eastAsia" w:ascii="宋体" w:hAnsi="宋体" w:eastAsia="宋体" w:cs="宋体"/>
                <w:szCs w:val="21"/>
              </w:rPr>
              <w:t>6</w:t>
            </w:r>
          </w:p>
        </w:tc>
        <w:tc>
          <w:tcPr>
            <w:tcW w:w="399" w:type="pct"/>
            <w:tcBorders>
              <w:top w:val="single" w:color="auto" w:sz="4" w:space="0"/>
              <w:left w:val="nil"/>
              <w:bottom w:val="single" w:color="auto" w:sz="4" w:space="0"/>
              <w:right w:val="single" w:color="auto" w:sz="4" w:space="0"/>
            </w:tcBorders>
            <w:vAlign w:val="center"/>
          </w:tcPr>
          <w:p w14:paraId="35A3C398">
            <w:pPr>
              <w:snapToGrid w:val="0"/>
              <w:ind w:left="60" w:right="60"/>
              <w:jc w:val="center"/>
              <w:rPr>
                <w:rFonts w:hint="eastAsia" w:ascii="宋体" w:hAnsi="宋体" w:eastAsia="宋体" w:cs="宋体"/>
                <w:snapToGrid w:val="0"/>
                <w:kern w:val="0"/>
                <w:szCs w:val="21"/>
              </w:rPr>
            </w:pPr>
            <w:r>
              <w:rPr>
                <w:rFonts w:hint="eastAsia" w:ascii="宋体" w:hAnsi="宋体" w:eastAsia="宋体" w:cs="宋体"/>
                <w:snapToGrid w:val="0"/>
                <w:kern w:val="0"/>
                <w:szCs w:val="21"/>
              </w:rPr>
              <w:t>尘推罩1</w:t>
            </w:r>
          </w:p>
        </w:tc>
        <w:tc>
          <w:tcPr>
            <w:tcW w:w="1318" w:type="pct"/>
            <w:tcBorders>
              <w:top w:val="single" w:color="auto" w:sz="4" w:space="0"/>
              <w:left w:val="nil"/>
              <w:bottom w:val="single" w:color="auto" w:sz="4" w:space="0"/>
              <w:right w:val="single" w:color="auto" w:sz="4" w:space="0"/>
            </w:tcBorders>
            <w:vAlign w:val="center"/>
          </w:tcPr>
          <w:p w14:paraId="3CE65B17">
            <w:pPr>
              <w:snapToGrid w:val="0"/>
              <w:ind w:left="60" w:right="60"/>
              <w:rPr>
                <w:rFonts w:hint="eastAsia" w:ascii="宋体" w:hAnsi="宋体" w:eastAsia="宋体" w:cs="宋体"/>
                <w:snapToGrid w:val="0"/>
                <w:kern w:val="0"/>
                <w:szCs w:val="21"/>
              </w:rPr>
            </w:pPr>
          </w:p>
        </w:tc>
        <w:tc>
          <w:tcPr>
            <w:tcW w:w="228" w:type="pct"/>
            <w:tcBorders>
              <w:top w:val="single" w:color="auto" w:sz="4" w:space="0"/>
              <w:left w:val="nil"/>
              <w:bottom w:val="single" w:color="auto" w:sz="4" w:space="0"/>
              <w:right w:val="single" w:color="auto" w:sz="4" w:space="0"/>
            </w:tcBorders>
            <w:shd w:val="clear" w:color="auto" w:fill="auto"/>
            <w:vAlign w:val="center"/>
          </w:tcPr>
          <w:p w14:paraId="1B235612">
            <w:pPr>
              <w:snapToGrid w:val="0"/>
              <w:jc w:val="center"/>
              <w:rPr>
                <w:rFonts w:hint="eastAsia" w:ascii="宋体" w:hAnsi="宋体" w:eastAsia="宋体" w:cs="宋体"/>
                <w:kern w:val="0"/>
                <w:szCs w:val="21"/>
              </w:rPr>
            </w:pPr>
            <w:r>
              <w:rPr>
                <w:rFonts w:hint="eastAsia" w:ascii="宋体" w:hAnsi="宋体" w:eastAsia="宋体" w:cs="宋体"/>
                <w:szCs w:val="21"/>
              </w:rPr>
              <w:t>块</w:t>
            </w:r>
          </w:p>
        </w:tc>
        <w:tc>
          <w:tcPr>
            <w:tcW w:w="340" w:type="pct"/>
            <w:tcBorders>
              <w:top w:val="single" w:color="auto" w:sz="4" w:space="0"/>
              <w:left w:val="nil"/>
              <w:bottom w:val="single" w:color="auto" w:sz="4" w:space="0"/>
              <w:right w:val="single" w:color="auto" w:sz="4" w:space="0"/>
            </w:tcBorders>
            <w:shd w:val="clear" w:color="auto" w:fill="auto"/>
            <w:vAlign w:val="center"/>
          </w:tcPr>
          <w:p w14:paraId="0F250582">
            <w:pPr>
              <w:snapToGrid w:val="0"/>
              <w:jc w:val="center"/>
              <w:rPr>
                <w:rFonts w:hint="eastAsia" w:ascii="宋体" w:hAnsi="宋体" w:eastAsia="宋体" w:cs="宋体"/>
                <w:kern w:val="0"/>
                <w:szCs w:val="21"/>
              </w:rPr>
            </w:pPr>
            <w:r>
              <w:rPr>
                <w:rFonts w:hint="eastAsia" w:ascii="宋体" w:hAnsi="宋体" w:eastAsia="宋体" w:cs="宋体"/>
                <w:szCs w:val="21"/>
              </w:rPr>
              <w:t>250</w:t>
            </w:r>
          </w:p>
        </w:tc>
        <w:tc>
          <w:tcPr>
            <w:tcW w:w="502" w:type="pct"/>
            <w:tcBorders>
              <w:top w:val="single" w:color="auto" w:sz="4" w:space="0"/>
              <w:left w:val="nil"/>
              <w:bottom w:val="single" w:color="auto" w:sz="4" w:space="0"/>
              <w:right w:val="single" w:color="auto" w:sz="4" w:space="0"/>
            </w:tcBorders>
            <w:shd w:val="clear" w:color="auto" w:fill="auto"/>
            <w:vAlign w:val="center"/>
          </w:tcPr>
          <w:p w14:paraId="50DAE302">
            <w:pPr>
              <w:snapToGrid w:val="0"/>
              <w:jc w:val="center"/>
              <w:rPr>
                <w:rFonts w:hint="eastAsia" w:ascii="宋体" w:hAnsi="宋体" w:eastAsia="宋体" w:cs="宋体"/>
                <w:szCs w:val="21"/>
              </w:rPr>
            </w:pPr>
          </w:p>
        </w:tc>
        <w:tc>
          <w:tcPr>
            <w:tcW w:w="502" w:type="pct"/>
            <w:tcBorders>
              <w:top w:val="single" w:color="auto" w:sz="4" w:space="0"/>
              <w:left w:val="nil"/>
              <w:bottom w:val="single" w:color="auto" w:sz="4" w:space="0"/>
              <w:right w:val="single" w:color="auto" w:sz="4" w:space="0"/>
            </w:tcBorders>
            <w:shd w:val="clear" w:color="auto" w:fill="auto"/>
            <w:vAlign w:val="center"/>
          </w:tcPr>
          <w:p w14:paraId="441266C0">
            <w:pPr>
              <w:snapToGrid w:val="0"/>
              <w:jc w:val="center"/>
              <w:rPr>
                <w:rFonts w:hint="eastAsia" w:ascii="宋体" w:hAnsi="宋体" w:eastAsia="宋体" w:cs="宋体"/>
                <w:szCs w:val="21"/>
              </w:rPr>
            </w:pPr>
          </w:p>
        </w:tc>
        <w:tc>
          <w:tcPr>
            <w:tcW w:w="502" w:type="pct"/>
            <w:tcBorders>
              <w:top w:val="single" w:color="auto" w:sz="4" w:space="0"/>
              <w:left w:val="nil"/>
              <w:bottom w:val="single" w:color="auto" w:sz="4" w:space="0"/>
              <w:right w:val="single" w:color="auto" w:sz="4" w:space="0"/>
            </w:tcBorders>
            <w:shd w:val="clear" w:color="auto" w:fill="auto"/>
            <w:vAlign w:val="center"/>
          </w:tcPr>
          <w:p w14:paraId="6B9BE673">
            <w:pPr>
              <w:snapToGrid w:val="0"/>
              <w:jc w:val="center"/>
              <w:rPr>
                <w:rFonts w:hint="eastAsia" w:ascii="宋体" w:hAnsi="宋体" w:eastAsia="宋体" w:cs="宋体"/>
                <w:szCs w:val="21"/>
              </w:rPr>
            </w:pPr>
          </w:p>
        </w:tc>
        <w:tc>
          <w:tcPr>
            <w:tcW w:w="502" w:type="pct"/>
            <w:tcBorders>
              <w:top w:val="single" w:color="auto" w:sz="4" w:space="0"/>
              <w:left w:val="nil"/>
              <w:bottom w:val="single" w:color="auto" w:sz="4" w:space="0"/>
              <w:right w:val="single" w:color="auto" w:sz="4" w:space="0"/>
            </w:tcBorders>
            <w:shd w:val="clear" w:color="auto" w:fill="auto"/>
            <w:vAlign w:val="center"/>
          </w:tcPr>
          <w:p w14:paraId="239A0D94">
            <w:pPr>
              <w:snapToGrid w:val="0"/>
              <w:jc w:val="center"/>
              <w:rPr>
                <w:rFonts w:hint="eastAsia" w:ascii="宋体" w:hAnsi="宋体" w:eastAsia="宋体" w:cs="宋体"/>
                <w:szCs w:val="21"/>
              </w:rPr>
            </w:pPr>
          </w:p>
        </w:tc>
        <w:tc>
          <w:tcPr>
            <w:tcW w:w="448" w:type="pct"/>
            <w:tcBorders>
              <w:top w:val="single" w:color="auto" w:sz="4" w:space="0"/>
              <w:left w:val="nil"/>
              <w:bottom w:val="single" w:color="auto" w:sz="4" w:space="0"/>
              <w:right w:val="single" w:color="auto" w:sz="4" w:space="0"/>
            </w:tcBorders>
            <w:shd w:val="clear" w:color="auto" w:fill="auto"/>
            <w:vAlign w:val="center"/>
          </w:tcPr>
          <w:p w14:paraId="64CB9527">
            <w:pPr>
              <w:snapToGrid w:val="0"/>
              <w:jc w:val="center"/>
              <w:rPr>
                <w:rFonts w:hint="eastAsia" w:ascii="宋体" w:hAnsi="宋体" w:eastAsia="宋体" w:cs="宋体"/>
                <w:szCs w:val="21"/>
              </w:rPr>
            </w:pPr>
          </w:p>
        </w:tc>
      </w:tr>
      <w:tr w14:paraId="66D0D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55" w:type="pct"/>
            <w:tcBorders>
              <w:top w:val="single" w:color="auto" w:sz="4" w:space="0"/>
              <w:left w:val="single" w:color="auto" w:sz="4" w:space="0"/>
              <w:bottom w:val="single" w:color="auto" w:sz="4" w:space="0"/>
              <w:right w:val="single" w:color="auto" w:sz="4" w:space="0"/>
            </w:tcBorders>
            <w:vAlign w:val="center"/>
          </w:tcPr>
          <w:p w14:paraId="02E12627">
            <w:pPr>
              <w:snapToGrid w:val="0"/>
              <w:jc w:val="center"/>
              <w:rPr>
                <w:rFonts w:hint="eastAsia" w:ascii="宋体" w:hAnsi="宋体" w:eastAsia="宋体" w:cs="宋体"/>
                <w:snapToGrid w:val="0"/>
                <w:kern w:val="0"/>
                <w:szCs w:val="21"/>
              </w:rPr>
            </w:pPr>
            <w:r>
              <w:rPr>
                <w:rFonts w:hint="eastAsia" w:ascii="宋体" w:hAnsi="宋体" w:eastAsia="宋体" w:cs="宋体"/>
                <w:szCs w:val="21"/>
              </w:rPr>
              <w:t>7</w:t>
            </w:r>
          </w:p>
        </w:tc>
        <w:tc>
          <w:tcPr>
            <w:tcW w:w="399" w:type="pct"/>
            <w:tcBorders>
              <w:top w:val="single" w:color="auto" w:sz="4" w:space="0"/>
              <w:left w:val="nil"/>
              <w:bottom w:val="single" w:color="auto" w:sz="4" w:space="0"/>
              <w:right w:val="single" w:color="auto" w:sz="4" w:space="0"/>
            </w:tcBorders>
            <w:vAlign w:val="center"/>
          </w:tcPr>
          <w:p w14:paraId="411F34C6">
            <w:pPr>
              <w:snapToGrid w:val="0"/>
              <w:ind w:left="60" w:right="60"/>
              <w:jc w:val="center"/>
              <w:rPr>
                <w:rFonts w:hint="eastAsia" w:ascii="宋体" w:hAnsi="宋体" w:eastAsia="宋体" w:cs="宋体"/>
                <w:snapToGrid w:val="0"/>
                <w:kern w:val="0"/>
                <w:szCs w:val="21"/>
              </w:rPr>
            </w:pPr>
            <w:r>
              <w:rPr>
                <w:rFonts w:hint="eastAsia" w:ascii="宋体" w:hAnsi="宋体" w:eastAsia="宋体" w:cs="宋体"/>
                <w:snapToGrid w:val="0"/>
                <w:kern w:val="0"/>
                <w:szCs w:val="21"/>
              </w:rPr>
              <w:t>尘推罩2</w:t>
            </w:r>
          </w:p>
        </w:tc>
        <w:tc>
          <w:tcPr>
            <w:tcW w:w="1318" w:type="pct"/>
            <w:tcBorders>
              <w:top w:val="single" w:color="auto" w:sz="4" w:space="0"/>
              <w:left w:val="nil"/>
              <w:bottom w:val="single" w:color="auto" w:sz="4" w:space="0"/>
              <w:right w:val="single" w:color="auto" w:sz="4" w:space="0"/>
            </w:tcBorders>
            <w:vAlign w:val="center"/>
          </w:tcPr>
          <w:p w14:paraId="3FA13C2C">
            <w:pPr>
              <w:snapToGrid w:val="0"/>
              <w:ind w:left="60" w:right="60"/>
              <w:rPr>
                <w:rFonts w:hint="eastAsia" w:ascii="宋体" w:hAnsi="宋体" w:eastAsia="宋体" w:cs="宋体"/>
                <w:snapToGrid w:val="0"/>
                <w:kern w:val="0"/>
                <w:szCs w:val="21"/>
              </w:rPr>
            </w:pPr>
          </w:p>
        </w:tc>
        <w:tc>
          <w:tcPr>
            <w:tcW w:w="228" w:type="pct"/>
            <w:tcBorders>
              <w:top w:val="single" w:color="auto" w:sz="4" w:space="0"/>
              <w:left w:val="nil"/>
              <w:bottom w:val="single" w:color="auto" w:sz="4" w:space="0"/>
              <w:right w:val="single" w:color="auto" w:sz="4" w:space="0"/>
            </w:tcBorders>
            <w:shd w:val="clear" w:color="auto" w:fill="auto"/>
            <w:vAlign w:val="center"/>
          </w:tcPr>
          <w:p w14:paraId="1E366BDC">
            <w:pPr>
              <w:snapToGrid w:val="0"/>
              <w:jc w:val="center"/>
              <w:rPr>
                <w:rFonts w:hint="eastAsia" w:ascii="宋体" w:hAnsi="宋体" w:eastAsia="宋体" w:cs="宋体"/>
                <w:kern w:val="0"/>
                <w:szCs w:val="21"/>
              </w:rPr>
            </w:pPr>
            <w:r>
              <w:rPr>
                <w:rFonts w:hint="eastAsia" w:ascii="宋体" w:hAnsi="宋体" w:eastAsia="宋体" w:cs="宋体"/>
                <w:szCs w:val="21"/>
              </w:rPr>
              <w:t>块</w:t>
            </w:r>
          </w:p>
        </w:tc>
        <w:tc>
          <w:tcPr>
            <w:tcW w:w="340" w:type="pct"/>
            <w:tcBorders>
              <w:top w:val="single" w:color="auto" w:sz="4" w:space="0"/>
              <w:left w:val="nil"/>
              <w:bottom w:val="single" w:color="auto" w:sz="4" w:space="0"/>
              <w:right w:val="single" w:color="auto" w:sz="4" w:space="0"/>
            </w:tcBorders>
            <w:shd w:val="clear" w:color="auto" w:fill="auto"/>
            <w:vAlign w:val="center"/>
          </w:tcPr>
          <w:p w14:paraId="62883797">
            <w:pPr>
              <w:snapToGrid w:val="0"/>
              <w:jc w:val="center"/>
              <w:rPr>
                <w:rFonts w:hint="eastAsia" w:ascii="宋体" w:hAnsi="宋体" w:eastAsia="宋体" w:cs="宋体"/>
                <w:kern w:val="0"/>
                <w:szCs w:val="21"/>
              </w:rPr>
            </w:pPr>
            <w:r>
              <w:rPr>
                <w:rFonts w:hint="eastAsia" w:ascii="宋体" w:hAnsi="宋体" w:eastAsia="宋体" w:cs="宋体"/>
                <w:szCs w:val="21"/>
              </w:rPr>
              <w:t>50</w:t>
            </w:r>
          </w:p>
        </w:tc>
        <w:tc>
          <w:tcPr>
            <w:tcW w:w="502" w:type="pct"/>
            <w:tcBorders>
              <w:top w:val="single" w:color="auto" w:sz="4" w:space="0"/>
              <w:left w:val="nil"/>
              <w:bottom w:val="single" w:color="auto" w:sz="4" w:space="0"/>
              <w:right w:val="single" w:color="auto" w:sz="4" w:space="0"/>
            </w:tcBorders>
            <w:shd w:val="clear" w:color="auto" w:fill="auto"/>
            <w:vAlign w:val="center"/>
          </w:tcPr>
          <w:p w14:paraId="452E4A76">
            <w:pPr>
              <w:snapToGrid w:val="0"/>
              <w:jc w:val="center"/>
              <w:rPr>
                <w:rFonts w:hint="eastAsia" w:ascii="宋体" w:hAnsi="宋体" w:eastAsia="宋体" w:cs="宋体"/>
                <w:szCs w:val="21"/>
              </w:rPr>
            </w:pPr>
          </w:p>
        </w:tc>
        <w:tc>
          <w:tcPr>
            <w:tcW w:w="502" w:type="pct"/>
            <w:tcBorders>
              <w:top w:val="single" w:color="auto" w:sz="4" w:space="0"/>
              <w:left w:val="nil"/>
              <w:bottom w:val="single" w:color="auto" w:sz="4" w:space="0"/>
              <w:right w:val="single" w:color="auto" w:sz="4" w:space="0"/>
            </w:tcBorders>
            <w:shd w:val="clear" w:color="auto" w:fill="auto"/>
            <w:vAlign w:val="center"/>
          </w:tcPr>
          <w:p w14:paraId="6B205675">
            <w:pPr>
              <w:snapToGrid w:val="0"/>
              <w:jc w:val="center"/>
              <w:rPr>
                <w:rFonts w:hint="eastAsia" w:ascii="宋体" w:hAnsi="宋体" w:eastAsia="宋体" w:cs="宋体"/>
                <w:szCs w:val="21"/>
              </w:rPr>
            </w:pPr>
          </w:p>
        </w:tc>
        <w:tc>
          <w:tcPr>
            <w:tcW w:w="502" w:type="pct"/>
            <w:tcBorders>
              <w:top w:val="single" w:color="auto" w:sz="4" w:space="0"/>
              <w:left w:val="nil"/>
              <w:bottom w:val="single" w:color="auto" w:sz="4" w:space="0"/>
              <w:right w:val="single" w:color="auto" w:sz="4" w:space="0"/>
            </w:tcBorders>
            <w:shd w:val="clear" w:color="auto" w:fill="auto"/>
            <w:vAlign w:val="center"/>
          </w:tcPr>
          <w:p w14:paraId="65188371">
            <w:pPr>
              <w:snapToGrid w:val="0"/>
              <w:jc w:val="center"/>
              <w:rPr>
                <w:rFonts w:hint="eastAsia" w:ascii="宋体" w:hAnsi="宋体" w:eastAsia="宋体" w:cs="宋体"/>
                <w:szCs w:val="21"/>
              </w:rPr>
            </w:pPr>
          </w:p>
        </w:tc>
        <w:tc>
          <w:tcPr>
            <w:tcW w:w="502" w:type="pct"/>
            <w:tcBorders>
              <w:top w:val="single" w:color="auto" w:sz="4" w:space="0"/>
              <w:left w:val="nil"/>
              <w:bottom w:val="single" w:color="auto" w:sz="4" w:space="0"/>
              <w:right w:val="single" w:color="auto" w:sz="4" w:space="0"/>
            </w:tcBorders>
            <w:shd w:val="clear" w:color="auto" w:fill="auto"/>
            <w:vAlign w:val="center"/>
          </w:tcPr>
          <w:p w14:paraId="0569EE48">
            <w:pPr>
              <w:snapToGrid w:val="0"/>
              <w:jc w:val="center"/>
              <w:rPr>
                <w:rFonts w:hint="eastAsia" w:ascii="宋体" w:hAnsi="宋体" w:eastAsia="宋体" w:cs="宋体"/>
                <w:szCs w:val="21"/>
              </w:rPr>
            </w:pPr>
          </w:p>
        </w:tc>
        <w:tc>
          <w:tcPr>
            <w:tcW w:w="448" w:type="pct"/>
            <w:tcBorders>
              <w:top w:val="single" w:color="auto" w:sz="4" w:space="0"/>
              <w:left w:val="nil"/>
              <w:bottom w:val="single" w:color="auto" w:sz="4" w:space="0"/>
              <w:right w:val="single" w:color="auto" w:sz="4" w:space="0"/>
            </w:tcBorders>
            <w:shd w:val="clear" w:color="auto" w:fill="auto"/>
            <w:vAlign w:val="center"/>
          </w:tcPr>
          <w:p w14:paraId="6CBFF5E1">
            <w:pPr>
              <w:snapToGrid w:val="0"/>
              <w:jc w:val="center"/>
              <w:rPr>
                <w:rFonts w:hint="eastAsia" w:ascii="宋体" w:hAnsi="宋体" w:eastAsia="宋体" w:cs="宋体"/>
                <w:szCs w:val="21"/>
              </w:rPr>
            </w:pPr>
          </w:p>
        </w:tc>
      </w:tr>
      <w:tr w14:paraId="0A058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55" w:type="pct"/>
            <w:tcBorders>
              <w:top w:val="single" w:color="auto" w:sz="4" w:space="0"/>
              <w:left w:val="single" w:color="auto" w:sz="4" w:space="0"/>
              <w:bottom w:val="single" w:color="auto" w:sz="4" w:space="0"/>
              <w:right w:val="single" w:color="auto" w:sz="4" w:space="0"/>
            </w:tcBorders>
            <w:vAlign w:val="center"/>
          </w:tcPr>
          <w:p w14:paraId="6EF9D52D">
            <w:pPr>
              <w:snapToGrid w:val="0"/>
              <w:jc w:val="center"/>
              <w:rPr>
                <w:rFonts w:hint="eastAsia" w:ascii="宋体" w:hAnsi="宋体" w:eastAsia="宋体" w:cs="宋体"/>
                <w:snapToGrid w:val="0"/>
                <w:kern w:val="0"/>
                <w:szCs w:val="21"/>
              </w:rPr>
            </w:pPr>
            <w:r>
              <w:rPr>
                <w:rFonts w:hint="eastAsia" w:ascii="宋体" w:hAnsi="宋体" w:eastAsia="宋体" w:cs="宋体"/>
                <w:szCs w:val="21"/>
              </w:rPr>
              <w:t>8</w:t>
            </w:r>
          </w:p>
        </w:tc>
        <w:tc>
          <w:tcPr>
            <w:tcW w:w="399" w:type="pct"/>
            <w:tcBorders>
              <w:top w:val="single" w:color="auto" w:sz="4" w:space="0"/>
              <w:left w:val="nil"/>
              <w:bottom w:val="single" w:color="auto" w:sz="4" w:space="0"/>
              <w:right w:val="single" w:color="auto" w:sz="4" w:space="0"/>
            </w:tcBorders>
            <w:vAlign w:val="center"/>
          </w:tcPr>
          <w:p w14:paraId="18C4AE83">
            <w:pPr>
              <w:snapToGrid w:val="0"/>
              <w:ind w:left="60" w:right="60"/>
              <w:jc w:val="center"/>
              <w:rPr>
                <w:rFonts w:hint="eastAsia" w:ascii="宋体" w:hAnsi="宋体" w:eastAsia="宋体" w:cs="宋体"/>
                <w:snapToGrid w:val="0"/>
                <w:kern w:val="0"/>
                <w:szCs w:val="21"/>
              </w:rPr>
            </w:pPr>
            <w:r>
              <w:rPr>
                <w:rFonts w:hint="eastAsia" w:ascii="宋体" w:hAnsi="宋体" w:eastAsia="宋体" w:cs="宋体"/>
                <w:snapToGrid w:val="0"/>
                <w:kern w:val="0"/>
                <w:szCs w:val="21"/>
              </w:rPr>
              <w:t>拖把1</w:t>
            </w:r>
          </w:p>
        </w:tc>
        <w:tc>
          <w:tcPr>
            <w:tcW w:w="1318" w:type="pct"/>
            <w:tcBorders>
              <w:top w:val="single" w:color="auto" w:sz="4" w:space="0"/>
              <w:left w:val="nil"/>
              <w:bottom w:val="single" w:color="auto" w:sz="4" w:space="0"/>
              <w:right w:val="single" w:color="auto" w:sz="4" w:space="0"/>
            </w:tcBorders>
            <w:vAlign w:val="center"/>
          </w:tcPr>
          <w:p w14:paraId="39403131">
            <w:pPr>
              <w:snapToGrid w:val="0"/>
              <w:ind w:left="60" w:right="60"/>
              <w:rPr>
                <w:rFonts w:hint="eastAsia" w:ascii="宋体" w:hAnsi="宋体" w:eastAsia="宋体" w:cs="宋体"/>
                <w:snapToGrid w:val="0"/>
                <w:kern w:val="0"/>
                <w:szCs w:val="21"/>
              </w:rPr>
            </w:pPr>
          </w:p>
        </w:tc>
        <w:tc>
          <w:tcPr>
            <w:tcW w:w="228" w:type="pct"/>
            <w:tcBorders>
              <w:top w:val="single" w:color="auto" w:sz="4" w:space="0"/>
              <w:left w:val="nil"/>
              <w:bottom w:val="single" w:color="auto" w:sz="4" w:space="0"/>
              <w:right w:val="single" w:color="auto" w:sz="4" w:space="0"/>
            </w:tcBorders>
            <w:shd w:val="clear" w:color="auto" w:fill="auto"/>
            <w:vAlign w:val="center"/>
          </w:tcPr>
          <w:p w14:paraId="046805DA">
            <w:pPr>
              <w:snapToGrid w:val="0"/>
              <w:jc w:val="center"/>
              <w:rPr>
                <w:rFonts w:hint="eastAsia" w:ascii="宋体" w:hAnsi="宋体" w:eastAsia="宋体" w:cs="宋体"/>
                <w:kern w:val="0"/>
                <w:szCs w:val="21"/>
              </w:rPr>
            </w:pPr>
            <w:r>
              <w:rPr>
                <w:rFonts w:hint="eastAsia" w:ascii="宋体" w:hAnsi="宋体" w:eastAsia="宋体" w:cs="宋体"/>
                <w:szCs w:val="21"/>
              </w:rPr>
              <w:t>把</w:t>
            </w:r>
          </w:p>
        </w:tc>
        <w:tc>
          <w:tcPr>
            <w:tcW w:w="340" w:type="pct"/>
            <w:tcBorders>
              <w:top w:val="single" w:color="auto" w:sz="4" w:space="0"/>
              <w:left w:val="nil"/>
              <w:bottom w:val="single" w:color="auto" w:sz="4" w:space="0"/>
              <w:right w:val="single" w:color="auto" w:sz="4" w:space="0"/>
            </w:tcBorders>
            <w:shd w:val="clear" w:color="auto" w:fill="auto"/>
            <w:vAlign w:val="center"/>
          </w:tcPr>
          <w:p w14:paraId="25A15F35">
            <w:pPr>
              <w:snapToGrid w:val="0"/>
              <w:jc w:val="center"/>
              <w:rPr>
                <w:rFonts w:hint="eastAsia" w:ascii="宋体" w:hAnsi="宋体" w:eastAsia="宋体" w:cs="宋体"/>
                <w:kern w:val="0"/>
                <w:szCs w:val="21"/>
              </w:rPr>
            </w:pPr>
            <w:r>
              <w:rPr>
                <w:rFonts w:hint="eastAsia" w:ascii="宋体" w:hAnsi="宋体" w:eastAsia="宋体" w:cs="宋体"/>
                <w:szCs w:val="21"/>
              </w:rPr>
              <w:t>400</w:t>
            </w:r>
          </w:p>
        </w:tc>
        <w:tc>
          <w:tcPr>
            <w:tcW w:w="502" w:type="pct"/>
            <w:tcBorders>
              <w:top w:val="single" w:color="auto" w:sz="4" w:space="0"/>
              <w:left w:val="nil"/>
              <w:bottom w:val="single" w:color="auto" w:sz="4" w:space="0"/>
              <w:right w:val="single" w:color="auto" w:sz="4" w:space="0"/>
            </w:tcBorders>
            <w:shd w:val="clear" w:color="auto" w:fill="auto"/>
            <w:vAlign w:val="center"/>
          </w:tcPr>
          <w:p w14:paraId="4C77E9AB">
            <w:pPr>
              <w:snapToGrid w:val="0"/>
              <w:jc w:val="center"/>
              <w:rPr>
                <w:rFonts w:hint="eastAsia" w:ascii="宋体" w:hAnsi="宋体" w:eastAsia="宋体" w:cs="宋体"/>
                <w:szCs w:val="21"/>
              </w:rPr>
            </w:pPr>
          </w:p>
        </w:tc>
        <w:tc>
          <w:tcPr>
            <w:tcW w:w="502" w:type="pct"/>
            <w:tcBorders>
              <w:top w:val="single" w:color="auto" w:sz="4" w:space="0"/>
              <w:left w:val="nil"/>
              <w:bottom w:val="single" w:color="auto" w:sz="4" w:space="0"/>
              <w:right w:val="single" w:color="auto" w:sz="4" w:space="0"/>
            </w:tcBorders>
            <w:shd w:val="clear" w:color="auto" w:fill="auto"/>
            <w:vAlign w:val="center"/>
          </w:tcPr>
          <w:p w14:paraId="68F38314">
            <w:pPr>
              <w:snapToGrid w:val="0"/>
              <w:jc w:val="center"/>
              <w:rPr>
                <w:rFonts w:hint="eastAsia" w:ascii="宋体" w:hAnsi="宋体" w:eastAsia="宋体" w:cs="宋体"/>
                <w:szCs w:val="21"/>
              </w:rPr>
            </w:pPr>
          </w:p>
        </w:tc>
        <w:tc>
          <w:tcPr>
            <w:tcW w:w="502" w:type="pct"/>
            <w:tcBorders>
              <w:top w:val="single" w:color="auto" w:sz="4" w:space="0"/>
              <w:left w:val="nil"/>
              <w:bottom w:val="single" w:color="auto" w:sz="4" w:space="0"/>
              <w:right w:val="single" w:color="auto" w:sz="4" w:space="0"/>
            </w:tcBorders>
            <w:shd w:val="clear" w:color="auto" w:fill="auto"/>
            <w:vAlign w:val="center"/>
          </w:tcPr>
          <w:p w14:paraId="00569BE5">
            <w:pPr>
              <w:snapToGrid w:val="0"/>
              <w:jc w:val="center"/>
              <w:rPr>
                <w:rFonts w:hint="eastAsia" w:ascii="宋体" w:hAnsi="宋体" w:eastAsia="宋体" w:cs="宋体"/>
                <w:szCs w:val="21"/>
              </w:rPr>
            </w:pPr>
          </w:p>
        </w:tc>
        <w:tc>
          <w:tcPr>
            <w:tcW w:w="502" w:type="pct"/>
            <w:tcBorders>
              <w:top w:val="single" w:color="auto" w:sz="4" w:space="0"/>
              <w:left w:val="nil"/>
              <w:bottom w:val="single" w:color="auto" w:sz="4" w:space="0"/>
              <w:right w:val="single" w:color="auto" w:sz="4" w:space="0"/>
            </w:tcBorders>
            <w:shd w:val="clear" w:color="auto" w:fill="auto"/>
            <w:vAlign w:val="center"/>
          </w:tcPr>
          <w:p w14:paraId="54D185D1">
            <w:pPr>
              <w:snapToGrid w:val="0"/>
              <w:jc w:val="center"/>
              <w:rPr>
                <w:rFonts w:hint="eastAsia" w:ascii="宋体" w:hAnsi="宋体" w:eastAsia="宋体" w:cs="宋体"/>
                <w:szCs w:val="21"/>
              </w:rPr>
            </w:pPr>
          </w:p>
        </w:tc>
        <w:tc>
          <w:tcPr>
            <w:tcW w:w="448" w:type="pct"/>
            <w:tcBorders>
              <w:top w:val="single" w:color="auto" w:sz="4" w:space="0"/>
              <w:left w:val="nil"/>
              <w:bottom w:val="single" w:color="auto" w:sz="4" w:space="0"/>
              <w:right w:val="single" w:color="auto" w:sz="4" w:space="0"/>
            </w:tcBorders>
            <w:shd w:val="clear" w:color="auto" w:fill="auto"/>
            <w:vAlign w:val="center"/>
          </w:tcPr>
          <w:p w14:paraId="688152DE">
            <w:pPr>
              <w:snapToGrid w:val="0"/>
              <w:jc w:val="center"/>
              <w:rPr>
                <w:rFonts w:hint="eastAsia" w:ascii="宋体" w:hAnsi="宋体" w:eastAsia="宋体" w:cs="宋体"/>
                <w:szCs w:val="21"/>
              </w:rPr>
            </w:pPr>
          </w:p>
        </w:tc>
      </w:tr>
      <w:tr w14:paraId="41DFF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55" w:type="pct"/>
            <w:tcBorders>
              <w:top w:val="single" w:color="auto" w:sz="4" w:space="0"/>
              <w:left w:val="single" w:color="auto" w:sz="4" w:space="0"/>
              <w:bottom w:val="single" w:color="auto" w:sz="4" w:space="0"/>
              <w:right w:val="single" w:color="auto" w:sz="4" w:space="0"/>
            </w:tcBorders>
            <w:vAlign w:val="center"/>
          </w:tcPr>
          <w:p w14:paraId="4ACF120C">
            <w:pPr>
              <w:snapToGrid w:val="0"/>
              <w:jc w:val="center"/>
              <w:rPr>
                <w:rFonts w:hint="eastAsia" w:ascii="宋体" w:hAnsi="宋体" w:eastAsia="宋体" w:cs="宋体"/>
                <w:snapToGrid w:val="0"/>
                <w:kern w:val="0"/>
                <w:szCs w:val="21"/>
              </w:rPr>
            </w:pPr>
            <w:r>
              <w:rPr>
                <w:rFonts w:hint="eastAsia" w:ascii="宋体" w:hAnsi="宋体" w:eastAsia="宋体" w:cs="宋体"/>
                <w:szCs w:val="21"/>
              </w:rPr>
              <w:t>9</w:t>
            </w:r>
          </w:p>
        </w:tc>
        <w:tc>
          <w:tcPr>
            <w:tcW w:w="399" w:type="pct"/>
            <w:tcBorders>
              <w:top w:val="single" w:color="auto" w:sz="4" w:space="0"/>
              <w:left w:val="nil"/>
              <w:bottom w:val="single" w:color="auto" w:sz="4" w:space="0"/>
              <w:right w:val="single" w:color="auto" w:sz="4" w:space="0"/>
            </w:tcBorders>
            <w:vAlign w:val="center"/>
          </w:tcPr>
          <w:p w14:paraId="6D3FACED">
            <w:pPr>
              <w:snapToGrid w:val="0"/>
              <w:ind w:left="60" w:right="60"/>
              <w:jc w:val="center"/>
              <w:rPr>
                <w:rFonts w:hint="eastAsia" w:ascii="宋体" w:hAnsi="宋体" w:eastAsia="宋体" w:cs="宋体"/>
                <w:snapToGrid w:val="0"/>
                <w:kern w:val="0"/>
                <w:szCs w:val="21"/>
              </w:rPr>
            </w:pPr>
            <w:r>
              <w:rPr>
                <w:rFonts w:hint="eastAsia" w:ascii="宋体" w:hAnsi="宋体" w:eastAsia="宋体" w:cs="宋体"/>
                <w:snapToGrid w:val="0"/>
                <w:kern w:val="0"/>
                <w:szCs w:val="21"/>
              </w:rPr>
              <w:t>拖把2</w:t>
            </w:r>
          </w:p>
        </w:tc>
        <w:tc>
          <w:tcPr>
            <w:tcW w:w="1318" w:type="pct"/>
            <w:tcBorders>
              <w:top w:val="single" w:color="auto" w:sz="4" w:space="0"/>
              <w:left w:val="nil"/>
              <w:bottom w:val="single" w:color="auto" w:sz="4" w:space="0"/>
              <w:right w:val="single" w:color="auto" w:sz="4" w:space="0"/>
            </w:tcBorders>
            <w:vAlign w:val="center"/>
          </w:tcPr>
          <w:p w14:paraId="0DC68F77">
            <w:pPr>
              <w:snapToGrid w:val="0"/>
              <w:ind w:left="60" w:right="60"/>
              <w:rPr>
                <w:rFonts w:hint="eastAsia" w:ascii="宋体" w:hAnsi="宋体" w:eastAsia="宋体" w:cs="宋体"/>
                <w:snapToGrid w:val="0"/>
                <w:kern w:val="0"/>
                <w:szCs w:val="21"/>
              </w:rPr>
            </w:pPr>
          </w:p>
        </w:tc>
        <w:tc>
          <w:tcPr>
            <w:tcW w:w="228" w:type="pct"/>
            <w:tcBorders>
              <w:top w:val="single" w:color="auto" w:sz="4" w:space="0"/>
              <w:left w:val="nil"/>
              <w:bottom w:val="single" w:color="auto" w:sz="4" w:space="0"/>
              <w:right w:val="single" w:color="auto" w:sz="4" w:space="0"/>
            </w:tcBorders>
            <w:shd w:val="clear" w:color="auto" w:fill="auto"/>
            <w:vAlign w:val="center"/>
          </w:tcPr>
          <w:p w14:paraId="101819C9">
            <w:pPr>
              <w:snapToGrid w:val="0"/>
              <w:jc w:val="center"/>
              <w:rPr>
                <w:rFonts w:hint="eastAsia" w:ascii="宋体" w:hAnsi="宋体" w:eastAsia="宋体" w:cs="宋体"/>
                <w:kern w:val="0"/>
                <w:szCs w:val="21"/>
              </w:rPr>
            </w:pPr>
            <w:r>
              <w:rPr>
                <w:rFonts w:hint="eastAsia" w:ascii="宋体" w:hAnsi="宋体" w:eastAsia="宋体" w:cs="宋体"/>
                <w:szCs w:val="21"/>
              </w:rPr>
              <w:t>把</w:t>
            </w:r>
          </w:p>
        </w:tc>
        <w:tc>
          <w:tcPr>
            <w:tcW w:w="340" w:type="pct"/>
            <w:tcBorders>
              <w:top w:val="single" w:color="auto" w:sz="4" w:space="0"/>
              <w:left w:val="nil"/>
              <w:bottom w:val="single" w:color="auto" w:sz="4" w:space="0"/>
              <w:right w:val="single" w:color="auto" w:sz="4" w:space="0"/>
            </w:tcBorders>
            <w:shd w:val="clear" w:color="auto" w:fill="auto"/>
            <w:vAlign w:val="center"/>
          </w:tcPr>
          <w:p w14:paraId="1DA41684">
            <w:pPr>
              <w:snapToGrid w:val="0"/>
              <w:jc w:val="center"/>
              <w:rPr>
                <w:rFonts w:hint="eastAsia" w:ascii="宋体" w:hAnsi="宋体" w:eastAsia="宋体" w:cs="宋体"/>
                <w:kern w:val="0"/>
                <w:szCs w:val="21"/>
              </w:rPr>
            </w:pPr>
            <w:r>
              <w:rPr>
                <w:rFonts w:hint="eastAsia" w:ascii="宋体" w:hAnsi="宋体" w:eastAsia="宋体" w:cs="宋体"/>
                <w:szCs w:val="21"/>
              </w:rPr>
              <w:t>150</w:t>
            </w:r>
          </w:p>
        </w:tc>
        <w:tc>
          <w:tcPr>
            <w:tcW w:w="502" w:type="pct"/>
            <w:tcBorders>
              <w:top w:val="single" w:color="auto" w:sz="4" w:space="0"/>
              <w:left w:val="nil"/>
              <w:bottom w:val="single" w:color="auto" w:sz="4" w:space="0"/>
              <w:right w:val="single" w:color="auto" w:sz="4" w:space="0"/>
            </w:tcBorders>
            <w:shd w:val="clear" w:color="auto" w:fill="auto"/>
            <w:vAlign w:val="center"/>
          </w:tcPr>
          <w:p w14:paraId="26634A5B">
            <w:pPr>
              <w:snapToGrid w:val="0"/>
              <w:jc w:val="center"/>
              <w:rPr>
                <w:rFonts w:hint="eastAsia" w:ascii="宋体" w:hAnsi="宋体" w:eastAsia="宋体" w:cs="宋体"/>
                <w:szCs w:val="21"/>
              </w:rPr>
            </w:pPr>
          </w:p>
        </w:tc>
        <w:tc>
          <w:tcPr>
            <w:tcW w:w="502" w:type="pct"/>
            <w:tcBorders>
              <w:top w:val="single" w:color="auto" w:sz="4" w:space="0"/>
              <w:left w:val="nil"/>
              <w:bottom w:val="single" w:color="auto" w:sz="4" w:space="0"/>
              <w:right w:val="single" w:color="auto" w:sz="4" w:space="0"/>
            </w:tcBorders>
            <w:shd w:val="clear" w:color="auto" w:fill="auto"/>
            <w:vAlign w:val="center"/>
          </w:tcPr>
          <w:p w14:paraId="36898D03">
            <w:pPr>
              <w:snapToGrid w:val="0"/>
              <w:jc w:val="center"/>
              <w:rPr>
                <w:rFonts w:hint="eastAsia" w:ascii="宋体" w:hAnsi="宋体" w:eastAsia="宋体" w:cs="宋体"/>
                <w:szCs w:val="21"/>
              </w:rPr>
            </w:pPr>
          </w:p>
        </w:tc>
        <w:tc>
          <w:tcPr>
            <w:tcW w:w="502" w:type="pct"/>
            <w:tcBorders>
              <w:top w:val="single" w:color="auto" w:sz="4" w:space="0"/>
              <w:left w:val="nil"/>
              <w:bottom w:val="single" w:color="auto" w:sz="4" w:space="0"/>
              <w:right w:val="single" w:color="auto" w:sz="4" w:space="0"/>
            </w:tcBorders>
            <w:shd w:val="clear" w:color="auto" w:fill="auto"/>
            <w:vAlign w:val="center"/>
          </w:tcPr>
          <w:p w14:paraId="488ACC87">
            <w:pPr>
              <w:snapToGrid w:val="0"/>
              <w:jc w:val="center"/>
              <w:rPr>
                <w:rFonts w:hint="eastAsia" w:ascii="宋体" w:hAnsi="宋体" w:eastAsia="宋体" w:cs="宋体"/>
                <w:szCs w:val="21"/>
              </w:rPr>
            </w:pPr>
          </w:p>
        </w:tc>
        <w:tc>
          <w:tcPr>
            <w:tcW w:w="502" w:type="pct"/>
            <w:tcBorders>
              <w:top w:val="single" w:color="auto" w:sz="4" w:space="0"/>
              <w:left w:val="nil"/>
              <w:bottom w:val="single" w:color="auto" w:sz="4" w:space="0"/>
              <w:right w:val="single" w:color="auto" w:sz="4" w:space="0"/>
            </w:tcBorders>
            <w:shd w:val="clear" w:color="auto" w:fill="auto"/>
            <w:vAlign w:val="center"/>
          </w:tcPr>
          <w:p w14:paraId="791C9191">
            <w:pPr>
              <w:snapToGrid w:val="0"/>
              <w:jc w:val="center"/>
              <w:rPr>
                <w:rFonts w:hint="eastAsia" w:ascii="宋体" w:hAnsi="宋体" w:eastAsia="宋体" w:cs="宋体"/>
                <w:szCs w:val="21"/>
              </w:rPr>
            </w:pPr>
          </w:p>
        </w:tc>
        <w:tc>
          <w:tcPr>
            <w:tcW w:w="448" w:type="pct"/>
            <w:tcBorders>
              <w:top w:val="single" w:color="auto" w:sz="4" w:space="0"/>
              <w:left w:val="nil"/>
              <w:bottom w:val="single" w:color="auto" w:sz="4" w:space="0"/>
              <w:right w:val="single" w:color="auto" w:sz="4" w:space="0"/>
            </w:tcBorders>
            <w:shd w:val="clear" w:color="auto" w:fill="auto"/>
            <w:vAlign w:val="center"/>
          </w:tcPr>
          <w:p w14:paraId="5C1ACAD4">
            <w:pPr>
              <w:snapToGrid w:val="0"/>
              <w:jc w:val="center"/>
              <w:rPr>
                <w:rFonts w:hint="eastAsia" w:ascii="宋体" w:hAnsi="宋体" w:eastAsia="宋体" w:cs="宋体"/>
                <w:szCs w:val="21"/>
              </w:rPr>
            </w:pPr>
          </w:p>
        </w:tc>
      </w:tr>
      <w:tr w14:paraId="4ED11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55" w:type="pct"/>
            <w:tcBorders>
              <w:top w:val="single" w:color="auto" w:sz="4" w:space="0"/>
              <w:left w:val="single" w:color="auto" w:sz="4" w:space="0"/>
              <w:bottom w:val="single" w:color="auto" w:sz="4" w:space="0"/>
              <w:right w:val="single" w:color="auto" w:sz="4" w:space="0"/>
            </w:tcBorders>
            <w:vAlign w:val="center"/>
          </w:tcPr>
          <w:p w14:paraId="108DD2EF">
            <w:pPr>
              <w:snapToGrid w:val="0"/>
              <w:jc w:val="center"/>
              <w:rPr>
                <w:rFonts w:hint="eastAsia" w:ascii="宋体" w:hAnsi="宋体" w:eastAsia="宋体" w:cs="宋体"/>
                <w:snapToGrid w:val="0"/>
                <w:kern w:val="0"/>
                <w:szCs w:val="21"/>
              </w:rPr>
            </w:pPr>
            <w:r>
              <w:rPr>
                <w:rFonts w:hint="eastAsia" w:ascii="宋体" w:hAnsi="宋体" w:eastAsia="宋体" w:cs="宋体"/>
                <w:szCs w:val="21"/>
              </w:rPr>
              <w:t>10</w:t>
            </w:r>
          </w:p>
        </w:tc>
        <w:tc>
          <w:tcPr>
            <w:tcW w:w="399" w:type="pct"/>
            <w:tcBorders>
              <w:top w:val="single" w:color="auto" w:sz="4" w:space="0"/>
              <w:left w:val="nil"/>
              <w:bottom w:val="single" w:color="auto" w:sz="4" w:space="0"/>
              <w:right w:val="single" w:color="auto" w:sz="4" w:space="0"/>
            </w:tcBorders>
            <w:vAlign w:val="center"/>
          </w:tcPr>
          <w:p w14:paraId="5B267A89">
            <w:pPr>
              <w:snapToGrid w:val="0"/>
              <w:ind w:left="60" w:right="60"/>
              <w:jc w:val="center"/>
              <w:rPr>
                <w:rFonts w:hint="eastAsia" w:ascii="宋体" w:hAnsi="宋体" w:eastAsia="宋体" w:cs="宋体"/>
                <w:snapToGrid w:val="0"/>
                <w:kern w:val="0"/>
                <w:szCs w:val="21"/>
              </w:rPr>
            </w:pPr>
            <w:r>
              <w:rPr>
                <w:rFonts w:hint="eastAsia" w:ascii="宋体" w:hAnsi="宋体" w:eastAsia="宋体" w:cs="宋体"/>
                <w:snapToGrid w:val="0"/>
                <w:kern w:val="0"/>
                <w:szCs w:val="21"/>
              </w:rPr>
              <w:t>拖把3</w:t>
            </w:r>
          </w:p>
        </w:tc>
        <w:tc>
          <w:tcPr>
            <w:tcW w:w="1318" w:type="pct"/>
            <w:tcBorders>
              <w:top w:val="single" w:color="auto" w:sz="4" w:space="0"/>
              <w:left w:val="nil"/>
              <w:bottom w:val="single" w:color="auto" w:sz="4" w:space="0"/>
              <w:right w:val="single" w:color="auto" w:sz="4" w:space="0"/>
            </w:tcBorders>
            <w:vAlign w:val="center"/>
          </w:tcPr>
          <w:p w14:paraId="6B0862ED">
            <w:pPr>
              <w:snapToGrid w:val="0"/>
              <w:ind w:left="60" w:right="60"/>
              <w:rPr>
                <w:rFonts w:hint="eastAsia" w:ascii="宋体" w:hAnsi="宋体" w:eastAsia="宋体" w:cs="宋体"/>
                <w:snapToGrid w:val="0"/>
                <w:kern w:val="0"/>
                <w:szCs w:val="21"/>
              </w:rPr>
            </w:pPr>
          </w:p>
        </w:tc>
        <w:tc>
          <w:tcPr>
            <w:tcW w:w="228" w:type="pct"/>
            <w:tcBorders>
              <w:top w:val="single" w:color="auto" w:sz="4" w:space="0"/>
              <w:left w:val="nil"/>
              <w:bottom w:val="single" w:color="auto" w:sz="4" w:space="0"/>
              <w:right w:val="single" w:color="auto" w:sz="4" w:space="0"/>
            </w:tcBorders>
            <w:shd w:val="clear" w:color="auto" w:fill="auto"/>
            <w:vAlign w:val="center"/>
          </w:tcPr>
          <w:p w14:paraId="2367F0E0">
            <w:pPr>
              <w:snapToGrid w:val="0"/>
              <w:jc w:val="center"/>
              <w:rPr>
                <w:rFonts w:hint="eastAsia" w:ascii="宋体" w:hAnsi="宋体" w:eastAsia="宋体" w:cs="宋体"/>
                <w:kern w:val="0"/>
                <w:szCs w:val="21"/>
              </w:rPr>
            </w:pPr>
            <w:r>
              <w:rPr>
                <w:rFonts w:hint="eastAsia" w:ascii="宋体" w:hAnsi="宋体" w:eastAsia="宋体" w:cs="宋体"/>
                <w:szCs w:val="21"/>
              </w:rPr>
              <w:t>把</w:t>
            </w:r>
          </w:p>
        </w:tc>
        <w:tc>
          <w:tcPr>
            <w:tcW w:w="340" w:type="pct"/>
            <w:tcBorders>
              <w:top w:val="single" w:color="auto" w:sz="4" w:space="0"/>
              <w:left w:val="nil"/>
              <w:bottom w:val="single" w:color="auto" w:sz="4" w:space="0"/>
              <w:right w:val="single" w:color="auto" w:sz="4" w:space="0"/>
            </w:tcBorders>
            <w:shd w:val="clear" w:color="auto" w:fill="auto"/>
            <w:vAlign w:val="center"/>
          </w:tcPr>
          <w:p w14:paraId="48A624DE">
            <w:pPr>
              <w:snapToGrid w:val="0"/>
              <w:jc w:val="center"/>
              <w:rPr>
                <w:rFonts w:hint="eastAsia" w:ascii="宋体" w:hAnsi="宋体" w:eastAsia="宋体" w:cs="宋体"/>
                <w:kern w:val="0"/>
                <w:szCs w:val="21"/>
              </w:rPr>
            </w:pPr>
            <w:r>
              <w:rPr>
                <w:rFonts w:hint="eastAsia" w:ascii="宋体" w:hAnsi="宋体" w:eastAsia="宋体" w:cs="宋体"/>
                <w:szCs w:val="21"/>
              </w:rPr>
              <w:t>1900</w:t>
            </w:r>
          </w:p>
        </w:tc>
        <w:tc>
          <w:tcPr>
            <w:tcW w:w="502" w:type="pct"/>
            <w:tcBorders>
              <w:top w:val="single" w:color="auto" w:sz="4" w:space="0"/>
              <w:left w:val="nil"/>
              <w:bottom w:val="single" w:color="auto" w:sz="4" w:space="0"/>
              <w:right w:val="single" w:color="auto" w:sz="4" w:space="0"/>
            </w:tcBorders>
            <w:shd w:val="clear" w:color="auto" w:fill="auto"/>
            <w:vAlign w:val="center"/>
          </w:tcPr>
          <w:p w14:paraId="06DF47A1">
            <w:pPr>
              <w:snapToGrid w:val="0"/>
              <w:jc w:val="center"/>
              <w:rPr>
                <w:rFonts w:hint="eastAsia" w:ascii="宋体" w:hAnsi="宋体" w:eastAsia="宋体" w:cs="宋体"/>
                <w:szCs w:val="21"/>
              </w:rPr>
            </w:pPr>
          </w:p>
        </w:tc>
        <w:tc>
          <w:tcPr>
            <w:tcW w:w="502" w:type="pct"/>
            <w:tcBorders>
              <w:top w:val="single" w:color="auto" w:sz="4" w:space="0"/>
              <w:left w:val="nil"/>
              <w:bottom w:val="single" w:color="auto" w:sz="4" w:space="0"/>
              <w:right w:val="single" w:color="auto" w:sz="4" w:space="0"/>
            </w:tcBorders>
            <w:shd w:val="clear" w:color="auto" w:fill="auto"/>
            <w:vAlign w:val="center"/>
          </w:tcPr>
          <w:p w14:paraId="229AB62A">
            <w:pPr>
              <w:snapToGrid w:val="0"/>
              <w:jc w:val="center"/>
              <w:rPr>
                <w:rFonts w:hint="eastAsia" w:ascii="宋体" w:hAnsi="宋体" w:eastAsia="宋体" w:cs="宋体"/>
                <w:szCs w:val="21"/>
              </w:rPr>
            </w:pPr>
          </w:p>
        </w:tc>
        <w:tc>
          <w:tcPr>
            <w:tcW w:w="502" w:type="pct"/>
            <w:tcBorders>
              <w:top w:val="single" w:color="auto" w:sz="4" w:space="0"/>
              <w:left w:val="nil"/>
              <w:bottom w:val="single" w:color="auto" w:sz="4" w:space="0"/>
              <w:right w:val="single" w:color="auto" w:sz="4" w:space="0"/>
            </w:tcBorders>
            <w:shd w:val="clear" w:color="auto" w:fill="auto"/>
            <w:vAlign w:val="center"/>
          </w:tcPr>
          <w:p w14:paraId="4BF26317">
            <w:pPr>
              <w:snapToGrid w:val="0"/>
              <w:jc w:val="center"/>
              <w:rPr>
                <w:rFonts w:hint="eastAsia" w:ascii="宋体" w:hAnsi="宋体" w:eastAsia="宋体" w:cs="宋体"/>
                <w:szCs w:val="21"/>
              </w:rPr>
            </w:pPr>
          </w:p>
        </w:tc>
        <w:tc>
          <w:tcPr>
            <w:tcW w:w="502" w:type="pct"/>
            <w:tcBorders>
              <w:top w:val="single" w:color="auto" w:sz="4" w:space="0"/>
              <w:left w:val="nil"/>
              <w:bottom w:val="single" w:color="auto" w:sz="4" w:space="0"/>
              <w:right w:val="single" w:color="auto" w:sz="4" w:space="0"/>
            </w:tcBorders>
            <w:shd w:val="clear" w:color="auto" w:fill="auto"/>
            <w:vAlign w:val="center"/>
          </w:tcPr>
          <w:p w14:paraId="0E0098A0">
            <w:pPr>
              <w:snapToGrid w:val="0"/>
              <w:jc w:val="center"/>
              <w:rPr>
                <w:rFonts w:hint="eastAsia" w:ascii="宋体" w:hAnsi="宋体" w:eastAsia="宋体" w:cs="宋体"/>
                <w:szCs w:val="21"/>
              </w:rPr>
            </w:pPr>
          </w:p>
        </w:tc>
        <w:tc>
          <w:tcPr>
            <w:tcW w:w="448" w:type="pct"/>
            <w:tcBorders>
              <w:top w:val="single" w:color="auto" w:sz="4" w:space="0"/>
              <w:left w:val="nil"/>
              <w:bottom w:val="single" w:color="auto" w:sz="4" w:space="0"/>
              <w:right w:val="single" w:color="auto" w:sz="4" w:space="0"/>
            </w:tcBorders>
            <w:shd w:val="clear" w:color="auto" w:fill="auto"/>
            <w:vAlign w:val="center"/>
          </w:tcPr>
          <w:p w14:paraId="641959F8">
            <w:pPr>
              <w:snapToGrid w:val="0"/>
              <w:jc w:val="center"/>
              <w:rPr>
                <w:rFonts w:hint="eastAsia" w:ascii="宋体" w:hAnsi="宋体" w:eastAsia="宋体" w:cs="宋体"/>
                <w:szCs w:val="21"/>
              </w:rPr>
            </w:pPr>
          </w:p>
        </w:tc>
      </w:tr>
      <w:tr w14:paraId="02E7C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55" w:type="pct"/>
            <w:tcBorders>
              <w:top w:val="single" w:color="auto" w:sz="4" w:space="0"/>
              <w:left w:val="single" w:color="auto" w:sz="4" w:space="0"/>
              <w:bottom w:val="single" w:color="auto" w:sz="4" w:space="0"/>
              <w:right w:val="single" w:color="auto" w:sz="4" w:space="0"/>
            </w:tcBorders>
            <w:vAlign w:val="center"/>
          </w:tcPr>
          <w:p w14:paraId="29078583">
            <w:pPr>
              <w:snapToGrid w:val="0"/>
              <w:jc w:val="center"/>
              <w:rPr>
                <w:rFonts w:hint="eastAsia" w:ascii="宋体" w:hAnsi="宋体" w:eastAsia="宋体" w:cs="宋体"/>
                <w:snapToGrid w:val="0"/>
                <w:kern w:val="0"/>
                <w:szCs w:val="21"/>
              </w:rPr>
            </w:pPr>
            <w:r>
              <w:rPr>
                <w:rFonts w:hint="eastAsia" w:ascii="宋体" w:hAnsi="宋体" w:eastAsia="宋体" w:cs="宋体"/>
                <w:szCs w:val="21"/>
              </w:rPr>
              <w:t>11</w:t>
            </w:r>
          </w:p>
        </w:tc>
        <w:tc>
          <w:tcPr>
            <w:tcW w:w="399" w:type="pct"/>
            <w:tcBorders>
              <w:top w:val="single" w:color="auto" w:sz="4" w:space="0"/>
              <w:left w:val="nil"/>
              <w:bottom w:val="single" w:color="auto" w:sz="4" w:space="0"/>
              <w:right w:val="single" w:color="auto" w:sz="4" w:space="0"/>
            </w:tcBorders>
            <w:vAlign w:val="center"/>
          </w:tcPr>
          <w:p w14:paraId="5274DB92">
            <w:pPr>
              <w:snapToGrid w:val="0"/>
              <w:ind w:left="60" w:right="60"/>
              <w:jc w:val="center"/>
              <w:rPr>
                <w:rFonts w:hint="eastAsia" w:ascii="宋体" w:hAnsi="宋体" w:eastAsia="宋体" w:cs="宋体"/>
                <w:snapToGrid w:val="0"/>
                <w:kern w:val="0"/>
                <w:szCs w:val="21"/>
              </w:rPr>
            </w:pPr>
            <w:r>
              <w:rPr>
                <w:rFonts w:hint="eastAsia" w:ascii="宋体" w:hAnsi="宋体" w:eastAsia="宋体" w:cs="宋体"/>
                <w:snapToGrid w:val="0"/>
                <w:kern w:val="0"/>
                <w:szCs w:val="21"/>
              </w:rPr>
              <w:t>拖把4</w:t>
            </w:r>
          </w:p>
        </w:tc>
        <w:tc>
          <w:tcPr>
            <w:tcW w:w="1318" w:type="pct"/>
            <w:tcBorders>
              <w:top w:val="single" w:color="auto" w:sz="4" w:space="0"/>
              <w:left w:val="nil"/>
              <w:bottom w:val="single" w:color="auto" w:sz="4" w:space="0"/>
              <w:right w:val="single" w:color="auto" w:sz="4" w:space="0"/>
            </w:tcBorders>
            <w:vAlign w:val="center"/>
          </w:tcPr>
          <w:p w14:paraId="433D24D0">
            <w:pPr>
              <w:snapToGrid w:val="0"/>
              <w:ind w:left="60" w:right="60"/>
              <w:rPr>
                <w:rFonts w:hint="eastAsia" w:ascii="宋体" w:hAnsi="宋体" w:eastAsia="宋体" w:cs="宋体"/>
                <w:snapToGrid w:val="0"/>
                <w:kern w:val="0"/>
                <w:szCs w:val="21"/>
              </w:rPr>
            </w:pPr>
          </w:p>
        </w:tc>
        <w:tc>
          <w:tcPr>
            <w:tcW w:w="228" w:type="pct"/>
            <w:tcBorders>
              <w:top w:val="single" w:color="auto" w:sz="4" w:space="0"/>
              <w:left w:val="nil"/>
              <w:bottom w:val="single" w:color="auto" w:sz="4" w:space="0"/>
              <w:right w:val="single" w:color="auto" w:sz="4" w:space="0"/>
            </w:tcBorders>
            <w:shd w:val="clear" w:color="auto" w:fill="auto"/>
            <w:vAlign w:val="center"/>
          </w:tcPr>
          <w:p w14:paraId="3843BE34">
            <w:pPr>
              <w:snapToGrid w:val="0"/>
              <w:jc w:val="center"/>
              <w:rPr>
                <w:rFonts w:hint="eastAsia" w:ascii="宋体" w:hAnsi="宋体" w:eastAsia="宋体" w:cs="宋体"/>
                <w:kern w:val="0"/>
                <w:szCs w:val="21"/>
              </w:rPr>
            </w:pPr>
            <w:r>
              <w:rPr>
                <w:rFonts w:hint="eastAsia" w:ascii="宋体" w:hAnsi="宋体" w:eastAsia="宋体" w:cs="宋体"/>
                <w:szCs w:val="21"/>
              </w:rPr>
              <w:t>把</w:t>
            </w:r>
          </w:p>
        </w:tc>
        <w:tc>
          <w:tcPr>
            <w:tcW w:w="340" w:type="pct"/>
            <w:tcBorders>
              <w:top w:val="single" w:color="auto" w:sz="4" w:space="0"/>
              <w:left w:val="nil"/>
              <w:bottom w:val="single" w:color="auto" w:sz="4" w:space="0"/>
              <w:right w:val="single" w:color="auto" w:sz="4" w:space="0"/>
            </w:tcBorders>
            <w:shd w:val="clear" w:color="auto" w:fill="auto"/>
            <w:vAlign w:val="center"/>
          </w:tcPr>
          <w:p w14:paraId="48ECDD8C">
            <w:pPr>
              <w:snapToGrid w:val="0"/>
              <w:jc w:val="center"/>
              <w:rPr>
                <w:rFonts w:hint="eastAsia" w:ascii="宋体" w:hAnsi="宋体" w:eastAsia="宋体" w:cs="宋体"/>
                <w:kern w:val="0"/>
                <w:szCs w:val="21"/>
              </w:rPr>
            </w:pPr>
            <w:r>
              <w:rPr>
                <w:rFonts w:hint="eastAsia" w:ascii="宋体" w:hAnsi="宋体" w:eastAsia="宋体" w:cs="宋体"/>
                <w:szCs w:val="21"/>
              </w:rPr>
              <w:t>10</w:t>
            </w:r>
          </w:p>
        </w:tc>
        <w:tc>
          <w:tcPr>
            <w:tcW w:w="502" w:type="pct"/>
            <w:tcBorders>
              <w:top w:val="single" w:color="auto" w:sz="4" w:space="0"/>
              <w:left w:val="nil"/>
              <w:bottom w:val="single" w:color="auto" w:sz="4" w:space="0"/>
              <w:right w:val="single" w:color="auto" w:sz="4" w:space="0"/>
            </w:tcBorders>
            <w:shd w:val="clear" w:color="auto" w:fill="auto"/>
            <w:vAlign w:val="center"/>
          </w:tcPr>
          <w:p w14:paraId="24342287">
            <w:pPr>
              <w:snapToGrid w:val="0"/>
              <w:jc w:val="center"/>
              <w:rPr>
                <w:rFonts w:hint="eastAsia" w:ascii="宋体" w:hAnsi="宋体" w:eastAsia="宋体" w:cs="宋体"/>
                <w:szCs w:val="21"/>
              </w:rPr>
            </w:pPr>
          </w:p>
        </w:tc>
        <w:tc>
          <w:tcPr>
            <w:tcW w:w="502" w:type="pct"/>
            <w:tcBorders>
              <w:top w:val="single" w:color="auto" w:sz="4" w:space="0"/>
              <w:left w:val="nil"/>
              <w:bottom w:val="single" w:color="auto" w:sz="4" w:space="0"/>
              <w:right w:val="single" w:color="auto" w:sz="4" w:space="0"/>
            </w:tcBorders>
            <w:shd w:val="clear" w:color="auto" w:fill="auto"/>
            <w:vAlign w:val="center"/>
          </w:tcPr>
          <w:p w14:paraId="372F04AE">
            <w:pPr>
              <w:snapToGrid w:val="0"/>
              <w:jc w:val="center"/>
              <w:rPr>
                <w:rFonts w:hint="eastAsia" w:ascii="宋体" w:hAnsi="宋体" w:eastAsia="宋体" w:cs="宋体"/>
                <w:szCs w:val="21"/>
              </w:rPr>
            </w:pPr>
          </w:p>
        </w:tc>
        <w:tc>
          <w:tcPr>
            <w:tcW w:w="502" w:type="pct"/>
            <w:tcBorders>
              <w:top w:val="single" w:color="auto" w:sz="4" w:space="0"/>
              <w:left w:val="nil"/>
              <w:bottom w:val="single" w:color="auto" w:sz="4" w:space="0"/>
              <w:right w:val="single" w:color="auto" w:sz="4" w:space="0"/>
            </w:tcBorders>
            <w:shd w:val="clear" w:color="auto" w:fill="auto"/>
            <w:vAlign w:val="center"/>
          </w:tcPr>
          <w:p w14:paraId="723B8DAF">
            <w:pPr>
              <w:snapToGrid w:val="0"/>
              <w:jc w:val="center"/>
              <w:rPr>
                <w:rFonts w:hint="eastAsia" w:ascii="宋体" w:hAnsi="宋体" w:eastAsia="宋体" w:cs="宋体"/>
                <w:szCs w:val="21"/>
              </w:rPr>
            </w:pPr>
          </w:p>
        </w:tc>
        <w:tc>
          <w:tcPr>
            <w:tcW w:w="502" w:type="pct"/>
            <w:tcBorders>
              <w:top w:val="single" w:color="auto" w:sz="4" w:space="0"/>
              <w:left w:val="nil"/>
              <w:bottom w:val="single" w:color="auto" w:sz="4" w:space="0"/>
              <w:right w:val="single" w:color="auto" w:sz="4" w:space="0"/>
            </w:tcBorders>
            <w:shd w:val="clear" w:color="auto" w:fill="auto"/>
            <w:vAlign w:val="center"/>
          </w:tcPr>
          <w:p w14:paraId="37186997">
            <w:pPr>
              <w:snapToGrid w:val="0"/>
              <w:jc w:val="center"/>
              <w:rPr>
                <w:rFonts w:hint="eastAsia" w:ascii="宋体" w:hAnsi="宋体" w:eastAsia="宋体" w:cs="宋体"/>
                <w:szCs w:val="21"/>
              </w:rPr>
            </w:pPr>
          </w:p>
        </w:tc>
        <w:tc>
          <w:tcPr>
            <w:tcW w:w="448" w:type="pct"/>
            <w:tcBorders>
              <w:top w:val="single" w:color="auto" w:sz="4" w:space="0"/>
              <w:left w:val="nil"/>
              <w:bottom w:val="single" w:color="auto" w:sz="4" w:space="0"/>
              <w:right w:val="single" w:color="auto" w:sz="4" w:space="0"/>
            </w:tcBorders>
            <w:shd w:val="clear" w:color="auto" w:fill="auto"/>
            <w:vAlign w:val="center"/>
          </w:tcPr>
          <w:p w14:paraId="2F7EFADD">
            <w:pPr>
              <w:snapToGrid w:val="0"/>
              <w:jc w:val="center"/>
              <w:rPr>
                <w:rFonts w:hint="eastAsia" w:ascii="宋体" w:hAnsi="宋体" w:eastAsia="宋体" w:cs="宋体"/>
                <w:szCs w:val="21"/>
              </w:rPr>
            </w:pPr>
          </w:p>
        </w:tc>
      </w:tr>
      <w:tr w14:paraId="4254A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55" w:type="pct"/>
            <w:tcBorders>
              <w:top w:val="single" w:color="auto" w:sz="4" w:space="0"/>
              <w:left w:val="single" w:color="auto" w:sz="4" w:space="0"/>
              <w:bottom w:val="single" w:color="auto" w:sz="4" w:space="0"/>
              <w:right w:val="single" w:color="auto" w:sz="4" w:space="0"/>
            </w:tcBorders>
            <w:vAlign w:val="center"/>
          </w:tcPr>
          <w:p w14:paraId="7442E60F">
            <w:pPr>
              <w:snapToGrid w:val="0"/>
              <w:jc w:val="center"/>
              <w:rPr>
                <w:rFonts w:hint="eastAsia" w:ascii="宋体" w:hAnsi="宋体" w:eastAsia="宋体" w:cs="宋体"/>
                <w:snapToGrid w:val="0"/>
                <w:kern w:val="0"/>
                <w:szCs w:val="21"/>
              </w:rPr>
            </w:pPr>
            <w:r>
              <w:rPr>
                <w:rFonts w:hint="eastAsia" w:ascii="宋体" w:hAnsi="宋体" w:eastAsia="宋体" w:cs="宋体"/>
                <w:szCs w:val="21"/>
              </w:rPr>
              <w:t>12</w:t>
            </w:r>
          </w:p>
        </w:tc>
        <w:tc>
          <w:tcPr>
            <w:tcW w:w="399" w:type="pct"/>
            <w:tcBorders>
              <w:top w:val="single" w:color="auto" w:sz="4" w:space="0"/>
              <w:left w:val="nil"/>
              <w:bottom w:val="single" w:color="auto" w:sz="4" w:space="0"/>
              <w:right w:val="single" w:color="auto" w:sz="4" w:space="0"/>
            </w:tcBorders>
            <w:vAlign w:val="center"/>
          </w:tcPr>
          <w:p w14:paraId="19EA3A88">
            <w:pPr>
              <w:snapToGrid w:val="0"/>
              <w:ind w:left="60" w:right="60"/>
              <w:jc w:val="center"/>
              <w:rPr>
                <w:rFonts w:hint="eastAsia" w:ascii="宋体" w:hAnsi="宋体" w:eastAsia="宋体" w:cs="宋体"/>
                <w:snapToGrid w:val="0"/>
                <w:kern w:val="0"/>
                <w:szCs w:val="21"/>
              </w:rPr>
            </w:pPr>
            <w:r>
              <w:rPr>
                <w:rFonts w:hint="eastAsia" w:ascii="宋体" w:hAnsi="宋体" w:eastAsia="宋体" w:cs="宋体"/>
                <w:snapToGrid w:val="0"/>
                <w:kern w:val="0"/>
                <w:szCs w:val="21"/>
              </w:rPr>
              <w:t>拖把5</w:t>
            </w:r>
          </w:p>
        </w:tc>
        <w:tc>
          <w:tcPr>
            <w:tcW w:w="1318" w:type="pct"/>
            <w:tcBorders>
              <w:top w:val="single" w:color="auto" w:sz="4" w:space="0"/>
              <w:left w:val="nil"/>
              <w:bottom w:val="single" w:color="auto" w:sz="4" w:space="0"/>
              <w:right w:val="single" w:color="auto" w:sz="4" w:space="0"/>
            </w:tcBorders>
            <w:vAlign w:val="center"/>
          </w:tcPr>
          <w:p w14:paraId="45760394">
            <w:pPr>
              <w:snapToGrid w:val="0"/>
              <w:ind w:left="60" w:right="60"/>
              <w:rPr>
                <w:rFonts w:hint="eastAsia" w:ascii="宋体" w:hAnsi="宋体" w:eastAsia="宋体" w:cs="宋体"/>
                <w:snapToGrid w:val="0"/>
                <w:kern w:val="0"/>
                <w:szCs w:val="21"/>
              </w:rPr>
            </w:pPr>
          </w:p>
        </w:tc>
        <w:tc>
          <w:tcPr>
            <w:tcW w:w="228" w:type="pct"/>
            <w:tcBorders>
              <w:top w:val="single" w:color="auto" w:sz="4" w:space="0"/>
              <w:left w:val="nil"/>
              <w:bottom w:val="single" w:color="auto" w:sz="4" w:space="0"/>
              <w:right w:val="single" w:color="auto" w:sz="4" w:space="0"/>
            </w:tcBorders>
            <w:shd w:val="clear" w:color="auto" w:fill="auto"/>
            <w:vAlign w:val="center"/>
          </w:tcPr>
          <w:p w14:paraId="7DC714C5">
            <w:pPr>
              <w:snapToGrid w:val="0"/>
              <w:jc w:val="center"/>
              <w:rPr>
                <w:rFonts w:hint="eastAsia" w:ascii="宋体" w:hAnsi="宋体" w:eastAsia="宋体" w:cs="宋体"/>
                <w:kern w:val="0"/>
                <w:szCs w:val="21"/>
              </w:rPr>
            </w:pPr>
            <w:r>
              <w:rPr>
                <w:rFonts w:hint="eastAsia" w:ascii="宋体" w:hAnsi="宋体" w:eastAsia="宋体" w:cs="宋体"/>
                <w:szCs w:val="21"/>
              </w:rPr>
              <w:t>把</w:t>
            </w:r>
          </w:p>
        </w:tc>
        <w:tc>
          <w:tcPr>
            <w:tcW w:w="340" w:type="pct"/>
            <w:tcBorders>
              <w:top w:val="single" w:color="auto" w:sz="4" w:space="0"/>
              <w:left w:val="nil"/>
              <w:bottom w:val="single" w:color="auto" w:sz="4" w:space="0"/>
              <w:right w:val="single" w:color="auto" w:sz="4" w:space="0"/>
            </w:tcBorders>
            <w:shd w:val="clear" w:color="auto" w:fill="auto"/>
            <w:vAlign w:val="center"/>
          </w:tcPr>
          <w:p w14:paraId="3F5C0F4D">
            <w:pPr>
              <w:snapToGrid w:val="0"/>
              <w:jc w:val="center"/>
              <w:rPr>
                <w:rFonts w:hint="eastAsia" w:ascii="宋体" w:hAnsi="宋体" w:eastAsia="宋体" w:cs="宋体"/>
                <w:kern w:val="0"/>
                <w:szCs w:val="21"/>
              </w:rPr>
            </w:pPr>
            <w:r>
              <w:rPr>
                <w:rFonts w:hint="eastAsia" w:ascii="宋体" w:hAnsi="宋体" w:eastAsia="宋体" w:cs="宋体"/>
                <w:szCs w:val="21"/>
              </w:rPr>
              <w:t>10</w:t>
            </w:r>
          </w:p>
        </w:tc>
        <w:tc>
          <w:tcPr>
            <w:tcW w:w="502" w:type="pct"/>
            <w:tcBorders>
              <w:top w:val="single" w:color="auto" w:sz="4" w:space="0"/>
              <w:left w:val="nil"/>
              <w:bottom w:val="single" w:color="auto" w:sz="4" w:space="0"/>
              <w:right w:val="single" w:color="auto" w:sz="4" w:space="0"/>
            </w:tcBorders>
            <w:shd w:val="clear" w:color="auto" w:fill="auto"/>
            <w:vAlign w:val="center"/>
          </w:tcPr>
          <w:p w14:paraId="4568626B">
            <w:pPr>
              <w:snapToGrid w:val="0"/>
              <w:jc w:val="center"/>
              <w:rPr>
                <w:rFonts w:hint="eastAsia" w:ascii="宋体" w:hAnsi="宋体" w:eastAsia="宋体" w:cs="宋体"/>
                <w:szCs w:val="21"/>
              </w:rPr>
            </w:pPr>
          </w:p>
        </w:tc>
        <w:tc>
          <w:tcPr>
            <w:tcW w:w="502" w:type="pct"/>
            <w:tcBorders>
              <w:top w:val="single" w:color="auto" w:sz="4" w:space="0"/>
              <w:left w:val="nil"/>
              <w:bottom w:val="single" w:color="auto" w:sz="4" w:space="0"/>
              <w:right w:val="single" w:color="auto" w:sz="4" w:space="0"/>
            </w:tcBorders>
            <w:shd w:val="clear" w:color="auto" w:fill="auto"/>
            <w:vAlign w:val="center"/>
          </w:tcPr>
          <w:p w14:paraId="2343D487">
            <w:pPr>
              <w:snapToGrid w:val="0"/>
              <w:jc w:val="center"/>
              <w:rPr>
                <w:rFonts w:hint="eastAsia" w:ascii="宋体" w:hAnsi="宋体" w:eastAsia="宋体" w:cs="宋体"/>
                <w:szCs w:val="21"/>
              </w:rPr>
            </w:pPr>
          </w:p>
        </w:tc>
        <w:tc>
          <w:tcPr>
            <w:tcW w:w="502" w:type="pct"/>
            <w:tcBorders>
              <w:top w:val="single" w:color="auto" w:sz="4" w:space="0"/>
              <w:left w:val="nil"/>
              <w:bottom w:val="single" w:color="auto" w:sz="4" w:space="0"/>
              <w:right w:val="single" w:color="auto" w:sz="4" w:space="0"/>
            </w:tcBorders>
            <w:shd w:val="clear" w:color="auto" w:fill="auto"/>
            <w:vAlign w:val="center"/>
          </w:tcPr>
          <w:p w14:paraId="2F924682">
            <w:pPr>
              <w:snapToGrid w:val="0"/>
              <w:jc w:val="center"/>
              <w:rPr>
                <w:rFonts w:hint="eastAsia" w:ascii="宋体" w:hAnsi="宋体" w:eastAsia="宋体" w:cs="宋体"/>
                <w:szCs w:val="21"/>
              </w:rPr>
            </w:pPr>
          </w:p>
        </w:tc>
        <w:tc>
          <w:tcPr>
            <w:tcW w:w="502" w:type="pct"/>
            <w:tcBorders>
              <w:top w:val="single" w:color="auto" w:sz="4" w:space="0"/>
              <w:left w:val="nil"/>
              <w:bottom w:val="single" w:color="auto" w:sz="4" w:space="0"/>
              <w:right w:val="single" w:color="auto" w:sz="4" w:space="0"/>
            </w:tcBorders>
            <w:shd w:val="clear" w:color="auto" w:fill="auto"/>
            <w:vAlign w:val="center"/>
          </w:tcPr>
          <w:p w14:paraId="068A859B">
            <w:pPr>
              <w:snapToGrid w:val="0"/>
              <w:jc w:val="center"/>
              <w:rPr>
                <w:rFonts w:hint="eastAsia" w:ascii="宋体" w:hAnsi="宋体" w:eastAsia="宋体" w:cs="宋体"/>
                <w:szCs w:val="21"/>
              </w:rPr>
            </w:pPr>
          </w:p>
        </w:tc>
        <w:tc>
          <w:tcPr>
            <w:tcW w:w="448" w:type="pct"/>
            <w:tcBorders>
              <w:top w:val="single" w:color="auto" w:sz="4" w:space="0"/>
              <w:left w:val="nil"/>
              <w:bottom w:val="single" w:color="auto" w:sz="4" w:space="0"/>
              <w:right w:val="single" w:color="auto" w:sz="4" w:space="0"/>
            </w:tcBorders>
            <w:shd w:val="clear" w:color="auto" w:fill="auto"/>
            <w:vAlign w:val="center"/>
          </w:tcPr>
          <w:p w14:paraId="0E21E580">
            <w:pPr>
              <w:snapToGrid w:val="0"/>
              <w:jc w:val="center"/>
              <w:rPr>
                <w:rFonts w:hint="eastAsia" w:ascii="宋体" w:hAnsi="宋体" w:eastAsia="宋体" w:cs="宋体"/>
                <w:szCs w:val="21"/>
              </w:rPr>
            </w:pPr>
          </w:p>
        </w:tc>
      </w:tr>
      <w:tr w14:paraId="3A0EE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55" w:type="pct"/>
            <w:tcBorders>
              <w:top w:val="single" w:color="auto" w:sz="4" w:space="0"/>
              <w:left w:val="single" w:color="auto" w:sz="4" w:space="0"/>
              <w:bottom w:val="single" w:color="auto" w:sz="4" w:space="0"/>
              <w:right w:val="single" w:color="auto" w:sz="4" w:space="0"/>
            </w:tcBorders>
            <w:vAlign w:val="center"/>
          </w:tcPr>
          <w:p w14:paraId="3FA19E0C">
            <w:pPr>
              <w:snapToGrid w:val="0"/>
              <w:jc w:val="center"/>
              <w:rPr>
                <w:rFonts w:hint="eastAsia" w:ascii="宋体" w:hAnsi="宋体" w:eastAsia="宋体" w:cs="宋体"/>
                <w:snapToGrid w:val="0"/>
                <w:kern w:val="0"/>
                <w:szCs w:val="21"/>
              </w:rPr>
            </w:pPr>
            <w:r>
              <w:rPr>
                <w:rFonts w:hint="eastAsia" w:ascii="宋体" w:hAnsi="宋体" w:eastAsia="宋体" w:cs="宋体"/>
                <w:szCs w:val="21"/>
              </w:rPr>
              <w:t>13</w:t>
            </w:r>
          </w:p>
        </w:tc>
        <w:tc>
          <w:tcPr>
            <w:tcW w:w="399" w:type="pct"/>
            <w:tcBorders>
              <w:top w:val="single" w:color="auto" w:sz="4" w:space="0"/>
              <w:left w:val="nil"/>
              <w:bottom w:val="single" w:color="auto" w:sz="4" w:space="0"/>
              <w:right w:val="single" w:color="auto" w:sz="4" w:space="0"/>
            </w:tcBorders>
            <w:vAlign w:val="center"/>
          </w:tcPr>
          <w:p w14:paraId="0CA5A0EF">
            <w:pPr>
              <w:snapToGrid w:val="0"/>
              <w:ind w:left="60" w:right="60"/>
              <w:jc w:val="center"/>
              <w:rPr>
                <w:rFonts w:hint="eastAsia" w:ascii="宋体" w:hAnsi="宋体" w:eastAsia="宋体" w:cs="宋体"/>
                <w:snapToGrid w:val="0"/>
                <w:kern w:val="0"/>
                <w:szCs w:val="21"/>
              </w:rPr>
            </w:pPr>
            <w:r>
              <w:rPr>
                <w:rFonts w:hint="eastAsia" w:ascii="宋体" w:hAnsi="宋体" w:eastAsia="宋体" w:cs="宋体"/>
                <w:snapToGrid w:val="0"/>
                <w:kern w:val="0"/>
                <w:szCs w:val="21"/>
              </w:rPr>
              <w:t>手套1</w:t>
            </w:r>
          </w:p>
        </w:tc>
        <w:tc>
          <w:tcPr>
            <w:tcW w:w="1318" w:type="pct"/>
            <w:tcBorders>
              <w:top w:val="single" w:color="auto" w:sz="4" w:space="0"/>
              <w:left w:val="nil"/>
              <w:bottom w:val="single" w:color="auto" w:sz="4" w:space="0"/>
              <w:right w:val="single" w:color="auto" w:sz="4" w:space="0"/>
            </w:tcBorders>
            <w:vAlign w:val="center"/>
          </w:tcPr>
          <w:p w14:paraId="32DCEA8F">
            <w:pPr>
              <w:snapToGrid w:val="0"/>
              <w:ind w:left="60" w:right="60"/>
              <w:rPr>
                <w:rFonts w:hint="eastAsia" w:ascii="宋体" w:hAnsi="宋体" w:eastAsia="宋体" w:cs="宋体"/>
                <w:snapToGrid w:val="0"/>
                <w:kern w:val="0"/>
                <w:szCs w:val="21"/>
              </w:rPr>
            </w:pPr>
          </w:p>
        </w:tc>
        <w:tc>
          <w:tcPr>
            <w:tcW w:w="228" w:type="pct"/>
            <w:tcBorders>
              <w:top w:val="single" w:color="auto" w:sz="4" w:space="0"/>
              <w:left w:val="nil"/>
              <w:bottom w:val="single" w:color="auto" w:sz="4" w:space="0"/>
              <w:right w:val="single" w:color="auto" w:sz="4" w:space="0"/>
            </w:tcBorders>
            <w:shd w:val="clear" w:color="auto" w:fill="auto"/>
            <w:vAlign w:val="center"/>
          </w:tcPr>
          <w:p w14:paraId="4058CFD2">
            <w:pPr>
              <w:snapToGrid w:val="0"/>
              <w:jc w:val="center"/>
              <w:rPr>
                <w:rFonts w:hint="eastAsia" w:ascii="宋体" w:hAnsi="宋体" w:eastAsia="宋体" w:cs="宋体"/>
                <w:kern w:val="0"/>
                <w:szCs w:val="21"/>
              </w:rPr>
            </w:pPr>
            <w:r>
              <w:rPr>
                <w:rFonts w:hint="eastAsia" w:ascii="宋体" w:hAnsi="宋体" w:eastAsia="宋体" w:cs="宋体"/>
                <w:szCs w:val="21"/>
              </w:rPr>
              <w:t>双</w:t>
            </w:r>
          </w:p>
        </w:tc>
        <w:tc>
          <w:tcPr>
            <w:tcW w:w="340" w:type="pct"/>
            <w:tcBorders>
              <w:top w:val="single" w:color="auto" w:sz="4" w:space="0"/>
              <w:left w:val="nil"/>
              <w:bottom w:val="single" w:color="auto" w:sz="4" w:space="0"/>
              <w:right w:val="single" w:color="auto" w:sz="4" w:space="0"/>
            </w:tcBorders>
            <w:shd w:val="clear" w:color="auto" w:fill="auto"/>
            <w:vAlign w:val="center"/>
          </w:tcPr>
          <w:p w14:paraId="7BD8D354">
            <w:pPr>
              <w:snapToGrid w:val="0"/>
              <w:jc w:val="center"/>
              <w:rPr>
                <w:rFonts w:hint="eastAsia" w:ascii="宋体" w:hAnsi="宋体" w:eastAsia="宋体" w:cs="宋体"/>
                <w:kern w:val="0"/>
                <w:szCs w:val="21"/>
              </w:rPr>
            </w:pPr>
            <w:r>
              <w:rPr>
                <w:rFonts w:hint="eastAsia" w:ascii="宋体" w:hAnsi="宋体" w:eastAsia="宋体" w:cs="宋体"/>
                <w:szCs w:val="21"/>
              </w:rPr>
              <w:t>750</w:t>
            </w:r>
          </w:p>
        </w:tc>
        <w:tc>
          <w:tcPr>
            <w:tcW w:w="502" w:type="pct"/>
            <w:tcBorders>
              <w:top w:val="single" w:color="auto" w:sz="4" w:space="0"/>
              <w:left w:val="nil"/>
              <w:bottom w:val="single" w:color="auto" w:sz="4" w:space="0"/>
              <w:right w:val="single" w:color="auto" w:sz="4" w:space="0"/>
            </w:tcBorders>
            <w:shd w:val="clear" w:color="auto" w:fill="auto"/>
            <w:vAlign w:val="center"/>
          </w:tcPr>
          <w:p w14:paraId="6E8F5493">
            <w:pPr>
              <w:snapToGrid w:val="0"/>
              <w:jc w:val="center"/>
              <w:rPr>
                <w:rFonts w:hint="eastAsia" w:ascii="宋体" w:hAnsi="宋体" w:eastAsia="宋体" w:cs="宋体"/>
                <w:szCs w:val="21"/>
              </w:rPr>
            </w:pPr>
          </w:p>
        </w:tc>
        <w:tc>
          <w:tcPr>
            <w:tcW w:w="502" w:type="pct"/>
            <w:tcBorders>
              <w:top w:val="single" w:color="auto" w:sz="4" w:space="0"/>
              <w:left w:val="nil"/>
              <w:bottom w:val="single" w:color="auto" w:sz="4" w:space="0"/>
              <w:right w:val="single" w:color="auto" w:sz="4" w:space="0"/>
            </w:tcBorders>
            <w:shd w:val="clear" w:color="auto" w:fill="auto"/>
            <w:vAlign w:val="center"/>
          </w:tcPr>
          <w:p w14:paraId="0C66D0E0">
            <w:pPr>
              <w:snapToGrid w:val="0"/>
              <w:jc w:val="center"/>
              <w:rPr>
                <w:rFonts w:hint="eastAsia" w:ascii="宋体" w:hAnsi="宋体" w:eastAsia="宋体" w:cs="宋体"/>
                <w:szCs w:val="21"/>
              </w:rPr>
            </w:pPr>
          </w:p>
        </w:tc>
        <w:tc>
          <w:tcPr>
            <w:tcW w:w="502" w:type="pct"/>
            <w:tcBorders>
              <w:top w:val="single" w:color="auto" w:sz="4" w:space="0"/>
              <w:left w:val="nil"/>
              <w:bottom w:val="single" w:color="auto" w:sz="4" w:space="0"/>
              <w:right w:val="single" w:color="auto" w:sz="4" w:space="0"/>
            </w:tcBorders>
            <w:shd w:val="clear" w:color="auto" w:fill="auto"/>
            <w:vAlign w:val="center"/>
          </w:tcPr>
          <w:p w14:paraId="749D564F">
            <w:pPr>
              <w:snapToGrid w:val="0"/>
              <w:jc w:val="center"/>
              <w:rPr>
                <w:rFonts w:hint="eastAsia" w:ascii="宋体" w:hAnsi="宋体" w:eastAsia="宋体" w:cs="宋体"/>
                <w:szCs w:val="21"/>
              </w:rPr>
            </w:pPr>
          </w:p>
        </w:tc>
        <w:tc>
          <w:tcPr>
            <w:tcW w:w="502" w:type="pct"/>
            <w:tcBorders>
              <w:top w:val="single" w:color="auto" w:sz="4" w:space="0"/>
              <w:left w:val="nil"/>
              <w:bottom w:val="single" w:color="auto" w:sz="4" w:space="0"/>
              <w:right w:val="single" w:color="auto" w:sz="4" w:space="0"/>
            </w:tcBorders>
            <w:shd w:val="clear" w:color="auto" w:fill="auto"/>
            <w:vAlign w:val="center"/>
          </w:tcPr>
          <w:p w14:paraId="422B924B">
            <w:pPr>
              <w:snapToGrid w:val="0"/>
              <w:jc w:val="center"/>
              <w:rPr>
                <w:rFonts w:hint="eastAsia" w:ascii="宋体" w:hAnsi="宋体" w:eastAsia="宋体" w:cs="宋体"/>
                <w:szCs w:val="21"/>
              </w:rPr>
            </w:pPr>
          </w:p>
        </w:tc>
        <w:tc>
          <w:tcPr>
            <w:tcW w:w="448" w:type="pct"/>
            <w:tcBorders>
              <w:top w:val="single" w:color="auto" w:sz="4" w:space="0"/>
              <w:left w:val="nil"/>
              <w:bottom w:val="single" w:color="auto" w:sz="4" w:space="0"/>
              <w:right w:val="single" w:color="auto" w:sz="4" w:space="0"/>
            </w:tcBorders>
            <w:shd w:val="clear" w:color="auto" w:fill="auto"/>
            <w:vAlign w:val="center"/>
          </w:tcPr>
          <w:p w14:paraId="62D9CDFB">
            <w:pPr>
              <w:snapToGrid w:val="0"/>
              <w:jc w:val="center"/>
              <w:rPr>
                <w:rFonts w:hint="eastAsia" w:ascii="宋体" w:hAnsi="宋体" w:eastAsia="宋体" w:cs="宋体"/>
                <w:szCs w:val="21"/>
              </w:rPr>
            </w:pPr>
          </w:p>
        </w:tc>
      </w:tr>
      <w:tr w14:paraId="20D87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55" w:type="pct"/>
            <w:tcBorders>
              <w:top w:val="single" w:color="auto" w:sz="4" w:space="0"/>
              <w:left w:val="single" w:color="auto" w:sz="4" w:space="0"/>
              <w:bottom w:val="single" w:color="auto" w:sz="4" w:space="0"/>
              <w:right w:val="single" w:color="auto" w:sz="4" w:space="0"/>
            </w:tcBorders>
            <w:vAlign w:val="center"/>
          </w:tcPr>
          <w:p w14:paraId="7C4A5794">
            <w:pPr>
              <w:snapToGrid w:val="0"/>
              <w:jc w:val="center"/>
              <w:rPr>
                <w:rFonts w:hint="eastAsia" w:ascii="宋体" w:hAnsi="宋体" w:eastAsia="宋体" w:cs="宋体"/>
                <w:snapToGrid w:val="0"/>
                <w:kern w:val="0"/>
                <w:szCs w:val="21"/>
              </w:rPr>
            </w:pPr>
            <w:r>
              <w:rPr>
                <w:rFonts w:hint="eastAsia" w:ascii="宋体" w:hAnsi="宋体" w:eastAsia="宋体" w:cs="宋体"/>
                <w:szCs w:val="21"/>
              </w:rPr>
              <w:t>14</w:t>
            </w:r>
          </w:p>
        </w:tc>
        <w:tc>
          <w:tcPr>
            <w:tcW w:w="399" w:type="pct"/>
            <w:tcBorders>
              <w:top w:val="single" w:color="auto" w:sz="4" w:space="0"/>
              <w:left w:val="nil"/>
              <w:bottom w:val="single" w:color="auto" w:sz="4" w:space="0"/>
              <w:right w:val="single" w:color="auto" w:sz="4" w:space="0"/>
            </w:tcBorders>
            <w:vAlign w:val="center"/>
          </w:tcPr>
          <w:p w14:paraId="79D09E5D">
            <w:pPr>
              <w:snapToGrid w:val="0"/>
              <w:ind w:left="60" w:right="60"/>
              <w:jc w:val="center"/>
              <w:rPr>
                <w:rFonts w:hint="eastAsia" w:ascii="宋体" w:hAnsi="宋体" w:eastAsia="宋体" w:cs="宋体"/>
                <w:snapToGrid w:val="0"/>
                <w:kern w:val="0"/>
                <w:szCs w:val="21"/>
              </w:rPr>
            </w:pPr>
            <w:r>
              <w:rPr>
                <w:rFonts w:hint="eastAsia" w:ascii="宋体" w:hAnsi="宋体" w:eastAsia="宋体" w:cs="宋体"/>
                <w:snapToGrid w:val="0"/>
                <w:kern w:val="0"/>
                <w:szCs w:val="21"/>
              </w:rPr>
              <w:t>手套2</w:t>
            </w:r>
          </w:p>
        </w:tc>
        <w:tc>
          <w:tcPr>
            <w:tcW w:w="1318" w:type="pct"/>
            <w:tcBorders>
              <w:top w:val="single" w:color="auto" w:sz="4" w:space="0"/>
              <w:left w:val="nil"/>
              <w:bottom w:val="single" w:color="auto" w:sz="4" w:space="0"/>
              <w:right w:val="single" w:color="auto" w:sz="4" w:space="0"/>
            </w:tcBorders>
            <w:vAlign w:val="center"/>
          </w:tcPr>
          <w:p w14:paraId="17EEE910">
            <w:pPr>
              <w:snapToGrid w:val="0"/>
              <w:ind w:left="60" w:right="60"/>
              <w:rPr>
                <w:rFonts w:hint="eastAsia" w:ascii="宋体" w:hAnsi="宋体" w:eastAsia="宋体" w:cs="宋体"/>
                <w:snapToGrid w:val="0"/>
                <w:kern w:val="0"/>
                <w:szCs w:val="21"/>
              </w:rPr>
            </w:pPr>
          </w:p>
        </w:tc>
        <w:tc>
          <w:tcPr>
            <w:tcW w:w="228" w:type="pct"/>
            <w:tcBorders>
              <w:top w:val="single" w:color="auto" w:sz="4" w:space="0"/>
              <w:left w:val="nil"/>
              <w:bottom w:val="single" w:color="auto" w:sz="4" w:space="0"/>
              <w:right w:val="single" w:color="auto" w:sz="4" w:space="0"/>
            </w:tcBorders>
            <w:shd w:val="clear" w:color="auto" w:fill="auto"/>
            <w:vAlign w:val="center"/>
          </w:tcPr>
          <w:p w14:paraId="4B592385">
            <w:pPr>
              <w:snapToGrid w:val="0"/>
              <w:jc w:val="center"/>
              <w:rPr>
                <w:rFonts w:hint="eastAsia" w:ascii="宋体" w:hAnsi="宋体" w:eastAsia="宋体" w:cs="宋体"/>
                <w:kern w:val="0"/>
                <w:szCs w:val="21"/>
              </w:rPr>
            </w:pPr>
            <w:r>
              <w:rPr>
                <w:rFonts w:hint="eastAsia" w:ascii="宋体" w:hAnsi="宋体" w:eastAsia="宋体" w:cs="宋体"/>
                <w:szCs w:val="21"/>
              </w:rPr>
              <w:t>盒</w:t>
            </w:r>
          </w:p>
        </w:tc>
        <w:tc>
          <w:tcPr>
            <w:tcW w:w="340" w:type="pct"/>
            <w:tcBorders>
              <w:top w:val="single" w:color="auto" w:sz="4" w:space="0"/>
              <w:left w:val="nil"/>
              <w:bottom w:val="single" w:color="auto" w:sz="4" w:space="0"/>
              <w:right w:val="single" w:color="auto" w:sz="4" w:space="0"/>
            </w:tcBorders>
            <w:shd w:val="clear" w:color="auto" w:fill="auto"/>
            <w:vAlign w:val="center"/>
          </w:tcPr>
          <w:p w14:paraId="7686AF1A">
            <w:pPr>
              <w:snapToGrid w:val="0"/>
              <w:jc w:val="center"/>
              <w:rPr>
                <w:rFonts w:hint="eastAsia" w:ascii="宋体" w:hAnsi="宋体" w:eastAsia="宋体" w:cs="宋体"/>
                <w:kern w:val="0"/>
                <w:szCs w:val="21"/>
              </w:rPr>
            </w:pPr>
            <w:r>
              <w:rPr>
                <w:rFonts w:hint="eastAsia" w:ascii="宋体" w:hAnsi="宋体" w:eastAsia="宋体" w:cs="宋体"/>
                <w:szCs w:val="21"/>
              </w:rPr>
              <w:t>250</w:t>
            </w:r>
          </w:p>
        </w:tc>
        <w:tc>
          <w:tcPr>
            <w:tcW w:w="502" w:type="pct"/>
            <w:tcBorders>
              <w:top w:val="single" w:color="auto" w:sz="4" w:space="0"/>
              <w:left w:val="nil"/>
              <w:bottom w:val="single" w:color="auto" w:sz="4" w:space="0"/>
              <w:right w:val="single" w:color="auto" w:sz="4" w:space="0"/>
            </w:tcBorders>
            <w:shd w:val="clear" w:color="auto" w:fill="auto"/>
            <w:vAlign w:val="center"/>
          </w:tcPr>
          <w:p w14:paraId="10BB6591">
            <w:pPr>
              <w:snapToGrid w:val="0"/>
              <w:jc w:val="center"/>
              <w:rPr>
                <w:rFonts w:hint="eastAsia" w:ascii="宋体" w:hAnsi="宋体" w:eastAsia="宋体" w:cs="宋体"/>
                <w:szCs w:val="21"/>
              </w:rPr>
            </w:pPr>
          </w:p>
        </w:tc>
        <w:tc>
          <w:tcPr>
            <w:tcW w:w="502" w:type="pct"/>
            <w:tcBorders>
              <w:top w:val="single" w:color="auto" w:sz="4" w:space="0"/>
              <w:left w:val="nil"/>
              <w:bottom w:val="single" w:color="auto" w:sz="4" w:space="0"/>
              <w:right w:val="single" w:color="auto" w:sz="4" w:space="0"/>
            </w:tcBorders>
            <w:shd w:val="clear" w:color="auto" w:fill="auto"/>
            <w:vAlign w:val="center"/>
          </w:tcPr>
          <w:p w14:paraId="48BD6C4F">
            <w:pPr>
              <w:snapToGrid w:val="0"/>
              <w:jc w:val="center"/>
              <w:rPr>
                <w:rFonts w:hint="eastAsia" w:ascii="宋体" w:hAnsi="宋体" w:eastAsia="宋体" w:cs="宋体"/>
                <w:szCs w:val="21"/>
              </w:rPr>
            </w:pPr>
          </w:p>
        </w:tc>
        <w:tc>
          <w:tcPr>
            <w:tcW w:w="502" w:type="pct"/>
            <w:tcBorders>
              <w:top w:val="single" w:color="auto" w:sz="4" w:space="0"/>
              <w:left w:val="nil"/>
              <w:bottom w:val="single" w:color="auto" w:sz="4" w:space="0"/>
              <w:right w:val="single" w:color="auto" w:sz="4" w:space="0"/>
            </w:tcBorders>
            <w:shd w:val="clear" w:color="auto" w:fill="auto"/>
            <w:vAlign w:val="center"/>
          </w:tcPr>
          <w:p w14:paraId="5FEB8D47">
            <w:pPr>
              <w:snapToGrid w:val="0"/>
              <w:jc w:val="center"/>
              <w:rPr>
                <w:rFonts w:hint="eastAsia" w:ascii="宋体" w:hAnsi="宋体" w:eastAsia="宋体" w:cs="宋体"/>
                <w:szCs w:val="21"/>
              </w:rPr>
            </w:pPr>
          </w:p>
        </w:tc>
        <w:tc>
          <w:tcPr>
            <w:tcW w:w="502" w:type="pct"/>
            <w:tcBorders>
              <w:top w:val="single" w:color="auto" w:sz="4" w:space="0"/>
              <w:left w:val="nil"/>
              <w:bottom w:val="single" w:color="auto" w:sz="4" w:space="0"/>
              <w:right w:val="single" w:color="auto" w:sz="4" w:space="0"/>
            </w:tcBorders>
            <w:shd w:val="clear" w:color="auto" w:fill="auto"/>
            <w:vAlign w:val="center"/>
          </w:tcPr>
          <w:p w14:paraId="61E90E63">
            <w:pPr>
              <w:snapToGrid w:val="0"/>
              <w:jc w:val="center"/>
              <w:rPr>
                <w:rFonts w:hint="eastAsia" w:ascii="宋体" w:hAnsi="宋体" w:eastAsia="宋体" w:cs="宋体"/>
                <w:szCs w:val="21"/>
              </w:rPr>
            </w:pPr>
          </w:p>
        </w:tc>
        <w:tc>
          <w:tcPr>
            <w:tcW w:w="448" w:type="pct"/>
            <w:tcBorders>
              <w:top w:val="single" w:color="auto" w:sz="4" w:space="0"/>
              <w:left w:val="nil"/>
              <w:bottom w:val="single" w:color="auto" w:sz="4" w:space="0"/>
              <w:right w:val="single" w:color="auto" w:sz="4" w:space="0"/>
            </w:tcBorders>
            <w:shd w:val="clear" w:color="auto" w:fill="auto"/>
            <w:vAlign w:val="center"/>
          </w:tcPr>
          <w:p w14:paraId="1908539B">
            <w:pPr>
              <w:snapToGrid w:val="0"/>
              <w:jc w:val="center"/>
              <w:rPr>
                <w:rFonts w:hint="eastAsia" w:ascii="宋体" w:hAnsi="宋体" w:eastAsia="宋体" w:cs="宋体"/>
                <w:szCs w:val="21"/>
              </w:rPr>
            </w:pPr>
          </w:p>
        </w:tc>
      </w:tr>
      <w:tr w14:paraId="40D0D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55" w:type="pct"/>
            <w:tcBorders>
              <w:top w:val="single" w:color="auto" w:sz="4" w:space="0"/>
              <w:left w:val="single" w:color="auto" w:sz="4" w:space="0"/>
              <w:bottom w:val="single" w:color="auto" w:sz="4" w:space="0"/>
              <w:right w:val="single" w:color="auto" w:sz="4" w:space="0"/>
            </w:tcBorders>
            <w:vAlign w:val="center"/>
          </w:tcPr>
          <w:p w14:paraId="59CF3C8E">
            <w:pPr>
              <w:snapToGrid w:val="0"/>
              <w:jc w:val="center"/>
              <w:rPr>
                <w:rFonts w:hint="eastAsia" w:ascii="宋体" w:hAnsi="宋体" w:eastAsia="宋体" w:cs="宋体"/>
                <w:snapToGrid w:val="0"/>
                <w:kern w:val="0"/>
                <w:szCs w:val="21"/>
              </w:rPr>
            </w:pPr>
            <w:r>
              <w:rPr>
                <w:rFonts w:hint="eastAsia" w:ascii="宋体" w:hAnsi="宋体" w:eastAsia="宋体" w:cs="宋体"/>
                <w:szCs w:val="21"/>
              </w:rPr>
              <w:t>15</w:t>
            </w:r>
          </w:p>
        </w:tc>
        <w:tc>
          <w:tcPr>
            <w:tcW w:w="399" w:type="pct"/>
            <w:tcBorders>
              <w:top w:val="single" w:color="auto" w:sz="4" w:space="0"/>
              <w:left w:val="nil"/>
              <w:bottom w:val="single" w:color="auto" w:sz="4" w:space="0"/>
              <w:right w:val="single" w:color="auto" w:sz="4" w:space="0"/>
            </w:tcBorders>
            <w:vAlign w:val="center"/>
          </w:tcPr>
          <w:p w14:paraId="4CC314D3">
            <w:pPr>
              <w:snapToGrid w:val="0"/>
              <w:ind w:left="60" w:right="60"/>
              <w:jc w:val="center"/>
              <w:rPr>
                <w:rFonts w:hint="eastAsia" w:ascii="宋体" w:hAnsi="宋体" w:eastAsia="宋体" w:cs="宋体"/>
                <w:snapToGrid w:val="0"/>
                <w:kern w:val="0"/>
                <w:szCs w:val="21"/>
              </w:rPr>
            </w:pPr>
            <w:r>
              <w:rPr>
                <w:rFonts w:hint="eastAsia" w:ascii="宋体" w:hAnsi="宋体" w:eastAsia="宋体" w:cs="宋体"/>
                <w:snapToGrid w:val="0"/>
                <w:kern w:val="0"/>
                <w:szCs w:val="21"/>
              </w:rPr>
              <w:t>手套3</w:t>
            </w:r>
          </w:p>
        </w:tc>
        <w:tc>
          <w:tcPr>
            <w:tcW w:w="1318" w:type="pct"/>
            <w:tcBorders>
              <w:top w:val="single" w:color="auto" w:sz="4" w:space="0"/>
              <w:left w:val="nil"/>
              <w:bottom w:val="single" w:color="auto" w:sz="4" w:space="0"/>
              <w:right w:val="single" w:color="auto" w:sz="4" w:space="0"/>
            </w:tcBorders>
            <w:vAlign w:val="center"/>
          </w:tcPr>
          <w:p w14:paraId="4DEC667C">
            <w:pPr>
              <w:snapToGrid w:val="0"/>
              <w:ind w:left="60" w:right="60"/>
              <w:rPr>
                <w:rFonts w:hint="eastAsia" w:ascii="宋体" w:hAnsi="宋体" w:eastAsia="宋体" w:cs="宋体"/>
                <w:snapToGrid w:val="0"/>
                <w:kern w:val="0"/>
                <w:szCs w:val="21"/>
              </w:rPr>
            </w:pPr>
          </w:p>
        </w:tc>
        <w:tc>
          <w:tcPr>
            <w:tcW w:w="228" w:type="pct"/>
            <w:tcBorders>
              <w:top w:val="single" w:color="auto" w:sz="4" w:space="0"/>
              <w:left w:val="nil"/>
              <w:bottom w:val="single" w:color="auto" w:sz="4" w:space="0"/>
              <w:right w:val="single" w:color="auto" w:sz="4" w:space="0"/>
            </w:tcBorders>
            <w:shd w:val="clear" w:color="auto" w:fill="auto"/>
            <w:vAlign w:val="center"/>
          </w:tcPr>
          <w:p w14:paraId="18DB5F66">
            <w:pPr>
              <w:snapToGrid w:val="0"/>
              <w:jc w:val="center"/>
              <w:rPr>
                <w:rFonts w:hint="eastAsia" w:ascii="宋体" w:hAnsi="宋体" w:eastAsia="宋体" w:cs="宋体"/>
                <w:kern w:val="0"/>
                <w:szCs w:val="21"/>
              </w:rPr>
            </w:pPr>
            <w:r>
              <w:rPr>
                <w:rFonts w:hint="eastAsia" w:ascii="宋体" w:hAnsi="宋体" w:eastAsia="宋体" w:cs="宋体"/>
                <w:szCs w:val="21"/>
              </w:rPr>
              <w:t>双</w:t>
            </w:r>
          </w:p>
        </w:tc>
        <w:tc>
          <w:tcPr>
            <w:tcW w:w="340" w:type="pct"/>
            <w:tcBorders>
              <w:top w:val="single" w:color="auto" w:sz="4" w:space="0"/>
              <w:left w:val="nil"/>
              <w:bottom w:val="single" w:color="auto" w:sz="4" w:space="0"/>
              <w:right w:val="single" w:color="auto" w:sz="4" w:space="0"/>
            </w:tcBorders>
            <w:shd w:val="clear" w:color="auto" w:fill="auto"/>
            <w:vAlign w:val="center"/>
          </w:tcPr>
          <w:p w14:paraId="7AA340E2">
            <w:pPr>
              <w:snapToGrid w:val="0"/>
              <w:jc w:val="center"/>
              <w:rPr>
                <w:rFonts w:hint="eastAsia" w:ascii="宋体" w:hAnsi="宋体" w:eastAsia="宋体" w:cs="宋体"/>
                <w:kern w:val="0"/>
                <w:szCs w:val="21"/>
              </w:rPr>
            </w:pPr>
            <w:r>
              <w:rPr>
                <w:rFonts w:hint="eastAsia" w:ascii="宋体" w:hAnsi="宋体" w:eastAsia="宋体" w:cs="宋体"/>
                <w:szCs w:val="21"/>
              </w:rPr>
              <w:t>150</w:t>
            </w:r>
          </w:p>
        </w:tc>
        <w:tc>
          <w:tcPr>
            <w:tcW w:w="502" w:type="pct"/>
            <w:tcBorders>
              <w:top w:val="single" w:color="auto" w:sz="4" w:space="0"/>
              <w:left w:val="nil"/>
              <w:bottom w:val="single" w:color="auto" w:sz="4" w:space="0"/>
              <w:right w:val="single" w:color="auto" w:sz="4" w:space="0"/>
            </w:tcBorders>
            <w:shd w:val="clear" w:color="auto" w:fill="auto"/>
            <w:vAlign w:val="center"/>
          </w:tcPr>
          <w:p w14:paraId="690AC442">
            <w:pPr>
              <w:snapToGrid w:val="0"/>
              <w:jc w:val="center"/>
              <w:rPr>
                <w:rFonts w:hint="eastAsia" w:ascii="宋体" w:hAnsi="宋体" w:eastAsia="宋体" w:cs="宋体"/>
                <w:szCs w:val="21"/>
              </w:rPr>
            </w:pPr>
          </w:p>
        </w:tc>
        <w:tc>
          <w:tcPr>
            <w:tcW w:w="502" w:type="pct"/>
            <w:tcBorders>
              <w:top w:val="single" w:color="auto" w:sz="4" w:space="0"/>
              <w:left w:val="nil"/>
              <w:bottom w:val="single" w:color="auto" w:sz="4" w:space="0"/>
              <w:right w:val="single" w:color="auto" w:sz="4" w:space="0"/>
            </w:tcBorders>
            <w:shd w:val="clear" w:color="auto" w:fill="auto"/>
            <w:vAlign w:val="center"/>
          </w:tcPr>
          <w:p w14:paraId="5B603857">
            <w:pPr>
              <w:snapToGrid w:val="0"/>
              <w:jc w:val="center"/>
              <w:rPr>
                <w:rFonts w:hint="eastAsia" w:ascii="宋体" w:hAnsi="宋体" w:eastAsia="宋体" w:cs="宋体"/>
                <w:szCs w:val="21"/>
              </w:rPr>
            </w:pPr>
          </w:p>
        </w:tc>
        <w:tc>
          <w:tcPr>
            <w:tcW w:w="502" w:type="pct"/>
            <w:tcBorders>
              <w:top w:val="single" w:color="auto" w:sz="4" w:space="0"/>
              <w:left w:val="nil"/>
              <w:bottom w:val="single" w:color="auto" w:sz="4" w:space="0"/>
              <w:right w:val="single" w:color="auto" w:sz="4" w:space="0"/>
            </w:tcBorders>
            <w:shd w:val="clear" w:color="auto" w:fill="auto"/>
            <w:vAlign w:val="center"/>
          </w:tcPr>
          <w:p w14:paraId="04CC170B">
            <w:pPr>
              <w:snapToGrid w:val="0"/>
              <w:jc w:val="center"/>
              <w:rPr>
                <w:rFonts w:hint="eastAsia" w:ascii="宋体" w:hAnsi="宋体" w:eastAsia="宋体" w:cs="宋体"/>
                <w:szCs w:val="21"/>
              </w:rPr>
            </w:pPr>
          </w:p>
        </w:tc>
        <w:tc>
          <w:tcPr>
            <w:tcW w:w="502" w:type="pct"/>
            <w:tcBorders>
              <w:top w:val="single" w:color="auto" w:sz="4" w:space="0"/>
              <w:left w:val="nil"/>
              <w:bottom w:val="single" w:color="auto" w:sz="4" w:space="0"/>
              <w:right w:val="single" w:color="auto" w:sz="4" w:space="0"/>
            </w:tcBorders>
            <w:shd w:val="clear" w:color="auto" w:fill="auto"/>
            <w:vAlign w:val="center"/>
          </w:tcPr>
          <w:p w14:paraId="6D082C69">
            <w:pPr>
              <w:snapToGrid w:val="0"/>
              <w:jc w:val="center"/>
              <w:rPr>
                <w:rFonts w:hint="eastAsia" w:ascii="宋体" w:hAnsi="宋体" w:eastAsia="宋体" w:cs="宋体"/>
                <w:szCs w:val="21"/>
              </w:rPr>
            </w:pPr>
          </w:p>
        </w:tc>
        <w:tc>
          <w:tcPr>
            <w:tcW w:w="448" w:type="pct"/>
            <w:tcBorders>
              <w:top w:val="single" w:color="auto" w:sz="4" w:space="0"/>
              <w:left w:val="nil"/>
              <w:bottom w:val="single" w:color="auto" w:sz="4" w:space="0"/>
              <w:right w:val="single" w:color="auto" w:sz="4" w:space="0"/>
            </w:tcBorders>
            <w:shd w:val="clear" w:color="auto" w:fill="auto"/>
            <w:vAlign w:val="center"/>
          </w:tcPr>
          <w:p w14:paraId="338C082E">
            <w:pPr>
              <w:snapToGrid w:val="0"/>
              <w:jc w:val="center"/>
              <w:rPr>
                <w:rFonts w:hint="eastAsia" w:ascii="宋体" w:hAnsi="宋体" w:eastAsia="宋体" w:cs="宋体"/>
                <w:szCs w:val="21"/>
              </w:rPr>
            </w:pPr>
          </w:p>
        </w:tc>
      </w:tr>
      <w:tr w14:paraId="56829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55" w:type="pct"/>
            <w:tcBorders>
              <w:top w:val="single" w:color="auto" w:sz="4" w:space="0"/>
              <w:left w:val="single" w:color="auto" w:sz="4" w:space="0"/>
              <w:bottom w:val="single" w:color="auto" w:sz="4" w:space="0"/>
              <w:right w:val="single" w:color="auto" w:sz="4" w:space="0"/>
            </w:tcBorders>
            <w:vAlign w:val="center"/>
          </w:tcPr>
          <w:p w14:paraId="77ED5653">
            <w:pPr>
              <w:snapToGrid w:val="0"/>
              <w:jc w:val="center"/>
              <w:rPr>
                <w:rFonts w:hint="eastAsia" w:ascii="宋体" w:hAnsi="宋体" w:eastAsia="宋体" w:cs="宋体"/>
                <w:snapToGrid w:val="0"/>
                <w:kern w:val="0"/>
                <w:szCs w:val="21"/>
              </w:rPr>
            </w:pPr>
            <w:r>
              <w:rPr>
                <w:rFonts w:hint="eastAsia" w:ascii="宋体" w:hAnsi="宋体" w:eastAsia="宋体" w:cs="宋体"/>
                <w:szCs w:val="21"/>
              </w:rPr>
              <w:t>16</w:t>
            </w:r>
          </w:p>
        </w:tc>
        <w:tc>
          <w:tcPr>
            <w:tcW w:w="399" w:type="pct"/>
            <w:tcBorders>
              <w:top w:val="single" w:color="auto" w:sz="4" w:space="0"/>
              <w:left w:val="nil"/>
              <w:bottom w:val="single" w:color="auto" w:sz="4" w:space="0"/>
              <w:right w:val="single" w:color="auto" w:sz="4" w:space="0"/>
            </w:tcBorders>
            <w:vAlign w:val="center"/>
          </w:tcPr>
          <w:p w14:paraId="4A2DA35C">
            <w:pPr>
              <w:snapToGrid w:val="0"/>
              <w:ind w:left="60" w:right="60"/>
              <w:jc w:val="center"/>
              <w:rPr>
                <w:rFonts w:hint="eastAsia" w:ascii="宋体" w:hAnsi="宋体" w:eastAsia="宋体" w:cs="宋体"/>
                <w:snapToGrid w:val="0"/>
                <w:kern w:val="0"/>
                <w:szCs w:val="21"/>
              </w:rPr>
            </w:pPr>
            <w:r>
              <w:rPr>
                <w:rFonts w:hint="eastAsia" w:ascii="宋体" w:hAnsi="宋体" w:eastAsia="宋体" w:cs="宋体"/>
                <w:snapToGrid w:val="0"/>
                <w:kern w:val="0"/>
                <w:szCs w:val="21"/>
              </w:rPr>
              <w:t>手套4</w:t>
            </w:r>
          </w:p>
        </w:tc>
        <w:tc>
          <w:tcPr>
            <w:tcW w:w="1318" w:type="pct"/>
            <w:tcBorders>
              <w:top w:val="single" w:color="auto" w:sz="4" w:space="0"/>
              <w:left w:val="nil"/>
              <w:bottom w:val="single" w:color="auto" w:sz="4" w:space="0"/>
              <w:right w:val="single" w:color="auto" w:sz="4" w:space="0"/>
            </w:tcBorders>
            <w:vAlign w:val="center"/>
          </w:tcPr>
          <w:p w14:paraId="7CD7F4E2">
            <w:pPr>
              <w:snapToGrid w:val="0"/>
              <w:ind w:left="60" w:right="60"/>
              <w:rPr>
                <w:rFonts w:hint="eastAsia" w:ascii="宋体" w:hAnsi="宋体" w:eastAsia="宋体" w:cs="宋体"/>
                <w:snapToGrid w:val="0"/>
                <w:kern w:val="0"/>
                <w:szCs w:val="21"/>
              </w:rPr>
            </w:pPr>
          </w:p>
        </w:tc>
        <w:tc>
          <w:tcPr>
            <w:tcW w:w="228" w:type="pct"/>
            <w:tcBorders>
              <w:top w:val="single" w:color="auto" w:sz="4" w:space="0"/>
              <w:left w:val="nil"/>
              <w:bottom w:val="single" w:color="auto" w:sz="4" w:space="0"/>
              <w:right w:val="single" w:color="auto" w:sz="4" w:space="0"/>
            </w:tcBorders>
            <w:shd w:val="clear" w:color="auto" w:fill="auto"/>
            <w:vAlign w:val="center"/>
          </w:tcPr>
          <w:p w14:paraId="2F15B546">
            <w:pPr>
              <w:snapToGrid w:val="0"/>
              <w:jc w:val="center"/>
              <w:rPr>
                <w:rFonts w:hint="eastAsia" w:ascii="宋体" w:hAnsi="宋体" w:eastAsia="宋体" w:cs="宋体"/>
                <w:kern w:val="0"/>
                <w:szCs w:val="21"/>
              </w:rPr>
            </w:pPr>
            <w:r>
              <w:rPr>
                <w:rFonts w:hint="eastAsia" w:ascii="宋体" w:hAnsi="宋体" w:eastAsia="宋体" w:cs="宋体"/>
                <w:szCs w:val="21"/>
              </w:rPr>
              <w:t>双</w:t>
            </w:r>
          </w:p>
        </w:tc>
        <w:tc>
          <w:tcPr>
            <w:tcW w:w="340" w:type="pct"/>
            <w:tcBorders>
              <w:top w:val="single" w:color="auto" w:sz="4" w:space="0"/>
              <w:left w:val="nil"/>
              <w:bottom w:val="single" w:color="auto" w:sz="4" w:space="0"/>
              <w:right w:val="single" w:color="auto" w:sz="4" w:space="0"/>
            </w:tcBorders>
            <w:shd w:val="clear" w:color="auto" w:fill="auto"/>
            <w:vAlign w:val="center"/>
          </w:tcPr>
          <w:p w14:paraId="45EE9A11">
            <w:pPr>
              <w:snapToGrid w:val="0"/>
              <w:jc w:val="center"/>
              <w:rPr>
                <w:rFonts w:hint="eastAsia" w:ascii="宋体" w:hAnsi="宋体" w:eastAsia="宋体" w:cs="宋体"/>
                <w:kern w:val="0"/>
                <w:szCs w:val="21"/>
              </w:rPr>
            </w:pPr>
            <w:r>
              <w:rPr>
                <w:rFonts w:hint="eastAsia" w:ascii="宋体" w:hAnsi="宋体" w:eastAsia="宋体" w:cs="宋体"/>
                <w:szCs w:val="21"/>
              </w:rPr>
              <w:t>200</w:t>
            </w:r>
          </w:p>
        </w:tc>
        <w:tc>
          <w:tcPr>
            <w:tcW w:w="502" w:type="pct"/>
            <w:tcBorders>
              <w:top w:val="single" w:color="auto" w:sz="4" w:space="0"/>
              <w:left w:val="nil"/>
              <w:bottom w:val="single" w:color="auto" w:sz="4" w:space="0"/>
              <w:right w:val="single" w:color="auto" w:sz="4" w:space="0"/>
            </w:tcBorders>
            <w:shd w:val="clear" w:color="auto" w:fill="auto"/>
            <w:vAlign w:val="center"/>
          </w:tcPr>
          <w:p w14:paraId="32FEB0B4">
            <w:pPr>
              <w:snapToGrid w:val="0"/>
              <w:jc w:val="center"/>
              <w:rPr>
                <w:rFonts w:hint="eastAsia" w:ascii="宋体" w:hAnsi="宋体" w:eastAsia="宋体" w:cs="宋体"/>
                <w:szCs w:val="21"/>
              </w:rPr>
            </w:pPr>
          </w:p>
        </w:tc>
        <w:tc>
          <w:tcPr>
            <w:tcW w:w="502" w:type="pct"/>
            <w:tcBorders>
              <w:top w:val="single" w:color="auto" w:sz="4" w:space="0"/>
              <w:left w:val="nil"/>
              <w:bottom w:val="single" w:color="auto" w:sz="4" w:space="0"/>
              <w:right w:val="single" w:color="auto" w:sz="4" w:space="0"/>
            </w:tcBorders>
            <w:shd w:val="clear" w:color="auto" w:fill="auto"/>
            <w:vAlign w:val="center"/>
          </w:tcPr>
          <w:p w14:paraId="3EF753A6">
            <w:pPr>
              <w:snapToGrid w:val="0"/>
              <w:jc w:val="center"/>
              <w:rPr>
                <w:rFonts w:hint="eastAsia" w:ascii="宋体" w:hAnsi="宋体" w:eastAsia="宋体" w:cs="宋体"/>
                <w:szCs w:val="21"/>
              </w:rPr>
            </w:pPr>
          </w:p>
        </w:tc>
        <w:tc>
          <w:tcPr>
            <w:tcW w:w="502" w:type="pct"/>
            <w:tcBorders>
              <w:top w:val="single" w:color="auto" w:sz="4" w:space="0"/>
              <w:left w:val="nil"/>
              <w:bottom w:val="single" w:color="auto" w:sz="4" w:space="0"/>
              <w:right w:val="single" w:color="auto" w:sz="4" w:space="0"/>
            </w:tcBorders>
            <w:shd w:val="clear" w:color="auto" w:fill="auto"/>
            <w:vAlign w:val="center"/>
          </w:tcPr>
          <w:p w14:paraId="772E25E1">
            <w:pPr>
              <w:snapToGrid w:val="0"/>
              <w:jc w:val="center"/>
              <w:rPr>
                <w:rFonts w:hint="eastAsia" w:ascii="宋体" w:hAnsi="宋体" w:eastAsia="宋体" w:cs="宋体"/>
                <w:szCs w:val="21"/>
              </w:rPr>
            </w:pPr>
          </w:p>
        </w:tc>
        <w:tc>
          <w:tcPr>
            <w:tcW w:w="502" w:type="pct"/>
            <w:tcBorders>
              <w:top w:val="single" w:color="auto" w:sz="4" w:space="0"/>
              <w:left w:val="nil"/>
              <w:bottom w:val="single" w:color="auto" w:sz="4" w:space="0"/>
              <w:right w:val="single" w:color="auto" w:sz="4" w:space="0"/>
            </w:tcBorders>
            <w:shd w:val="clear" w:color="auto" w:fill="auto"/>
            <w:vAlign w:val="center"/>
          </w:tcPr>
          <w:p w14:paraId="0A518E89">
            <w:pPr>
              <w:snapToGrid w:val="0"/>
              <w:jc w:val="center"/>
              <w:rPr>
                <w:rFonts w:hint="eastAsia" w:ascii="宋体" w:hAnsi="宋体" w:eastAsia="宋体" w:cs="宋体"/>
                <w:szCs w:val="21"/>
              </w:rPr>
            </w:pPr>
          </w:p>
        </w:tc>
        <w:tc>
          <w:tcPr>
            <w:tcW w:w="448" w:type="pct"/>
            <w:tcBorders>
              <w:top w:val="single" w:color="auto" w:sz="4" w:space="0"/>
              <w:left w:val="nil"/>
              <w:bottom w:val="single" w:color="auto" w:sz="4" w:space="0"/>
              <w:right w:val="single" w:color="auto" w:sz="4" w:space="0"/>
            </w:tcBorders>
            <w:shd w:val="clear" w:color="auto" w:fill="auto"/>
            <w:vAlign w:val="center"/>
          </w:tcPr>
          <w:p w14:paraId="64913224">
            <w:pPr>
              <w:snapToGrid w:val="0"/>
              <w:jc w:val="center"/>
              <w:rPr>
                <w:rFonts w:hint="eastAsia" w:ascii="宋体" w:hAnsi="宋体" w:eastAsia="宋体" w:cs="宋体"/>
                <w:szCs w:val="21"/>
              </w:rPr>
            </w:pPr>
          </w:p>
        </w:tc>
      </w:tr>
      <w:tr w14:paraId="2D4AF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55" w:type="pct"/>
            <w:tcBorders>
              <w:top w:val="single" w:color="auto" w:sz="4" w:space="0"/>
              <w:left w:val="single" w:color="auto" w:sz="4" w:space="0"/>
              <w:bottom w:val="single" w:color="auto" w:sz="4" w:space="0"/>
              <w:right w:val="single" w:color="auto" w:sz="4" w:space="0"/>
            </w:tcBorders>
            <w:vAlign w:val="center"/>
          </w:tcPr>
          <w:p w14:paraId="00D676CC">
            <w:pPr>
              <w:snapToGrid w:val="0"/>
              <w:jc w:val="center"/>
              <w:rPr>
                <w:rFonts w:hint="eastAsia" w:ascii="宋体" w:hAnsi="宋体" w:eastAsia="宋体" w:cs="宋体"/>
                <w:snapToGrid w:val="0"/>
                <w:kern w:val="0"/>
                <w:szCs w:val="21"/>
              </w:rPr>
            </w:pPr>
            <w:r>
              <w:rPr>
                <w:rFonts w:hint="eastAsia" w:ascii="宋体" w:hAnsi="宋体" w:eastAsia="宋体" w:cs="宋体"/>
                <w:szCs w:val="21"/>
              </w:rPr>
              <w:t>17</w:t>
            </w:r>
          </w:p>
        </w:tc>
        <w:tc>
          <w:tcPr>
            <w:tcW w:w="399" w:type="pct"/>
            <w:tcBorders>
              <w:top w:val="single" w:color="auto" w:sz="4" w:space="0"/>
              <w:left w:val="nil"/>
              <w:bottom w:val="single" w:color="auto" w:sz="4" w:space="0"/>
              <w:right w:val="single" w:color="auto" w:sz="4" w:space="0"/>
            </w:tcBorders>
            <w:vAlign w:val="center"/>
          </w:tcPr>
          <w:p w14:paraId="31DED6EA">
            <w:pPr>
              <w:snapToGrid w:val="0"/>
              <w:ind w:left="60" w:right="60"/>
              <w:jc w:val="center"/>
              <w:rPr>
                <w:rFonts w:hint="eastAsia" w:ascii="宋体" w:hAnsi="宋体" w:eastAsia="宋体" w:cs="宋体"/>
                <w:snapToGrid w:val="0"/>
                <w:kern w:val="0"/>
                <w:szCs w:val="21"/>
              </w:rPr>
            </w:pPr>
            <w:r>
              <w:rPr>
                <w:rFonts w:hint="eastAsia" w:ascii="宋体" w:hAnsi="宋体" w:eastAsia="宋体" w:cs="宋体"/>
                <w:snapToGrid w:val="0"/>
                <w:kern w:val="0"/>
                <w:szCs w:val="21"/>
              </w:rPr>
              <w:t>洗洁精</w:t>
            </w:r>
          </w:p>
        </w:tc>
        <w:tc>
          <w:tcPr>
            <w:tcW w:w="1318" w:type="pct"/>
            <w:tcBorders>
              <w:top w:val="single" w:color="auto" w:sz="4" w:space="0"/>
              <w:left w:val="nil"/>
              <w:bottom w:val="single" w:color="auto" w:sz="4" w:space="0"/>
              <w:right w:val="single" w:color="auto" w:sz="4" w:space="0"/>
            </w:tcBorders>
            <w:vAlign w:val="center"/>
          </w:tcPr>
          <w:p w14:paraId="74ACC587">
            <w:pPr>
              <w:snapToGrid w:val="0"/>
              <w:ind w:left="60" w:right="60"/>
              <w:rPr>
                <w:rFonts w:hint="eastAsia" w:ascii="宋体" w:hAnsi="宋体" w:eastAsia="宋体" w:cs="宋体"/>
                <w:snapToGrid w:val="0"/>
                <w:kern w:val="0"/>
                <w:szCs w:val="21"/>
              </w:rPr>
            </w:pPr>
          </w:p>
        </w:tc>
        <w:tc>
          <w:tcPr>
            <w:tcW w:w="228" w:type="pct"/>
            <w:tcBorders>
              <w:top w:val="single" w:color="auto" w:sz="4" w:space="0"/>
              <w:left w:val="nil"/>
              <w:bottom w:val="single" w:color="auto" w:sz="4" w:space="0"/>
              <w:right w:val="single" w:color="auto" w:sz="4" w:space="0"/>
            </w:tcBorders>
            <w:shd w:val="clear" w:color="auto" w:fill="auto"/>
            <w:vAlign w:val="center"/>
          </w:tcPr>
          <w:p w14:paraId="304D494D">
            <w:pPr>
              <w:snapToGrid w:val="0"/>
              <w:jc w:val="center"/>
              <w:rPr>
                <w:rFonts w:hint="eastAsia" w:ascii="宋体" w:hAnsi="宋体" w:eastAsia="宋体" w:cs="宋体"/>
                <w:kern w:val="0"/>
                <w:szCs w:val="21"/>
              </w:rPr>
            </w:pPr>
            <w:r>
              <w:rPr>
                <w:rFonts w:hint="eastAsia" w:ascii="宋体" w:hAnsi="宋体" w:eastAsia="宋体" w:cs="宋体"/>
                <w:szCs w:val="21"/>
              </w:rPr>
              <w:t>瓶</w:t>
            </w:r>
          </w:p>
        </w:tc>
        <w:tc>
          <w:tcPr>
            <w:tcW w:w="340" w:type="pct"/>
            <w:tcBorders>
              <w:top w:val="single" w:color="auto" w:sz="4" w:space="0"/>
              <w:left w:val="nil"/>
              <w:bottom w:val="single" w:color="auto" w:sz="4" w:space="0"/>
              <w:right w:val="single" w:color="auto" w:sz="4" w:space="0"/>
            </w:tcBorders>
            <w:shd w:val="clear" w:color="auto" w:fill="auto"/>
            <w:vAlign w:val="center"/>
          </w:tcPr>
          <w:p w14:paraId="367EDD77">
            <w:pPr>
              <w:snapToGrid w:val="0"/>
              <w:jc w:val="center"/>
              <w:rPr>
                <w:rFonts w:hint="eastAsia" w:ascii="宋体" w:hAnsi="宋体" w:eastAsia="宋体" w:cs="宋体"/>
                <w:kern w:val="0"/>
                <w:szCs w:val="21"/>
              </w:rPr>
            </w:pPr>
            <w:r>
              <w:rPr>
                <w:rFonts w:hint="eastAsia" w:ascii="宋体" w:hAnsi="宋体" w:eastAsia="宋体" w:cs="宋体"/>
                <w:szCs w:val="21"/>
              </w:rPr>
              <w:t>250</w:t>
            </w:r>
          </w:p>
        </w:tc>
        <w:tc>
          <w:tcPr>
            <w:tcW w:w="502" w:type="pct"/>
            <w:tcBorders>
              <w:top w:val="single" w:color="auto" w:sz="4" w:space="0"/>
              <w:left w:val="nil"/>
              <w:bottom w:val="single" w:color="auto" w:sz="4" w:space="0"/>
              <w:right w:val="single" w:color="auto" w:sz="4" w:space="0"/>
            </w:tcBorders>
            <w:shd w:val="clear" w:color="auto" w:fill="auto"/>
            <w:vAlign w:val="center"/>
          </w:tcPr>
          <w:p w14:paraId="41C38A86">
            <w:pPr>
              <w:snapToGrid w:val="0"/>
              <w:jc w:val="center"/>
              <w:rPr>
                <w:rFonts w:hint="eastAsia" w:ascii="宋体" w:hAnsi="宋体" w:eastAsia="宋体" w:cs="宋体"/>
                <w:szCs w:val="21"/>
              </w:rPr>
            </w:pPr>
          </w:p>
        </w:tc>
        <w:tc>
          <w:tcPr>
            <w:tcW w:w="502" w:type="pct"/>
            <w:tcBorders>
              <w:top w:val="single" w:color="auto" w:sz="4" w:space="0"/>
              <w:left w:val="nil"/>
              <w:bottom w:val="single" w:color="auto" w:sz="4" w:space="0"/>
              <w:right w:val="single" w:color="auto" w:sz="4" w:space="0"/>
            </w:tcBorders>
            <w:shd w:val="clear" w:color="auto" w:fill="auto"/>
            <w:vAlign w:val="center"/>
          </w:tcPr>
          <w:p w14:paraId="324F5A99">
            <w:pPr>
              <w:snapToGrid w:val="0"/>
              <w:jc w:val="center"/>
              <w:rPr>
                <w:rFonts w:hint="eastAsia" w:ascii="宋体" w:hAnsi="宋体" w:eastAsia="宋体" w:cs="宋体"/>
                <w:szCs w:val="21"/>
              </w:rPr>
            </w:pPr>
          </w:p>
        </w:tc>
        <w:tc>
          <w:tcPr>
            <w:tcW w:w="502" w:type="pct"/>
            <w:tcBorders>
              <w:top w:val="single" w:color="auto" w:sz="4" w:space="0"/>
              <w:left w:val="nil"/>
              <w:bottom w:val="single" w:color="auto" w:sz="4" w:space="0"/>
              <w:right w:val="single" w:color="auto" w:sz="4" w:space="0"/>
            </w:tcBorders>
            <w:shd w:val="clear" w:color="auto" w:fill="auto"/>
            <w:vAlign w:val="center"/>
          </w:tcPr>
          <w:p w14:paraId="64F015F6">
            <w:pPr>
              <w:snapToGrid w:val="0"/>
              <w:jc w:val="center"/>
              <w:rPr>
                <w:rFonts w:hint="eastAsia" w:ascii="宋体" w:hAnsi="宋体" w:eastAsia="宋体" w:cs="宋体"/>
                <w:szCs w:val="21"/>
              </w:rPr>
            </w:pPr>
          </w:p>
        </w:tc>
        <w:tc>
          <w:tcPr>
            <w:tcW w:w="502" w:type="pct"/>
            <w:tcBorders>
              <w:top w:val="single" w:color="auto" w:sz="4" w:space="0"/>
              <w:left w:val="nil"/>
              <w:bottom w:val="single" w:color="auto" w:sz="4" w:space="0"/>
              <w:right w:val="single" w:color="auto" w:sz="4" w:space="0"/>
            </w:tcBorders>
            <w:shd w:val="clear" w:color="auto" w:fill="auto"/>
            <w:vAlign w:val="center"/>
          </w:tcPr>
          <w:p w14:paraId="4343022A">
            <w:pPr>
              <w:snapToGrid w:val="0"/>
              <w:jc w:val="center"/>
              <w:rPr>
                <w:rFonts w:hint="eastAsia" w:ascii="宋体" w:hAnsi="宋体" w:eastAsia="宋体" w:cs="宋体"/>
                <w:szCs w:val="21"/>
              </w:rPr>
            </w:pPr>
          </w:p>
        </w:tc>
        <w:tc>
          <w:tcPr>
            <w:tcW w:w="448" w:type="pct"/>
            <w:tcBorders>
              <w:top w:val="single" w:color="auto" w:sz="4" w:space="0"/>
              <w:left w:val="nil"/>
              <w:bottom w:val="single" w:color="auto" w:sz="4" w:space="0"/>
              <w:right w:val="single" w:color="auto" w:sz="4" w:space="0"/>
            </w:tcBorders>
            <w:shd w:val="clear" w:color="auto" w:fill="auto"/>
            <w:vAlign w:val="center"/>
          </w:tcPr>
          <w:p w14:paraId="4B358342">
            <w:pPr>
              <w:snapToGrid w:val="0"/>
              <w:jc w:val="center"/>
              <w:rPr>
                <w:rFonts w:hint="eastAsia" w:ascii="宋体" w:hAnsi="宋体" w:eastAsia="宋体" w:cs="宋体"/>
                <w:szCs w:val="21"/>
              </w:rPr>
            </w:pPr>
          </w:p>
        </w:tc>
      </w:tr>
      <w:tr w14:paraId="0A114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55" w:type="pct"/>
            <w:tcBorders>
              <w:top w:val="single" w:color="auto" w:sz="4" w:space="0"/>
              <w:left w:val="single" w:color="auto" w:sz="4" w:space="0"/>
              <w:bottom w:val="single" w:color="auto" w:sz="4" w:space="0"/>
              <w:right w:val="single" w:color="auto" w:sz="4" w:space="0"/>
            </w:tcBorders>
            <w:vAlign w:val="center"/>
          </w:tcPr>
          <w:p w14:paraId="6B637593">
            <w:pPr>
              <w:snapToGrid w:val="0"/>
              <w:jc w:val="center"/>
              <w:rPr>
                <w:rFonts w:hint="eastAsia" w:ascii="宋体" w:hAnsi="宋体" w:eastAsia="宋体" w:cs="宋体"/>
                <w:snapToGrid w:val="0"/>
                <w:kern w:val="0"/>
                <w:szCs w:val="21"/>
              </w:rPr>
            </w:pPr>
            <w:r>
              <w:rPr>
                <w:rFonts w:hint="eastAsia" w:ascii="宋体" w:hAnsi="宋体" w:eastAsia="宋体" w:cs="宋体"/>
                <w:szCs w:val="21"/>
              </w:rPr>
              <w:t>18</w:t>
            </w:r>
          </w:p>
        </w:tc>
        <w:tc>
          <w:tcPr>
            <w:tcW w:w="399" w:type="pct"/>
            <w:tcBorders>
              <w:top w:val="single" w:color="auto" w:sz="4" w:space="0"/>
              <w:left w:val="nil"/>
              <w:bottom w:val="single" w:color="auto" w:sz="4" w:space="0"/>
              <w:right w:val="single" w:color="auto" w:sz="4" w:space="0"/>
            </w:tcBorders>
            <w:vAlign w:val="center"/>
          </w:tcPr>
          <w:p w14:paraId="21F9BAB3">
            <w:pPr>
              <w:snapToGrid w:val="0"/>
              <w:ind w:left="60" w:right="60"/>
              <w:jc w:val="center"/>
              <w:rPr>
                <w:rFonts w:hint="eastAsia" w:ascii="宋体" w:hAnsi="宋体" w:eastAsia="宋体" w:cs="宋体"/>
                <w:snapToGrid w:val="0"/>
                <w:kern w:val="0"/>
                <w:szCs w:val="21"/>
              </w:rPr>
            </w:pPr>
            <w:r>
              <w:rPr>
                <w:rFonts w:hint="eastAsia" w:ascii="宋体" w:hAnsi="宋体" w:eastAsia="宋体" w:cs="宋体"/>
                <w:snapToGrid w:val="0"/>
                <w:kern w:val="0"/>
                <w:szCs w:val="21"/>
              </w:rPr>
              <w:t>清洁球</w:t>
            </w:r>
          </w:p>
        </w:tc>
        <w:tc>
          <w:tcPr>
            <w:tcW w:w="1318" w:type="pct"/>
            <w:tcBorders>
              <w:top w:val="single" w:color="auto" w:sz="4" w:space="0"/>
              <w:left w:val="nil"/>
              <w:bottom w:val="single" w:color="auto" w:sz="4" w:space="0"/>
              <w:right w:val="single" w:color="auto" w:sz="4" w:space="0"/>
            </w:tcBorders>
            <w:vAlign w:val="center"/>
          </w:tcPr>
          <w:p w14:paraId="74E27D27">
            <w:pPr>
              <w:snapToGrid w:val="0"/>
              <w:ind w:left="60" w:right="60"/>
              <w:rPr>
                <w:rFonts w:hint="eastAsia" w:ascii="宋体" w:hAnsi="宋体" w:eastAsia="宋体" w:cs="宋体"/>
                <w:snapToGrid w:val="0"/>
                <w:kern w:val="0"/>
                <w:szCs w:val="21"/>
              </w:rPr>
            </w:pPr>
          </w:p>
        </w:tc>
        <w:tc>
          <w:tcPr>
            <w:tcW w:w="228" w:type="pct"/>
            <w:tcBorders>
              <w:top w:val="single" w:color="auto" w:sz="4" w:space="0"/>
              <w:left w:val="nil"/>
              <w:bottom w:val="single" w:color="auto" w:sz="4" w:space="0"/>
              <w:right w:val="single" w:color="auto" w:sz="4" w:space="0"/>
            </w:tcBorders>
            <w:shd w:val="clear" w:color="auto" w:fill="auto"/>
            <w:vAlign w:val="center"/>
          </w:tcPr>
          <w:p w14:paraId="5AA34917">
            <w:pPr>
              <w:snapToGrid w:val="0"/>
              <w:jc w:val="center"/>
              <w:rPr>
                <w:rFonts w:hint="eastAsia" w:ascii="宋体" w:hAnsi="宋体" w:eastAsia="宋体" w:cs="宋体"/>
                <w:kern w:val="0"/>
                <w:szCs w:val="21"/>
              </w:rPr>
            </w:pPr>
            <w:r>
              <w:rPr>
                <w:rFonts w:hint="eastAsia" w:ascii="宋体" w:hAnsi="宋体" w:eastAsia="宋体" w:cs="宋体"/>
                <w:szCs w:val="21"/>
              </w:rPr>
              <w:t>包</w:t>
            </w:r>
          </w:p>
        </w:tc>
        <w:tc>
          <w:tcPr>
            <w:tcW w:w="340" w:type="pct"/>
            <w:tcBorders>
              <w:top w:val="single" w:color="auto" w:sz="4" w:space="0"/>
              <w:left w:val="nil"/>
              <w:bottom w:val="single" w:color="auto" w:sz="4" w:space="0"/>
              <w:right w:val="single" w:color="auto" w:sz="4" w:space="0"/>
            </w:tcBorders>
            <w:shd w:val="clear" w:color="auto" w:fill="auto"/>
            <w:vAlign w:val="center"/>
          </w:tcPr>
          <w:p w14:paraId="2E8B1B00">
            <w:pPr>
              <w:snapToGrid w:val="0"/>
              <w:jc w:val="center"/>
              <w:rPr>
                <w:rFonts w:hint="eastAsia" w:ascii="宋体" w:hAnsi="宋体" w:eastAsia="宋体" w:cs="宋体"/>
                <w:kern w:val="0"/>
                <w:szCs w:val="21"/>
              </w:rPr>
            </w:pPr>
            <w:r>
              <w:rPr>
                <w:rFonts w:hint="eastAsia" w:ascii="宋体" w:hAnsi="宋体" w:eastAsia="宋体" w:cs="宋体"/>
                <w:kern w:val="0"/>
                <w:szCs w:val="21"/>
              </w:rPr>
              <w:t>400</w:t>
            </w:r>
          </w:p>
        </w:tc>
        <w:tc>
          <w:tcPr>
            <w:tcW w:w="502" w:type="pct"/>
            <w:tcBorders>
              <w:top w:val="single" w:color="auto" w:sz="4" w:space="0"/>
              <w:left w:val="nil"/>
              <w:bottom w:val="single" w:color="auto" w:sz="4" w:space="0"/>
              <w:right w:val="single" w:color="auto" w:sz="4" w:space="0"/>
            </w:tcBorders>
            <w:shd w:val="clear" w:color="auto" w:fill="auto"/>
            <w:vAlign w:val="center"/>
          </w:tcPr>
          <w:p w14:paraId="052FC1D3">
            <w:pPr>
              <w:snapToGrid w:val="0"/>
              <w:jc w:val="center"/>
              <w:rPr>
                <w:rFonts w:hint="eastAsia" w:ascii="宋体" w:hAnsi="宋体" w:eastAsia="宋体" w:cs="宋体"/>
                <w:kern w:val="0"/>
                <w:szCs w:val="21"/>
              </w:rPr>
            </w:pPr>
          </w:p>
        </w:tc>
        <w:tc>
          <w:tcPr>
            <w:tcW w:w="502" w:type="pct"/>
            <w:tcBorders>
              <w:top w:val="single" w:color="auto" w:sz="4" w:space="0"/>
              <w:left w:val="nil"/>
              <w:bottom w:val="single" w:color="auto" w:sz="4" w:space="0"/>
              <w:right w:val="single" w:color="auto" w:sz="4" w:space="0"/>
            </w:tcBorders>
            <w:shd w:val="clear" w:color="auto" w:fill="auto"/>
            <w:vAlign w:val="center"/>
          </w:tcPr>
          <w:p w14:paraId="7620D0D5">
            <w:pPr>
              <w:snapToGrid w:val="0"/>
              <w:jc w:val="center"/>
              <w:rPr>
                <w:rFonts w:hint="eastAsia" w:ascii="宋体" w:hAnsi="宋体" w:eastAsia="宋体" w:cs="宋体"/>
                <w:kern w:val="0"/>
                <w:szCs w:val="21"/>
              </w:rPr>
            </w:pPr>
          </w:p>
        </w:tc>
        <w:tc>
          <w:tcPr>
            <w:tcW w:w="502" w:type="pct"/>
            <w:tcBorders>
              <w:top w:val="single" w:color="auto" w:sz="4" w:space="0"/>
              <w:left w:val="nil"/>
              <w:bottom w:val="single" w:color="auto" w:sz="4" w:space="0"/>
              <w:right w:val="single" w:color="auto" w:sz="4" w:space="0"/>
            </w:tcBorders>
            <w:shd w:val="clear" w:color="auto" w:fill="auto"/>
            <w:vAlign w:val="center"/>
          </w:tcPr>
          <w:p w14:paraId="63556E86">
            <w:pPr>
              <w:snapToGrid w:val="0"/>
              <w:jc w:val="center"/>
              <w:rPr>
                <w:rFonts w:hint="eastAsia" w:ascii="宋体" w:hAnsi="宋体" w:eastAsia="宋体" w:cs="宋体"/>
                <w:kern w:val="0"/>
                <w:szCs w:val="21"/>
              </w:rPr>
            </w:pPr>
          </w:p>
        </w:tc>
        <w:tc>
          <w:tcPr>
            <w:tcW w:w="502" w:type="pct"/>
            <w:tcBorders>
              <w:top w:val="single" w:color="auto" w:sz="4" w:space="0"/>
              <w:left w:val="nil"/>
              <w:bottom w:val="single" w:color="auto" w:sz="4" w:space="0"/>
              <w:right w:val="single" w:color="auto" w:sz="4" w:space="0"/>
            </w:tcBorders>
            <w:shd w:val="clear" w:color="auto" w:fill="auto"/>
            <w:vAlign w:val="center"/>
          </w:tcPr>
          <w:p w14:paraId="743F2FCD">
            <w:pPr>
              <w:snapToGrid w:val="0"/>
              <w:jc w:val="center"/>
              <w:rPr>
                <w:rFonts w:hint="eastAsia" w:ascii="宋体" w:hAnsi="宋体" w:eastAsia="宋体" w:cs="宋体"/>
                <w:kern w:val="0"/>
                <w:szCs w:val="21"/>
              </w:rPr>
            </w:pPr>
          </w:p>
        </w:tc>
        <w:tc>
          <w:tcPr>
            <w:tcW w:w="448" w:type="pct"/>
            <w:tcBorders>
              <w:top w:val="single" w:color="auto" w:sz="4" w:space="0"/>
              <w:left w:val="nil"/>
              <w:bottom w:val="single" w:color="auto" w:sz="4" w:space="0"/>
              <w:right w:val="single" w:color="auto" w:sz="4" w:space="0"/>
            </w:tcBorders>
            <w:shd w:val="clear" w:color="auto" w:fill="auto"/>
            <w:vAlign w:val="center"/>
          </w:tcPr>
          <w:p w14:paraId="4F6C10CE">
            <w:pPr>
              <w:snapToGrid w:val="0"/>
              <w:jc w:val="center"/>
              <w:rPr>
                <w:rFonts w:hint="eastAsia" w:ascii="宋体" w:hAnsi="宋体" w:eastAsia="宋体" w:cs="宋体"/>
                <w:kern w:val="0"/>
                <w:szCs w:val="21"/>
              </w:rPr>
            </w:pPr>
          </w:p>
        </w:tc>
      </w:tr>
      <w:tr w14:paraId="4A409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55" w:type="pct"/>
            <w:tcBorders>
              <w:top w:val="single" w:color="auto" w:sz="4" w:space="0"/>
              <w:left w:val="single" w:color="auto" w:sz="4" w:space="0"/>
              <w:bottom w:val="single" w:color="auto" w:sz="4" w:space="0"/>
              <w:right w:val="single" w:color="auto" w:sz="4" w:space="0"/>
            </w:tcBorders>
            <w:vAlign w:val="center"/>
          </w:tcPr>
          <w:p w14:paraId="70A28276">
            <w:pPr>
              <w:snapToGrid w:val="0"/>
              <w:jc w:val="center"/>
              <w:rPr>
                <w:rFonts w:hint="eastAsia" w:ascii="宋体" w:hAnsi="宋体" w:eastAsia="宋体" w:cs="宋体"/>
                <w:snapToGrid w:val="0"/>
                <w:kern w:val="0"/>
                <w:szCs w:val="21"/>
              </w:rPr>
            </w:pPr>
            <w:r>
              <w:rPr>
                <w:rFonts w:hint="eastAsia" w:ascii="宋体" w:hAnsi="宋体" w:eastAsia="宋体" w:cs="宋体"/>
                <w:szCs w:val="21"/>
              </w:rPr>
              <w:t>19</w:t>
            </w:r>
          </w:p>
        </w:tc>
        <w:tc>
          <w:tcPr>
            <w:tcW w:w="399" w:type="pct"/>
            <w:tcBorders>
              <w:top w:val="single" w:color="auto" w:sz="4" w:space="0"/>
              <w:left w:val="nil"/>
              <w:bottom w:val="single" w:color="auto" w:sz="4" w:space="0"/>
              <w:right w:val="single" w:color="auto" w:sz="4" w:space="0"/>
            </w:tcBorders>
            <w:vAlign w:val="center"/>
          </w:tcPr>
          <w:p w14:paraId="733F6348">
            <w:pPr>
              <w:snapToGrid w:val="0"/>
              <w:ind w:left="60" w:right="60"/>
              <w:jc w:val="center"/>
              <w:rPr>
                <w:rFonts w:hint="eastAsia" w:ascii="宋体" w:hAnsi="宋体" w:eastAsia="宋体" w:cs="宋体"/>
                <w:snapToGrid w:val="0"/>
                <w:kern w:val="0"/>
                <w:szCs w:val="21"/>
              </w:rPr>
            </w:pPr>
            <w:r>
              <w:rPr>
                <w:rFonts w:hint="eastAsia" w:ascii="宋体" w:hAnsi="宋体" w:eastAsia="宋体" w:cs="宋体"/>
                <w:snapToGrid w:val="0"/>
                <w:kern w:val="0"/>
                <w:szCs w:val="21"/>
              </w:rPr>
              <w:t>百洁布</w:t>
            </w:r>
          </w:p>
        </w:tc>
        <w:tc>
          <w:tcPr>
            <w:tcW w:w="1318" w:type="pct"/>
            <w:tcBorders>
              <w:top w:val="single" w:color="auto" w:sz="4" w:space="0"/>
              <w:left w:val="nil"/>
              <w:bottom w:val="single" w:color="auto" w:sz="4" w:space="0"/>
              <w:right w:val="single" w:color="auto" w:sz="4" w:space="0"/>
            </w:tcBorders>
            <w:vAlign w:val="center"/>
          </w:tcPr>
          <w:p w14:paraId="5E3477F2">
            <w:pPr>
              <w:snapToGrid w:val="0"/>
              <w:ind w:left="60" w:right="60"/>
              <w:rPr>
                <w:rFonts w:hint="eastAsia" w:ascii="宋体" w:hAnsi="宋体" w:eastAsia="宋体" w:cs="宋体"/>
                <w:snapToGrid w:val="0"/>
                <w:kern w:val="0"/>
                <w:szCs w:val="21"/>
              </w:rPr>
            </w:pPr>
          </w:p>
        </w:tc>
        <w:tc>
          <w:tcPr>
            <w:tcW w:w="228" w:type="pct"/>
            <w:tcBorders>
              <w:top w:val="single" w:color="auto" w:sz="4" w:space="0"/>
              <w:left w:val="nil"/>
              <w:bottom w:val="single" w:color="auto" w:sz="4" w:space="0"/>
              <w:right w:val="single" w:color="auto" w:sz="4" w:space="0"/>
            </w:tcBorders>
            <w:shd w:val="clear" w:color="auto" w:fill="auto"/>
            <w:vAlign w:val="center"/>
          </w:tcPr>
          <w:p w14:paraId="0F87973B">
            <w:pPr>
              <w:snapToGrid w:val="0"/>
              <w:jc w:val="center"/>
              <w:rPr>
                <w:rFonts w:hint="eastAsia" w:ascii="宋体" w:hAnsi="宋体" w:eastAsia="宋体" w:cs="宋体"/>
                <w:kern w:val="0"/>
                <w:szCs w:val="21"/>
              </w:rPr>
            </w:pPr>
            <w:r>
              <w:rPr>
                <w:rFonts w:hint="eastAsia" w:ascii="宋体" w:hAnsi="宋体" w:eastAsia="宋体" w:cs="宋体"/>
                <w:szCs w:val="21"/>
              </w:rPr>
              <w:t>包</w:t>
            </w:r>
          </w:p>
        </w:tc>
        <w:tc>
          <w:tcPr>
            <w:tcW w:w="340" w:type="pct"/>
            <w:tcBorders>
              <w:top w:val="single" w:color="auto" w:sz="4" w:space="0"/>
              <w:left w:val="nil"/>
              <w:bottom w:val="single" w:color="auto" w:sz="4" w:space="0"/>
              <w:right w:val="single" w:color="auto" w:sz="4" w:space="0"/>
            </w:tcBorders>
            <w:shd w:val="clear" w:color="auto" w:fill="auto"/>
            <w:vAlign w:val="center"/>
          </w:tcPr>
          <w:p w14:paraId="68F5B8A7">
            <w:pPr>
              <w:snapToGrid w:val="0"/>
              <w:jc w:val="center"/>
              <w:rPr>
                <w:rFonts w:hint="eastAsia" w:ascii="宋体" w:hAnsi="宋体" w:eastAsia="宋体" w:cs="宋体"/>
                <w:kern w:val="0"/>
                <w:szCs w:val="21"/>
              </w:rPr>
            </w:pPr>
            <w:r>
              <w:rPr>
                <w:rFonts w:hint="eastAsia" w:ascii="宋体" w:hAnsi="宋体" w:eastAsia="宋体" w:cs="宋体"/>
                <w:szCs w:val="21"/>
              </w:rPr>
              <w:t>400</w:t>
            </w:r>
          </w:p>
        </w:tc>
        <w:tc>
          <w:tcPr>
            <w:tcW w:w="502" w:type="pct"/>
            <w:tcBorders>
              <w:top w:val="single" w:color="auto" w:sz="4" w:space="0"/>
              <w:left w:val="nil"/>
              <w:bottom w:val="single" w:color="auto" w:sz="4" w:space="0"/>
              <w:right w:val="single" w:color="auto" w:sz="4" w:space="0"/>
            </w:tcBorders>
            <w:shd w:val="clear" w:color="auto" w:fill="auto"/>
            <w:vAlign w:val="center"/>
          </w:tcPr>
          <w:p w14:paraId="5011B760">
            <w:pPr>
              <w:snapToGrid w:val="0"/>
              <w:jc w:val="center"/>
              <w:rPr>
                <w:rFonts w:hint="eastAsia" w:ascii="宋体" w:hAnsi="宋体" w:eastAsia="宋体" w:cs="宋体"/>
                <w:szCs w:val="21"/>
              </w:rPr>
            </w:pPr>
          </w:p>
        </w:tc>
        <w:tc>
          <w:tcPr>
            <w:tcW w:w="502" w:type="pct"/>
            <w:tcBorders>
              <w:top w:val="single" w:color="auto" w:sz="4" w:space="0"/>
              <w:left w:val="nil"/>
              <w:bottom w:val="single" w:color="auto" w:sz="4" w:space="0"/>
              <w:right w:val="single" w:color="auto" w:sz="4" w:space="0"/>
            </w:tcBorders>
            <w:shd w:val="clear" w:color="auto" w:fill="auto"/>
            <w:vAlign w:val="center"/>
          </w:tcPr>
          <w:p w14:paraId="1920B92D">
            <w:pPr>
              <w:snapToGrid w:val="0"/>
              <w:jc w:val="center"/>
              <w:rPr>
                <w:rFonts w:hint="eastAsia" w:ascii="宋体" w:hAnsi="宋体" w:eastAsia="宋体" w:cs="宋体"/>
                <w:szCs w:val="21"/>
              </w:rPr>
            </w:pPr>
          </w:p>
        </w:tc>
        <w:tc>
          <w:tcPr>
            <w:tcW w:w="502" w:type="pct"/>
            <w:tcBorders>
              <w:top w:val="single" w:color="auto" w:sz="4" w:space="0"/>
              <w:left w:val="nil"/>
              <w:bottom w:val="single" w:color="auto" w:sz="4" w:space="0"/>
              <w:right w:val="single" w:color="auto" w:sz="4" w:space="0"/>
            </w:tcBorders>
            <w:shd w:val="clear" w:color="auto" w:fill="auto"/>
            <w:vAlign w:val="center"/>
          </w:tcPr>
          <w:p w14:paraId="525AD1D0">
            <w:pPr>
              <w:snapToGrid w:val="0"/>
              <w:jc w:val="center"/>
              <w:rPr>
                <w:rFonts w:hint="eastAsia" w:ascii="宋体" w:hAnsi="宋体" w:eastAsia="宋体" w:cs="宋体"/>
                <w:szCs w:val="21"/>
              </w:rPr>
            </w:pPr>
          </w:p>
        </w:tc>
        <w:tc>
          <w:tcPr>
            <w:tcW w:w="502" w:type="pct"/>
            <w:tcBorders>
              <w:top w:val="single" w:color="auto" w:sz="4" w:space="0"/>
              <w:left w:val="nil"/>
              <w:bottom w:val="single" w:color="auto" w:sz="4" w:space="0"/>
              <w:right w:val="single" w:color="auto" w:sz="4" w:space="0"/>
            </w:tcBorders>
            <w:shd w:val="clear" w:color="auto" w:fill="auto"/>
            <w:vAlign w:val="center"/>
          </w:tcPr>
          <w:p w14:paraId="1CE7F9D9">
            <w:pPr>
              <w:snapToGrid w:val="0"/>
              <w:jc w:val="center"/>
              <w:rPr>
                <w:rFonts w:hint="eastAsia" w:ascii="宋体" w:hAnsi="宋体" w:eastAsia="宋体" w:cs="宋体"/>
                <w:szCs w:val="21"/>
              </w:rPr>
            </w:pPr>
          </w:p>
        </w:tc>
        <w:tc>
          <w:tcPr>
            <w:tcW w:w="448" w:type="pct"/>
            <w:tcBorders>
              <w:top w:val="single" w:color="auto" w:sz="4" w:space="0"/>
              <w:left w:val="nil"/>
              <w:bottom w:val="single" w:color="auto" w:sz="4" w:space="0"/>
              <w:right w:val="single" w:color="auto" w:sz="4" w:space="0"/>
            </w:tcBorders>
            <w:shd w:val="clear" w:color="auto" w:fill="auto"/>
            <w:vAlign w:val="center"/>
          </w:tcPr>
          <w:p w14:paraId="0D726442">
            <w:pPr>
              <w:snapToGrid w:val="0"/>
              <w:jc w:val="center"/>
              <w:rPr>
                <w:rFonts w:hint="eastAsia" w:ascii="宋体" w:hAnsi="宋体" w:eastAsia="宋体" w:cs="宋体"/>
                <w:szCs w:val="21"/>
              </w:rPr>
            </w:pPr>
          </w:p>
        </w:tc>
      </w:tr>
      <w:tr w14:paraId="2BB37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55" w:type="pct"/>
            <w:tcBorders>
              <w:top w:val="single" w:color="auto" w:sz="4" w:space="0"/>
              <w:left w:val="single" w:color="auto" w:sz="4" w:space="0"/>
              <w:bottom w:val="single" w:color="auto" w:sz="4" w:space="0"/>
              <w:right w:val="single" w:color="auto" w:sz="4" w:space="0"/>
            </w:tcBorders>
            <w:vAlign w:val="center"/>
          </w:tcPr>
          <w:p w14:paraId="432A321D">
            <w:pPr>
              <w:snapToGrid w:val="0"/>
              <w:jc w:val="center"/>
              <w:rPr>
                <w:rFonts w:hint="eastAsia" w:ascii="宋体" w:hAnsi="宋体" w:eastAsia="宋体" w:cs="宋体"/>
                <w:snapToGrid w:val="0"/>
                <w:kern w:val="0"/>
                <w:szCs w:val="21"/>
              </w:rPr>
            </w:pPr>
            <w:r>
              <w:rPr>
                <w:rFonts w:hint="eastAsia" w:ascii="宋体" w:hAnsi="宋体" w:eastAsia="宋体" w:cs="宋体"/>
                <w:szCs w:val="21"/>
              </w:rPr>
              <w:t>20</w:t>
            </w:r>
          </w:p>
        </w:tc>
        <w:tc>
          <w:tcPr>
            <w:tcW w:w="399" w:type="pct"/>
            <w:tcBorders>
              <w:top w:val="single" w:color="auto" w:sz="4" w:space="0"/>
              <w:left w:val="nil"/>
              <w:bottom w:val="single" w:color="auto" w:sz="4" w:space="0"/>
              <w:right w:val="single" w:color="auto" w:sz="4" w:space="0"/>
            </w:tcBorders>
            <w:vAlign w:val="center"/>
          </w:tcPr>
          <w:p w14:paraId="53FB6E0E">
            <w:pPr>
              <w:snapToGrid w:val="0"/>
              <w:ind w:left="60" w:right="60"/>
              <w:jc w:val="center"/>
              <w:rPr>
                <w:rFonts w:hint="eastAsia" w:ascii="宋体" w:hAnsi="宋体" w:eastAsia="宋体" w:cs="宋体"/>
                <w:snapToGrid w:val="0"/>
                <w:kern w:val="0"/>
                <w:szCs w:val="21"/>
              </w:rPr>
            </w:pPr>
            <w:r>
              <w:rPr>
                <w:rFonts w:hint="eastAsia" w:ascii="宋体" w:hAnsi="宋体" w:eastAsia="宋体" w:cs="宋体"/>
                <w:snapToGrid w:val="0"/>
                <w:kern w:val="0"/>
                <w:szCs w:val="21"/>
              </w:rPr>
              <w:t>扫把1</w:t>
            </w:r>
          </w:p>
        </w:tc>
        <w:tc>
          <w:tcPr>
            <w:tcW w:w="1318" w:type="pct"/>
            <w:tcBorders>
              <w:top w:val="single" w:color="auto" w:sz="4" w:space="0"/>
              <w:left w:val="nil"/>
              <w:bottom w:val="single" w:color="auto" w:sz="4" w:space="0"/>
              <w:right w:val="single" w:color="auto" w:sz="4" w:space="0"/>
            </w:tcBorders>
            <w:vAlign w:val="center"/>
          </w:tcPr>
          <w:p w14:paraId="26420811">
            <w:pPr>
              <w:snapToGrid w:val="0"/>
              <w:ind w:left="60" w:right="60"/>
              <w:rPr>
                <w:rFonts w:hint="eastAsia" w:ascii="宋体" w:hAnsi="宋体" w:eastAsia="宋体" w:cs="宋体"/>
                <w:snapToGrid w:val="0"/>
                <w:kern w:val="0"/>
                <w:szCs w:val="21"/>
              </w:rPr>
            </w:pPr>
          </w:p>
        </w:tc>
        <w:tc>
          <w:tcPr>
            <w:tcW w:w="228" w:type="pct"/>
            <w:tcBorders>
              <w:top w:val="single" w:color="auto" w:sz="4" w:space="0"/>
              <w:left w:val="nil"/>
              <w:bottom w:val="single" w:color="auto" w:sz="4" w:space="0"/>
              <w:right w:val="single" w:color="auto" w:sz="4" w:space="0"/>
            </w:tcBorders>
            <w:shd w:val="clear" w:color="auto" w:fill="auto"/>
            <w:vAlign w:val="center"/>
          </w:tcPr>
          <w:p w14:paraId="393A9BF0">
            <w:pPr>
              <w:snapToGrid w:val="0"/>
              <w:jc w:val="center"/>
              <w:rPr>
                <w:rFonts w:hint="eastAsia" w:ascii="宋体" w:hAnsi="宋体" w:eastAsia="宋体" w:cs="宋体"/>
                <w:kern w:val="0"/>
                <w:szCs w:val="21"/>
              </w:rPr>
            </w:pPr>
            <w:r>
              <w:rPr>
                <w:rFonts w:hint="eastAsia" w:ascii="宋体" w:hAnsi="宋体" w:eastAsia="宋体" w:cs="宋体"/>
                <w:szCs w:val="21"/>
              </w:rPr>
              <w:t>把</w:t>
            </w:r>
          </w:p>
        </w:tc>
        <w:tc>
          <w:tcPr>
            <w:tcW w:w="340" w:type="pct"/>
            <w:tcBorders>
              <w:top w:val="single" w:color="auto" w:sz="4" w:space="0"/>
              <w:left w:val="nil"/>
              <w:bottom w:val="single" w:color="auto" w:sz="4" w:space="0"/>
              <w:right w:val="single" w:color="auto" w:sz="4" w:space="0"/>
            </w:tcBorders>
            <w:shd w:val="clear" w:color="auto" w:fill="auto"/>
            <w:vAlign w:val="center"/>
          </w:tcPr>
          <w:p w14:paraId="706C77FF">
            <w:pPr>
              <w:snapToGrid w:val="0"/>
              <w:jc w:val="center"/>
              <w:rPr>
                <w:rFonts w:hint="eastAsia" w:ascii="宋体" w:hAnsi="宋体" w:eastAsia="宋体" w:cs="宋体"/>
                <w:kern w:val="0"/>
                <w:szCs w:val="21"/>
              </w:rPr>
            </w:pPr>
            <w:r>
              <w:rPr>
                <w:rFonts w:hint="eastAsia" w:ascii="宋体" w:hAnsi="宋体" w:eastAsia="宋体" w:cs="宋体"/>
                <w:szCs w:val="21"/>
              </w:rPr>
              <w:t>100</w:t>
            </w:r>
          </w:p>
        </w:tc>
        <w:tc>
          <w:tcPr>
            <w:tcW w:w="502" w:type="pct"/>
            <w:tcBorders>
              <w:top w:val="single" w:color="auto" w:sz="4" w:space="0"/>
              <w:left w:val="nil"/>
              <w:bottom w:val="single" w:color="auto" w:sz="4" w:space="0"/>
              <w:right w:val="single" w:color="auto" w:sz="4" w:space="0"/>
            </w:tcBorders>
            <w:shd w:val="clear" w:color="auto" w:fill="auto"/>
            <w:vAlign w:val="center"/>
          </w:tcPr>
          <w:p w14:paraId="18273399">
            <w:pPr>
              <w:snapToGrid w:val="0"/>
              <w:jc w:val="center"/>
              <w:rPr>
                <w:rFonts w:hint="eastAsia" w:ascii="宋体" w:hAnsi="宋体" w:eastAsia="宋体" w:cs="宋体"/>
                <w:szCs w:val="21"/>
              </w:rPr>
            </w:pPr>
          </w:p>
        </w:tc>
        <w:tc>
          <w:tcPr>
            <w:tcW w:w="502" w:type="pct"/>
            <w:tcBorders>
              <w:top w:val="single" w:color="auto" w:sz="4" w:space="0"/>
              <w:left w:val="nil"/>
              <w:bottom w:val="single" w:color="auto" w:sz="4" w:space="0"/>
              <w:right w:val="single" w:color="auto" w:sz="4" w:space="0"/>
            </w:tcBorders>
            <w:shd w:val="clear" w:color="auto" w:fill="auto"/>
            <w:vAlign w:val="center"/>
          </w:tcPr>
          <w:p w14:paraId="0BAEC23A">
            <w:pPr>
              <w:snapToGrid w:val="0"/>
              <w:jc w:val="center"/>
              <w:rPr>
                <w:rFonts w:hint="eastAsia" w:ascii="宋体" w:hAnsi="宋体" w:eastAsia="宋体" w:cs="宋体"/>
                <w:szCs w:val="21"/>
              </w:rPr>
            </w:pPr>
          </w:p>
        </w:tc>
        <w:tc>
          <w:tcPr>
            <w:tcW w:w="502" w:type="pct"/>
            <w:tcBorders>
              <w:top w:val="single" w:color="auto" w:sz="4" w:space="0"/>
              <w:left w:val="nil"/>
              <w:bottom w:val="single" w:color="auto" w:sz="4" w:space="0"/>
              <w:right w:val="single" w:color="auto" w:sz="4" w:space="0"/>
            </w:tcBorders>
            <w:shd w:val="clear" w:color="auto" w:fill="auto"/>
            <w:vAlign w:val="center"/>
          </w:tcPr>
          <w:p w14:paraId="2EC3D0D9">
            <w:pPr>
              <w:snapToGrid w:val="0"/>
              <w:jc w:val="center"/>
              <w:rPr>
                <w:rFonts w:hint="eastAsia" w:ascii="宋体" w:hAnsi="宋体" w:eastAsia="宋体" w:cs="宋体"/>
                <w:szCs w:val="21"/>
              </w:rPr>
            </w:pPr>
          </w:p>
        </w:tc>
        <w:tc>
          <w:tcPr>
            <w:tcW w:w="502" w:type="pct"/>
            <w:tcBorders>
              <w:top w:val="single" w:color="auto" w:sz="4" w:space="0"/>
              <w:left w:val="nil"/>
              <w:bottom w:val="single" w:color="auto" w:sz="4" w:space="0"/>
              <w:right w:val="single" w:color="auto" w:sz="4" w:space="0"/>
            </w:tcBorders>
            <w:shd w:val="clear" w:color="auto" w:fill="auto"/>
            <w:vAlign w:val="center"/>
          </w:tcPr>
          <w:p w14:paraId="332977BC">
            <w:pPr>
              <w:snapToGrid w:val="0"/>
              <w:jc w:val="center"/>
              <w:rPr>
                <w:rFonts w:hint="eastAsia" w:ascii="宋体" w:hAnsi="宋体" w:eastAsia="宋体" w:cs="宋体"/>
                <w:szCs w:val="21"/>
              </w:rPr>
            </w:pPr>
          </w:p>
        </w:tc>
        <w:tc>
          <w:tcPr>
            <w:tcW w:w="448" w:type="pct"/>
            <w:tcBorders>
              <w:top w:val="single" w:color="auto" w:sz="4" w:space="0"/>
              <w:left w:val="nil"/>
              <w:bottom w:val="single" w:color="auto" w:sz="4" w:space="0"/>
              <w:right w:val="single" w:color="auto" w:sz="4" w:space="0"/>
            </w:tcBorders>
            <w:shd w:val="clear" w:color="auto" w:fill="auto"/>
            <w:vAlign w:val="center"/>
          </w:tcPr>
          <w:p w14:paraId="15147390">
            <w:pPr>
              <w:snapToGrid w:val="0"/>
              <w:jc w:val="center"/>
              <w:rPr>
                <w:rFonts w:hint="eastAsia" w:ascii="宋体" w:hAnsi="宋体" w:eastAsia="宋体" w:cs="宋体"/>
                <w:szCs w:val="21"/>
              </w:rPr>
            </w:pPr>
          </w:p>
        </w:tc>
      </w:tr>
      <w:tr w14:paraId="5C394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55" w:type="pct"/>
            <w:tcBorders>
              <w:top w:val="single" w:color="auto" w:sz="4" w:space="0"/>
              <w:left w:val="single" w:color="auto" w:sz="4" w:space="0"/>
              <w:bottom w:val="single" w:color="auto" w:sz="4" w:space="0"/>
              <w:right w:val="single" w:color="auto" w:sz="4" w:space="0"/>
            </w:tcBorders>
            <w:vAlign w:val="center"/>
          </w:tcPr>
          <w:p w14:paraId="761F3EEF">
            <w:pPr>
              <w:snapToGrid w:val="0"/>
              <w:jc w:val="center"/>
              <w:rPr>
                <w:rFonts w:hint="eastAsia" w:ascii="宋体" w:hAnsi="宋体" w:eastAsia="宋体" w:cs="宋体"/>
                <w:snapToGrid w:val="0"/>
                <w:kern w:val="0"/>
                <w:szCs w:val="21"/>
              </w:rPr>
            </w:pPr>
            <w:r>
              <w:rPr>
                <w:rFonts w:hint="eastAsia" w:ascii="宋体" w:hAnsi="宋体" w:eastAsia="宋体" w:cs="宋体"/>
                <w:szCs w:val="21"/>
              </w:rPr>
              <w:t>21</w:t>
            </w:r>
          </w:p>
        </w:tc>
        <w:tc>
          <w:tcPr>
            <w:tcW w:w="399" w:type="pct"/>
            <w:tcBorders>
              <w:top w:val="single" w:color="auto" w:sz="4" w:space="0"/>
              <w:left w:val="nil"/>
              <w:bottom w:val="single" w:color="auto" w:sz="4" w:space="0"/>
              <w:right w:val="single" w:color="auto" w:sz="4" w:space="0"/>
            </w:tcBorders>
            <w:vAlign w:val="center"/>
          </w:tcPr>
          <w:p w14:paraId="1E667222">
            <w:pPr>
              <w:snapToGrid w:val="0"/>
              <w:ind w:left="60" w:right="60"/>
              <w:jc w:val="center"/>
              <w:rPr>
                <w:rFonts w:hint="eastAsia" w:ascii="宋体" w:hAnsi="宋体" w:eastAsia="宋体" w:cs="宋体"/>
                <w:snapToGrid w:val="0"/>
                <w:kern w:val="0"/>
                <w:szCs w:val="21"/>
              </w:rPr>
            </w:pPr>
            <w:r>
              <w:rPr>
                <w:rFonts w:hint="eastAsia" w:ascii="宋体" w:hAnsi="宋体" w:eastAsia="宋体" w:cs="宋体"/>
                <w:snapToGrid w:val="0"/>
                <w:kern w:val="0"/>
                <w:szCs w:val="21"/>
              </w:rPr>
              <w:t>扫把2</w:t>
            </w:r>
          </w:p>
        </w:tc>
        <w:tc>
          <w:tcPr>
            <w:tcW w:w="1318" w:type="pct"/>
            <w:tcBorders>
              <w:top w:val="single" w:color="auto" w:sz="4" w:space="0"/>
              <w:left w:val="nil"/>
              <w:bottom w:val="single" w:color="auto" w:sz="4" w:space="0"/>
              <w:right w:val="single" w:color="auto" w:sz="4" w:space="0"/>
            </w:tcBorders>
            <w:vAlign w:val="center"/>
          </w:tcPr>
          <w:p w14:paraId="28F7BB9B">
            <w:pPr>
              <w:snapToGrid w:val="0"/>
              <w:ind w:left="60" w:right="60"/>
              <w:rPr>
                <w:rFonts w:hint="eastAsia" w:ascii="宋体" w:hAnsi="宋体" w:eastAsia="宋体" w:cs="宋体"/>
                <w:snapToGrid w:val="0"/>
                <w:kern w:val="0"/>
                <w:szCs w:val="21"/>
              </w:rPr>
            </w:pPr>
          </w:p>
        </w:tc>
        <w:tc>
          <w:tcPr>
            <w:tcW w:w="228" w:type="pct"/>
            <w:tcBorders>
              <w:top w:val="single" w:color="auto" w:sz="4" w:space="0"/>
              <w:left w:val="nil"/>
              <w:bottom w:val="single" w:color="auto" w:sz="4" w:space="0"/>
              <w:right w:val="single" w:color="auto" w:sz="4" w:space="0"/>
            </w:tcBorders>
            <w:shd w:val="clear" w:color="auto" w:fill="auto"/>
            <w:vAlign w:val="center"/>
          </w:tcPr>
          <w:p w14:paraId="0D130271">
            <w:pPr>
              <w:snapToGrid w:val="0"/>
              <w:jc w:val="center"/>
              <w:rPr>
                <w:rFonts w:hint="eastAsia" w:ascii="宋体" w:hAnsi="宋体" w:eastAsia="宋体" w:cs="宋体"/>
                <w:kern w:val="0"/>
                <w:szCs w:val="21"/>
              </w:rPr>
            </w:pPr>
            <w:r>
              <w:rPr>
                <w:rFonts w:hint="eastAsia" w:ascii="宋体" w:hAnsi="宋体" w:eastAsia="宋体" w:cs="宋体"/>
                <w:szCs w:val="21"/>
              </w:rPr>
              <w:t>把</w:t>
            </w:r>
          </w:p>
        </w:tc>
        <w:tc>
          <w:tcPr>
            <w:tcW w:w="340" w:type="pct"/>
            <w:tcBorders>
              <w:top w:val="single" w:color="auto" w:sz="4" w:space="0"/>
              <w:left w:val="nil"/>
              <w:bottom w:val="single" w:color="auto" w:sz="4" w:space="0"/>
              <w:right w:val="single" w:color="auto" w:sz="4" w:space="0"/>
            </w:tcBorders>
            <w:shd w:val="clear" w:color="auto" w:fill="auto"/>
            <w:vAlign w:val="center"/>
          </w:tcPr>
          <w:p w14:paraId="3D248B22">
            <w:pPr>
              <w:snapToGrid w:val="0"/>
              <w:jc w:val="center"/>
              <w:rPr>
                <w:rFonts w:hint="eastAsia" w:ascii="宋体" w:hAnsi="宋体" w:eastAsia="宋体" w:cs="宋体"/>
                <w:kern w:val="0"/>
                <w:szCs w:val="21"/>
              </w:rPr>
            </w:pPr>
            <w:r>
              <w:rPr>
                <w:rFonts w:hint="eastAsia" w:ascii="宋体" w:hAnsi="宋体" w:eastAsia="宋体" w:cs="宋体"/>
                <w:szCs w:val="21"/>
              </w:rPr>
              <w:t>150</w:t>
            </w:r>
          </w:p>
        </w:tc>
        <w:tc>
          <w:tcPr>
            <w:tcW w:w="502" w:type="pct"/>
            <w:tcBorders>
              <w:top w:val="single" w:color="auto" w:sz="4" w:space="0"/>
              <w:left w:val="nil"/>
              <w:bottom w:val="single" w:color="auto" w:sz="4" w:space="0"/>
              <w:right w:val="single" w:color="auto" w:sz="4" w:space="0"/>
            </w:tcBorders>
            <w:shd w:val="clear" w:color="auto" w:fill="auto"/>
            <w:vAlign w:val="center"/>
          </w:tcPr>
          <w:p w14:paraId="6F2EB070">
            <w:pPr>
              <w:snapToGrid w:val="0"/>
              <w:jc w:val="center"/>
              <w:rPr>
                <w:rFonts w:hint="eastAsia" w:ascii="宋体" w:hAnsi="宋体" w:eastAsia="宋体" w:cs="宋体"/>
                <w:szCs w:val="21"/>
              </w:rPr>
            </w:pPr>
          </w:p>
        </w:tc>
        <w:tc>
          <w:tcPr>
            <w:tcW w:w="502" w:type="pct"/>
            <w:tcBorders>
              <w:top w:val="single" w:color="auto" w:sz="4" w:space="0"/>
              <w:left w:val="nil"/>
              <w:bottom w:val="single" w:color="auto" w:sz="4" w:space="0"/>
              <w:right w:val="single" w:color="auto" w:sz="4" w:space="0"/>
            </w:tcBorders>
            <w:shd w:val="clear" w:color="auto" w:fill="auto"/>
            <w:vAlign w:val="center"/>
          </w:tcPr>
          <w:p w14:paraId="735376F1">
            <w:pPr>
              <w:snapToGrid w:val="0"/>
              <w:jc w:val="center"/>
              <w:rPr>
                <w:rFonts w:hint="eastAsia" w:ascii="宋体" w:hAnsi="宋体" w:eastAsia="宋体" w:cs="宋体"/>
                <w:szCs w:val="21"/>
              </w:rPr>
            </w:pPr>
          </w:p>
        </w:tc>
        <w:tc>
          <w:tcPr>
            <w:tcW w:w="502" w:type="pct"/>
            <w:tcBorders>
              <w:top w:val="single" w:color="auto" w:sz="4" w:space="0"/>
              <w:left w:val="nil"/>
              <w:bottom w:val="single" w:color="auto" w:sz="4" w:space="0"/>
              <w:right w:val="single" w:color="auto" w:sz="4" w:space="0"/>
            </w:tcBorders>
            <w:shd w:val="clear" w:color="auto" w:fill="auto"/>
            <w:vAlign w:val="center"/>
          </w:tcPr>
          <w:p w14:paraId="2B05AAB1">
            <w:pPr>
              <w:snapToGrid w:val="0"/>
              <w:jc w:val="center"/>
              <w:rPr>
                <w:rFonts w:hint="eastAsia" w:ascii="宋体" w:hAnsi="宋体" w:eastAsia="宋体" w:cs="宋体"/>
                <w:szCs w:val="21"/>
              </w:rPr>
            </w:pPr>
          </w:p>
        </w:tc>
        <w:tc>
          <w:tcPr>
            <w:tcW w:w="502" w:type="pct"/>
            <w:tcBorders>
              <w:top w:val="single" w:color="auto" w:sz="4" w:space="0"/>
              <w:left w:val="nil"/>
              <w:bottom w:val="single" w:color="auto" w:sz="4" w:space="0"/>
              <w:right w:val="single" w:color="auto" w:sz="4" w:space="0"/>
            </w:tcBorders>
            <w:shd w:val="clear" w:color="auto" w:fill="auto"/>
            <w:vAlign w:val="center"/>
          </w:tcPr>
          <w:p w14:paraId="60C88F5A">
            <w:pPr>
              <w:snapToGrid w:val="0"/>
              <w:jc w:val="center"/>
              <w:rPr>
                <w:rFonts w:hint="eastAsia" w:ascii="宋体" w:hAnsi="宋体" w:eastAsia="宋体" w:cs="宋体"/>
                <w:szCs w:val="21"/>
              </w:rPr>
            </w:pPr>
          </w:p>
        </w:tc>
        <w:tc>
          <w:tcPr>
            <w:tcW w:w="448" w:type="pct"/>
            <w:tcBorders>
              <w:top w:val="single" w:color="auto" w:sz="4" w:space="0"/>
              <w:left w:val="nil"/>
              <w:bottom w:val="single" w:color="auto" w:sz="4" w:space="0"/>
              <w:right w:val="single" w:color="auto" w:sz="4" w:space="0"/>
            </w:tcBorders>
            <w:shd w:val="clear" w:color="auto" w:fill="auto"/>
            <w:vAlign w:val="center"/>
          </w:tcPr>
          <w:p w14:paraId="18391BD0">
            <w:pPr>
              <w:snapToGrid w:val="0"/>
              <w:jc w:val="center"/>
              <w:rPr>
                <w:rFonts w:hint="eastAsia" w:ascii="宋体" w:hAnsi="宋体" w:eastAsia="宋体" w:cs="宋体"/>
                <w:szCs w:val="21"/>
              </w:rPr>
            </w:pPr>
          </w:p>
        </w:tc>
      </w:tr>
      <w:tr w14:paraId="49371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55" w:type="pct"/>
            <w:tcBorders>
              <w:top w:val="single" w:color="auto" w:sz="4" w:space="0"/>
              <w:left w:val="single" w:color="auto" w:sz="4" w:space="0"/>
              <w:bottom w:val="single" w:color="auto" w:sz="4" w:space="0"/>
              <w:right w:val="single" w:color="auto" w:sz="4" w:space="0"/>
            </w:tcBorders>
            <w:vAlign w:val="center"/>
          </w:tcPr>
          <w:p w14:paraId="1D7453C3">
            <w:pPr>
              <w:snapToGrid w:val="0"/>
              <w:jc w:val="center"/>
              <w:rPr>
                <w:rFonts w:hint="eastAsia" w:ascii="宋体" w:hAnsi="宋体" w:eastAsia="宋体" w:cs="宋体"/>
                <w:snapToGrid w:val="0"/>
                <w:kern w:val="0"/>
                <w:szCs w:val="21"/>
              </w:rPr>
            </w:pPr>
            <w:r>
              <w:rPr>
                <w:rFonts w:hint="eastAsia" w:ascii="宋体" w:hAnsi="宋体" w:eastAsia="宋体" w:cs="宋体"/>
                <w:szCs w:val="21"/>
              </w:rPr>
              <w:t>22</w:t>
            </w:r>
          </w:p>
        </w:tc>
        <w:tc>
          <w:tcPr>
            <w:tcW w:w="399" w:type="pct"/>
            <w:tcBorders>
              <w:top w:val="single" w:color="auto" w:sz="4" w:space="0"/>
              <w:left w:val="nil"/>
              <w:bottom w:val="single" w:color="auto" w:sz="4" w:space="0"/>
              <w:right w:val="single" w:color="auto" w:sz="4" w:space="0"/>
            </w:tcBorders>
            <w:vAlign w:val="center"/>
          </w:tcPr>
          <w:p w14:paraId="66997677">
            <w:pPr>
              <w:snapToGrid w:val="0"/>
              <w:ind w:left="60" w:right="60"/>
              <w:jc w:val="center"/>
              <w:rPr>
                <w:rFonts w:hint="eastAsia" w:ascii="宋体" w:hAnsi="宋体" w:eastAsia="宋体" w:cs="宋体"/>
                <w:snapToGrid w:val="0"/>
                <w:kern w:val="0"/>
                <w:szCs w:val="21"/>
              </w:rPr>
            </w:pPr>
            <w:r>
              <w:rPr>
                <w:rFonts w:hint="eastAsia" w:ascii="宋体" w:hAnsi="宋体" w:eastAsia="宋体" w:cs="宋体"/>
                <w:snapToGrid w:val="0"/>
                <w:kern w:val="0"/>
                <w:szCs w:val="21"/>
              </w:rPr>
              <w:t>塑料掸帚</w:t>
            </w:r>
          </w:p>
        </w:tc>
        <w:tc>
          <w:tcPr>
            <w:tcW w:w="1318" w:type="pct"/>
            <w:tcBorders>
              <w:top w:val="single" w:color="auto" w:sz="4" w:space="0"/>
              <w:left w:val="nil"/>
              <w:bottom w:val="single" w:color="auto" w:sz="4" w:space="0"/>
              <w:right w:val="single" w:color="auto" w:sz="4" w:space="0"/>
            </w:tcBorders>
            <w:vAlign w:val="center"/>
          </w:tcPr>
          <w:p w14:paraId="6AEBDA2F">
            <w:pPr>
              <w:snapToGrid w:val="0"/>
              <w:ind w:left="60" w:right="60"/>
              <w:rPr>
                <w:rFonts w:hint="eastAsia" w:ascii="宋体" w:hAnsi="宋体" w:eastAsia="宋体" w:cs="宋体"/>
                <w:snapToGrid w:val="0"/>
                <w:kern w:val="0"/>
                <w:szCs w:val="21"/>
              </w:rPr>
            </w:pPr>
          </w:p>
        </w:tc>
        <w:tc>
          <w:tcPr>
            <w:tcW w:w="228" w:type="pct"/>
            <w:tcBorders>
              <w:top w:val="single" w:color="auto" w:sz="4" w:space="0"/>
              <w:left w:val="nil"/>
              <w:bottom w:val="single" w:color="auto" w:sz="4" w:space="0"/>
              <w:right w:val="single" w:color="auto" w:sz="4" w:space="0"/>
            </w:tcBorders>
            <w:shd w:val="clear" w:color="auto" w:fill="auto"/>
            <w:vAlign w:val="center"/>
          </w:tcPr>
          <w:p w14:paraId="20E98BEC">
            <w:pPr>
              <w:snapToGrid w:val="0"/>
              <w:jc w:val="center"/>
              <w:rPr>
                <w:rFonts w:hint="eastAsia" w:ascii="宋体" w:hAnsi="宋体" w:eastAsia="宋体" w:cs="宋体"/>
                <w:kern w:val="0"/>
                <w:szCs w:val="21"/>
              </w:rPr>
            </w:pPr>
            <w:r>
              <w:rPr>
                <w:rFonts w:hint="eastAsia" w:ascii="宋体" w:hAnsi="宋体" w:eastAsia="宋体" w:cs="宋体"/>
                <w:szCs w:val="21"/>
              </w:rPr>
              <w:t>把</w:t>
            </w:r>
          </w:p>
        </w:tc>
        <w:tc>
          <w:tcPr>
            <w:tcW w:w="340" w:type="pct"/>
            <w:tcBorders>
              <w:top w:val="single" w:color="auto" w:sz="4" w:space="0"/>
              <w:left w:val="nil"/>
              <w:bottom w:val="single" w:color="auto" w:sz="4" w:space="0"/>
              <w:right w:val="single" w:color="auto" w:sz="4" w:space="0"/>
            </w:tcBorders>
            <w:shd w:val="clear" w:color="auto" w:fill="auto"/>
            <w:vAlign w:val="center"/>
          </w:tcPr>
          <w:p w14:paraId="071D4AB5">
            <w:pPr>
              <w:snapToGrid w:val="0"/>
              <w:jc w:val="center"/>
              <w:rPr>
                <w:rFonts w:hint="eastAsia" w:ascii="宋体" w:hAnsi="宋体" w:eastAsia="宋体" w:cs="宋体"/>
                <w:kern w:val="0"/>
                <w:szCs w:val="21"/>
              </w:rPr>
            </w:pPr>
            <w:r>
              <w:rPr>
                <w:rFonts w:hint="eastAsia" w:ascii="宋体" w:hAnsi="宋体" w:eastAsia="宋体" w:cs="宋体"/>
                <w:szCs w:val="21"/>
              </w:rPr>
              <w:t>100</w:t>
            </w:r>
          </w:p>
        </w:tc>
        <w:tc>
          <w:tcPr>
            <w:tcW w:w="502" w:type="pct"/>
            <w:tcBorders>
              <w:top w:val="single" w:color="auto" w:sz="4" w:space="0"/>
              <w:left w:val="nil"/>
              <w:bottom w:val="single" w:color="auto" w:sz="4" w:space="0"/>
              <w:right w:val="single" w:color="auto" w:sz="4" w:space="0"/>
            </w:tcBorders>
            <w:shd w:val="clear" w:color="auto" w:fill="auto"/>
            <w:vAlign w:val="center"/>
          </w:tcPr>
          <w:p w14:paraId="46220259">
            <w:pPr>
              <w:snapToGrid w:val="0"/>
              <w:jc w:val="center"/>
              <w:rPr>
                <w:rFonts w:hint="eastAsia" w:ascii="宋体" w:hAnsi="宋体" w:eastAsia="宋体" w:cs="宋体"/>
                <w:szCs w:val="21"/>
              </w:rPr>
            </w:pPr>
          </w:p>
        </w:tc>
        <w:tc>
          <w:tcPr>
            <w:tcW w:w="502" w:type="pct"/>
            <w:tcBorders>
              <w:top w:val="single" w:color="auto" w:sz="4" w:space="0"/>
              <w:left w:val="nil"/>
              <w:bottom w:val="single" w:color="auto" w:sz="4" w:space="0"/>
              <w:right w:val="single" w:color="auto" w:sz="4" w:space="0"/>
            </w:tcBorders>
            <w:shd w:val="clear" w:color="auto" w:fill="auto"/>
            <w:vAlign w:val="center"/>
          </w:tcPr>
          <w:p w14:paraId="72870926">
            <w:pPr>
              <w:snapToGrid w:val="0"/>
              <w:jc w:val="center"/>
              <w:rPr>
                <w:rFonts w:hint="eastAsia" w:ascii="宋体" w:hAnsi="宋体" w:eastAsia="宋体" w:cs="宋体"/>
                <w:szCs w:val="21"/>
              </w:rPr>
            </w:pPr>
          </w:p>
        </w:tc>
        <w:tc>
          <w:tcPr>
            <w:tcW w:w="502" w:type="pct"/>
            <w:tcBorders>
              <w:top w:val="single" w:color="auto" w:sz="4" w:space="0"/>
              <w:left w:val="nil"/>
              <w:bottom w:val="single" w:color="auto" w:sz="4" w:space="0"/>
              <w:right w:val="single" w:color="auto" w:sz="4" w:space="0"/>
            </w:tcBorders>
            <w:shd w:val="clear" w:color="auto" w:fill="auto"/>
            <w:vAlign w:val="center"/>
          </w:tcPr>
          <w:p w14:paraId="6921F0C4">
            <w:pPr>
              <w:snapToGrid w:val="0"/>
              <w:jc w:val="center"/>
              <w:rPr>
                <w:rFonts w:hint="eastAsia" w:ascii="宋体" w:hAnsi="宋体" w:eastAsia="宋体" w:cs="宋体"/>
                <w:szCs w:val="21"/>
              </w:rPr>
            </w:pPr>
          </w:p>
        </w:tc>
        <w:tc>
          <w:tcPr>
            <w:tcW w:w="502" w:type="pct"/>
            <w:tcBorders>
              <w:top w:val="single" w:color="auto" w:sz="4" w:space="0"/>
              <w:left w:val="nil"/>
              <w:bottom w:val="single" w:color="auto" w:sz="4" w:space="0"/>
              <w:right w:val="single" w:color="auto" w:sz="4" w:space="0"/>
            </w:tcBorders>
            <w:shd w:val="clear" w:color="auto" w:fill="auto"/>
            <w:vAlign w:val="center"/>
          </w:tcPr>
          <w:p w14:paraId="2E03C746">
            <w:pPr>
              <w:snapToGrid w:val="0"/>
              <w:jc w:val="center"/>
              <w:rPr>
                <w:rFonts w:hint="eastAsia" w:ascii="宋体" w:hAnsi="宋体" w:eastAsia="宋体" w:cs="宋体"/>
                <w:szCs w:val="21"/>
              </w:rPr>
            </w:pPr>
          </w:p>
        </w:tc>
        <w:tc>
          <w:tcPr>
            <w:tcW w:w="448" w:type="pct"/>
            <w:tcBorders>
              <w:top w:val="single" w:color="auto" w:sz="4" w:space="0"/>
              <w:left w:val="nil"/>
              <w:bottom w:val="single" w:color="auto" w:sz="4" w:space="0"/>
              <w:right w:val="single" w:color="auto" w:sz="4" w:space="0"/>
            </w:tcBorders>
            <w:shd w:val="clear" w:color="auto" w:fill="auto"/>
            <w:vAlign w:val="center"/>
          </w:tcPr>
          <w:p w14:paraId="13F2FEB8">
            <w:pPr>
              <w:snapToGrid w:val="0"/>
              <w:jc w:val="center"/>
              <w:rPr>
                <w:rFonts w:hint="eastAsia" w:ascii="宋体" w:hAnsi="宋体" w:eastAsia="宋体" w:cs="宋体"/>
                <w:szCs w:val="21"/>
              </w:rPr>
            </w:pPr>
          </w:p>
        </w:tc>
      </w:tr>
      <w:tr w14:paraId="046B6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55" w:type="pct"/>
            <w:tcBorders>
              <w:top w:val="single" w:color="auto" w:sz="4" w:space="0"/>
              <w:left w:val="single" w:color="auto" w:sz="4" w:space="0"/>
              <w:bottom w:val="single" w:color="auto" w:sz="4" w:space="0"/>
              <w:right w:val="single" w:color="auto" w:sz="4" w:space="0"/>
            </w:tcBorders>
            <w:vAlign w:val="center"/>
          </w:tcPr>
          <w:p w14:paraId="5BAC242A">
            <w:pPr>
              <w:snapToGrid w:val="0"/>
              <w:jc w:val="center"/>
              <w:rPr>
                <w:rFonts w:hint="eastAsia" w:ascii="宋体" w:hAnsi="宋体" w:eastAsia="宋体" w:cs="宋体"/>
                <w:snapToGrid w:val="0"/>
                <w:kern w:val="0"/>
                <w:szCs w:val="21"/>
              </w:rPr>
            </w:pPr>
            <w:r>
              <w:rPr>
                <w:rFonts w:hint="eastAsia" w:ascii="宋体" w:hAnsi="宋体" w:eastAsia="宋体" w:cs="宋体"/>
                <w:szCs w:val="21"/>
              </w:rPr>
              <w:t>23</w:t>
            </w:r>
          </w:p>
        </w:tc>
        <w:tc>
          <w:tcPr>
            <w:tcW w:w="399" w:type="pct"/>
            <w:tcBorders>
              <w:top w:val="single" w:color="auto" w:sz="4" w:space="0"/>
              <w:left w:val="nil"/>
              <w:bottom w:val="single" w:color="auto" w:sz="4" w:space="0"/>
              <w:right w:val="single" w:color="auto" w:sz="4" w:space="0"/>
            </w:tcBorders>
            <w:vAlign w:val="center"/>
          </w:tcPr>
          <w:p w14:paraId="1A621EA2">
            <w:pPr>
              <w:snapToGrid w:val="0"/>
              <w:ind w:left="60" w:right="60"/>
              <w:jc w:val="center"/>
              <w:rPr>
                <w:rFonts w:hint="eastAsia" w:ascii="宋体" w:hAnsi="宋体" w:eastAsia="宋体" w:cs="宋体"/>
                <w:snapToGrid w:val="0"/>
                <w:kern w:val="0"/>
                <w:szCs w:val="21"/>
              </w:rPr>
            </w:pPr>
            <w:r>
              <w:rPr>
                <w:rFonts w:hint="eastAsia" w:ascii="宋体" w:hAnsi="宋体" w:eastAsia="宋体" w:cs="宋体"/>
                <w:snapToGrid w:val="0"/>
                <w:kern w:val="0"/>
                <w:szCs w:val="21"/>
              </w:rPr>
              <w:t>木柄铁畚箕</w:t>
            </w:r>
          </w:p>
        </w:tc>
        <w:tc>
          <w:tcPr>
            <w:tcW w:w="1318" w:type="pct"/>
            <w:tcBorders>
              <w:top w:val="single" w:color="auto" w:sz="4" w:space="0"/>
              <w:left w:val="nil"/>
              <w:bottom w:val="single" w:color="auto" w:sz="4" w:space="0"/>
              <w:right w:val="single" w:color="auto" w:sz="4" w:space="0"/>
            </w:tcBorders>
            <w:vAlign w:val="center"/>
          </w:tcPr>
          <w:p w14:paraId="7029C0FD">
            <w:pPr>
              <w:snapToGrid w:val="0"/>
              <w:ind w:left="60" w:right="60"/>
              <w:rPr>
                <w:rFonts w:hint="eastAsia" w:ascii="宋体" w:hAnsi="宋体" w:eastAsia="宋体" w:cs="宋体"/>
                <w:snapToGrid w:val="0"/>
                <w:kern w:val="0"/>
                <w:szCs w:val="21"/>
              </w:rPr>
            </w:pPr>
          </w:p>
        </w:tc>
        <w:tc>
          <w:tcPr>
            <w:tcW w:w="228" w:type="pct"/>
            <w:tcBorders>
              <w:top w:val="single" w:color="auto" w:sz="4" w:space="0"/>
              <w:left w:val="nil"/>
              <w:bottom w:val="single" w:color="auto" w:sz="4" w:space="0"/>
              <w:right w:val="single" w:color="auto" w:sz="4" w:space="0"/>
            </w:tcBorders>
            <w:shd w:val="clear" w:color="auto" w:fill="auto"/>
            <w:vAlign w:val="center"/>
          </w:tcPr>
          <w:p w14:paraId="6A336E00">
            <w:pPr>
              <w:snapToGrid w:val="0"/>
              <w:jc w:val="center"/>
              <w:rPr>
                <w:rFonts w:hint="eastAsia" w:ascii="宋体" w:hAnsi="宋体" w:eastAsia="宋体" w:cs="宋体"/>
                <w:kern w:val="0"/>
                <w:szCs w:val="21"/>
              </w:rPr>
            </w:pPr>
            <w:r>
              <w:rPr>
                <w:rFonts w:hint="eastAsia" w:ascii="宋体" w:hAnsi="宋体" w:eastAsia="宋体" w:cs="宋体"/>
                <w:szCs w:val="21"/>
              </w:rPr>
              <w:t>只</w:t>
            </w:r>
          </w:p>
        </w:tc>
        <w:tc>
          <w:tcPr>
            <w:tcW w:w="340" w:type="pct"/>
            <w:tcBorders>
              <w:top w:val="single" w:color="auto" w:sz="4" w:space="0"/>
              <w:left w:val="nil"/>
              <w:bottom w:val="single" w:color="auto" w:sz="4" w:space="0"/>
              <w:right w:val="single" w:color="auto" w:sz="4" w:space="0"/>
            </w:tcBorders>
            <w:shd w:val="clear" w:color="auto" w:fill="auto"/>
            <w:vAlign w:val="center"/>
          </w:tcPr>
          <w:p w14:paraId="0751F8A9">
            <w:pPr>
              <w:snapToGrid w:val="0"/>
              <w:jc w:val="center"/>
              <w:rPr>
                <w:rFonts w:hint="eastAsia" w:ascii="宋体" w:hAnsi="宋体" w:eastAsia="宋体" w:cs="宋体"/>
                <w:kern w:val="0"/>
                <w:szCs w:val="21"/>
              </w:rPr>
            </w:pPr>
            <w:r>
              <w:rPr>
                <w:rFonts w:hint="eastAsia" w:ascii="宋体" w:hAnsi="宋体" w:eastAsia="宋体" w:cs="宋体"/>
                <w:szCs w:val="21"/>
              </w:rPr>
              <w:t>250</w:t>
            </w:r>
          </w:p>
        </w:tc>
        <w:tc>
          <w:tcPr>
            <w:tcW w:w="502" w:type="pct"/>
            <w:tcBorders>
              <w:top w:val="single" w:color="auto" w:sz="4" w:space="0"/>
              <w:left w:val="nil"/>
              <w:bottom w:val="single" w:color="auto" w:sz="4" w:space="0"/>
              <w:right w:val="single" w:color="auto" w:sz="4" w:space="0"/>
            </w:tcBorders>
            <w:shd w:val="clear" w:color="auto" w:fill="auto"/>
            <w:vAlign w:val="center"/>
          </w:tcPr>
          <w:p w14:paraId="5AD720D1">
            <w:pPr>
              <w:snapToGrid w:val="0"/>
              <w:jc w:val="center"/>
              <w:rPr>
                <w:rFonts w:hint="eastAsia" w:ascii="宋体" w:hAnsi="宋体" w:eastAsia="宋体" w:cs="宋体"/>
                <w:szCs w:val="21"/>
              </w:rPr>
            </w:pPr>
          </w:p>
        </w:tc>
        <w:tc>
          <w:tcPr>
            <w:tcW w:w="502" w:type="pct"/>
            <w:tcBorders>
              <w:top w:val="single" w:color="auto" w:sz="4" w:space="0"/>
              <w:left w:val="nil"/>
              <w:bottom w:val="single" w:color="auto" w:sz="4" w:space="0"/>
              <w:right w:val="single" w:color="auto" w:sz="4" w:space="0"/>
            </w:tcBorders>
            <w:shd w:val="clear" w:color="auto" w:fill="auto"/>
            <w:vAlign w:val="center"/>
          </w:tcPr>
          <w:p w14:paraId="63A183A2">
            <w:pPr>
              <w:snapToGrid w:val="0"/>
              <w:jc w:val="center"/>
              <w:rPr>
                <w:rFonts w:hint="eastAsia" w:ascii="宋体" w:hAnsi="宋体" w:eastAsia="宋体" w:cs="宋体"/>
                <w:szCs w:val="21"/>
              </w:rPr>
            </w:pPr>
          </w:p>
        </w:tc>
        <w:tc>
          <w:tcPr>
            <w:tcW w:w="502" w:type="pct"/>
            <w:tcBorders>
              <w:top w:val="single" w:color="auto" w:sz="4" w:space="0"/>
              <w:left w:val="nil"/>
              <w:bottom w:val="single" w:color="auto" w:sz="4" w:space="0"/>
              <w:right w:val="single" w:color="auto" w:sz="4" w:space="0"/>
            </w:tcBorders>
            <w:shd w:val="clear" w:color="auto" w:fill="auto"/>
            <w:vAlign w:val="center"/>
          </w:tcPr>
          <w:p w14:paraId="45D6A75A">
            <w:pPr>
              <w:snapToGrid w:val="0"/>
              <w:jc w:val="center"/>
              <w:rPr>
                <w:rFonts w:hint="eastAsia" w:ascii="宋体" w:hAnsi="宋体" w:eastAsia="宋体" w:cs="宋体"/>
                <w:szCs w:val="21"/>
              </w:rPr>
            </w:pPr>
          </w:p>
        </w:tc>
        <w:tc>
          <w:tcPr>
            <w:tcW w:w="502" w:type="pct"/>
            <w:tcBorders>
              <w:top w:val="single" w:color="auto" w:sz="4" w:space="0"/>
              <w:left w:val="nil"/>
              <w:bottom w:val="single" w:color="auto" w:sz="4" w:space="0"/>
              <w:right w:val="single" w:color="auto" w:sz="4" w:space="0"/>
            </w:tcBorders>
            <w:shd w:val="clear" w:color="auto" w:fill="auto"/>
            <w:vAlign w:val="center"/>
          </w:tcPr>
          <w:p w14:paraId="0AC2B6A4">
            <w:pPr>
              <w:snapToGrid w:val="0"/>
              <w:jc w:val="center"/>
              <w:rPr>
                <w:rFonts w:hint="eastAsia" w:ascii="宋体" w:hAnsi="宋体" w:eastAsia="宋体" w:cs="宋体"/>
                <w:szCs w:val="21"/>
              </w:rPr>
            </w:pPr>
          </w:p>
        </w:tc>
        <w:tc>
          <w:tcPr>
            <w:tcW w:w="448" w:type="pct"/>
            <w:tcBorders>
              <w:top w:val="single" w:color="auto" w:sz="4" w:space="0"/>
              <w:left w:val="nil"/>
              <w:bottom w:val="single" w:color="auto" w:sz="4" w:space="0"/>
              <w:right w:val="single" w:color="auto" w:sz="4" w:space="0"/>
            </w:tcBorders>
            <w:shd w:val="clear" w:color="auto" w:fill="auto"/>
            <w:vAlign w:val="center"/>
          </w:tcPr>
          <w:p w14:paraId="22C1AA8F">
            <w:pPr>
              <w:snapToGrid w:val="0"/>
              <w:jc w:val="center"/>
              <w:rPr>
                <w:rFonts w:hint="eastAsia" w:ascii="宋体" w:hAnsi="宋体" w:eastAsia="宋体" w:cs="宋体"/>
                <w:szCs w:val="21"/>
              </w:rPr>
            </w:pPr>
          </w:p>
        </w:tc>
      </w:tr>
      <w:tr w14:paraId="6B21C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55" w:type="pct"/>
            <w:tcBorders>
              <w:top w:val="single" w:color="auto" w:sz="4" w:space="0"/>
              <w:left w:val="single" w:color="auto" w:sz="4" w:space="0"/>
              <w:bottom w:val="single" w:color="auto" w:sz="4" w:space="0"/>
              <w:right w:val="single" w:color="auto" w:sz="4" w:space="0"/>
            </w:tcBorders>
            <w:vAlign w:val="center"/>
          </w:tcPr>
          <w:p w14:paraId="30B28540">
            <w:pPr>
              <w:snapToGrid w:val="0"/>
              <w:jc w:val="center"/>
              <w:rPr>
                <w:rFonts w:hint="eastAsia" w:ascii="宋体" w:hAnsi="宋体" w:eastAsia="宋体" w:cs="宋体"/>
                <w:snapToGrid w:val="0"/>
                <w:kern w:val="0"/>
                <w:szCs w:val="21"/>
              </w:rPr>
            </w:pPr>
            <w:r>
              <w:rPr>
                <w:rFonts w:hint="eastAsia" w:ascii="宋体" w:hAnsi="宋体" w:eastAsia="宋体" w:cs="宋体"/>
                <w:szCs w:val="21"/>
              </w:rPr>
              <w:t>24</w:t>
            </w:r>
          </w:p>
        </w:tc>
        <w:tc>
          <w:tcPr>
            <w:tcW w:w="399" w:type="pct"/>
            <w:tcBorders>
              <w:top w:val="single" w:color="auto" w:sz="4" w:space="0"/>
              <w:left w:val="nil"/>
              <w:bottom w:val="single" w:color="auto" w:sz="4" w:space="0"/>
              <w:right w:val="single" w:color="auto" w:sz="4" w:space="0"/>
            </w:tcBorders>
            <w:vAlign w:val="center"/>
          </w:tcPr>
          <w:p w14:paraId="550B062E">
            <w:pPr>
              <w:snapToGrid w:val="0"/>
              <w:ind w:left="60" w:right="60"/>
              <w:jc w:val="center"/>
              <w:rPr>
                <w:rFonts w:hint="eastAsia" w:ascii="宋体" w:hAnsi="宋体" w:eastAsia="宋体" w:cs="宋体"/>
                <w:snapToGrid w:val="0"/>
                <w:kern w:val="0"/>
                <w:szCs w:val="21"/>
              </w:rPr>
            </w:pPr>
            <w:r>
              <w:rPr>
                <w:rFonts w:hint="eastAsia" w:ascii="宋体" w:hAnsi="宋体" w:eastAsia="宋体" w:cs="宋体"/>
                <w:snapToGrid w:val="0"/>
                <w:kern w:val="0"/>
                <w:szCs w:val="21"/>
              </w:rPr>
              <w:t>塑丝洗地刷</w:t>
            </w:r>
          </w:p>
        </w:tc>
        <w:tc>
          <w:tcPr>
            <w:tcW w:w="1318" w:type="pct"/>
            <w:tcBorders>
              <w:top w:val="single" w:color="auto" w:sz="4" w:space="0"/>
              <w:left w:val="nil"/>
              <w:bottom w:val="single" w:color="auto" w:sz="4" w:space="0"/>
              <w:right w:val="single" w:color="auto" w:sz="4" w:space="0"/>
            </w:tcBorders>
            <w:vAlign w:val="center"/>
          </w:tcPr>
          <w:p w14:paraId="76FBCEF3">
            <w:pPr>
              <w:snapToGrid w:val="0"/>
              <w:ind w:left="60" w:right="60"/>
              <w:rPr>
                <w:rFonts w:hint="eastAsia" w:ascii="宋体" w:hAnsi="宋体" w:eastAsia="宋体" w:cs="宋体"/>
                <w:snapToGrid w:val="0"/>
                <w:kern w:val="0"/>
                <w:szCs w:val="21"/>
              </w:rPr>
            </w:pPr>
          </w:p>
        </w:tc>
        <w:tc>
          <w:tcPr>
            <w:tcW w:w="228" w:type="pct"/>
            <w:tcBorders>
              <w:top w:val="single" w:color="auto" w:sz="4" w:space="0"/>
              <w:left w:val="nil"/>
              <w:bottom w:val="single" w:color="auto" w:sz="4" w:space="0"/>
              <w:right w:val="single" w:color="auto" w:sz="4" w:space="0"/>
            </w:tcBorders>
            <w:shd w:val="clear" w:color="auto" w:fill="auto"/>
            <w:vAlign w:val="center"/>
          </w:tcPr>
          <w:p w14:paraId="10248A24">
            <w:pPr>
              <w:snapToGrid w:val="0"/>
              <w:jc w:val="center"/>
              <w:rPr>
                <w:rFonts w:hint="eastAsia" w:ascii="宋体" w:hAnsi="宋体" w:eastAsia="宋体" w:cs="宋体"/>
                <w:kern w:val="0"/>
                <w:szCs w:val="21"/>
              </w:rPr>
            </w:pPr>
            <w:r>
              <w:rPr>
                <w:rFonts w:hint="eastAsia" w:ascii="宋体" w:hAnsi="宋体" w:eastAsia="宋体" w:cs="宋体"/>
                <w:szCs w:val="21"/>
              </w:rPr>
              <w:t>把</w:t>
            </w:r>
          </w:p>
        </w:tc>
        <w:tc>
          <w:tcPr>
            <w:tcW w:w="340" w:type="pct"/>
            <w:tcBorders>
              <w:top w:val="single" w:color="auto" w:sz="4" w:space="0"/>
              <w:left w:val="nil"/>
              <w:bottom w:val="single" w:color="auto" w:sz="4" w:space="0"/>
              <w:right w:val="single" w:color="auto" w:sz="4" w:space="0"/>
            </w:tcBorders>
            <w:shd w:val="clear" w:color="auto" w:fill="auto"/>
            <w:vAlign w:val="center"/>
          </w:tcPr>
          <w:p w14:paraId="649C51C7">
            <w:pPr>
              <w:snapToGrid w:val="0"/>
              <w:jc w:val="center"/>
              <w:rPr>
                <w:rFonts w:hint="eastAsia" w:ascii="宋体" w:hAnsi="宋体" w:eastAsia="宋体" w:cs="宋体"/>
                <w:kern w:val="0"/>
                <w:szCs w:val="21"/>
              </w:rPr>
            </w:pPr>
            <w:r>
              <w:rPr>
                <w:rFonts w:hint="eastAsia" w:ascii="宋体" w:hAnsi="宋体" w:eastAsia="宋体" w:cs="宋体"/>
                <w:szCs w:val="21"/>
              </w:rPr>
              <w:t>150</w:t>
            </w:r>
          </w:p>
        </w:tc>
        <w:tc>
          <w:tcPr>
            <w:tcW w:w="502" w:type="pct"/>
            <w:tcBorders>
              <w:top w:val="single" w:color="auto" w:sz="4" w:space="0"/>
              <w:left w:val="nil"/>
              <w:bottom w:val="single" w:color="auto" w:sz="4" w:space="0"/>
              <w:right w:val="single" w:color="auto" w:sz="4" w:space="0"/>
            </w:tcBorders>
            <w:shd w:val="clear" w:color="auto" w:fill="auto"/>
            <w:vAlign w:val="center"/>
          </w:tcPr>
          <w:p w14:paraId="120C2C94">
            <w:pPr>
              <w:snapToGrid w:val="0"/>
              <w:jc w:val="center"/>
              <w:rPr>
                <w:rFonts w:hint="eastAsia" w:ascii="宋体" w:hAnsi="宋体" w:eastAsia="宋体" w:cs="宋体"/>
                <w:szCs w:val="21"/>
              </w:rPr>
            </w:pPr>
          </w:p>
        </w:tc>
        <w:tc>
          <w:tcPr>
            <w:tcW w:w="502" w:type="pct"/>
            <w:tcBorders>
              <w:top w:val="single" w:color="auto" w:sz="4" w:space="0"/>
              <w:left w:val="nil"/>
              <w:bottom w:val="single" w:color="auto" w:sz="4" w:space="0"/>
              <w:right w:val="single" w:color="auto" w:sz="4" w:space="0"/>
            </w:tcBorders>
            <w:shd w:val="clear" w:color="auto" w:fill="auto"/>
            <w:vAlign w:val="center"/>
          </w:tcPr>
          <w:p w14:paraId="7620BC15">
            <w:pPr>
              <w:snapToGrid w:val="0"/>
              <w:jc w:val="center"/>
              <w:rPr>
                <w:rFonts w:hint="eastAsia" w:ascii="宋体" w:hAnsi="宋体" w:eastAsia="宋体" w:cs="宋体"/>
                <w:szCs w:val="21"/>
              </w:rPr>
            </w:pPr>
          </w:p>
        </w:tc>
        <w:tc>
          <w:tcPr>
            <w:tcW w:w="502" w:type="pct"/>
            <w:tcBorders>
              <w:top w:val="single" w:color="auto" w:sz="4" w:space="0"/>
              <w:left w:val="nil"/>
              <w:bottom w:val="single" w:color="auto" w:sz="4" w:space="0"/>
              <w:right w:val="single" w:color="auto" w:sz="4" w:space="0"/>
            </w:tcBorders>
            <w:shd w:val="clear" w:color="auto" w:fill="auto"/>
            <w:vAlign w:val="center"/>
          </w:tcPr>
          <w:p w14:paraId="100A83C8">
            <w:pPr>
              <w:snapToGrid w:val="0"/>
              <w:jc w:val="center"/>
              <w:rPr>
                <w:rFonts w:hint="eastAsia" w:ascii="宋体" w:hAnsi="宋体" w:eastAsia="宋体" w:cs="宋体"/>
                <w:szCs w:val="21"/>
              </w:rPr>
            </w:pPr>
          </w:p>
        </w:tc>
        <w:tc>
          <w:tcPr>
            <w:tcW w:w="502" w:type="pct"/>
            <w:tcBorders>
              <w:top w:val="single" w:color="auto" w:sz="4" w:space="0"/>
              <w:left w:val="nil"/>
              <w:bottom w:val="single" w:color="auto" w:sz="4" w:space="0"/>
              <w:right w:val="single" w:color="auto" w:sz="4" w:space="0"/>
            </w:tcBorders>
            <w:shd w:val="clear" w:color="auto" w:fill="auto"/>
            <w:vAlign w:val="center"/>
          </w:tcPr>
          <w:p w14:paraId="7D01FA18">
            <w:pPr>
              <w:snapToGrid w:val="0"/>
              <w:jc w:val="center"/>
              <w:rPr>
                <w:rFonts w:hint="eastAsia" w:ascii="宋体" w:hAnsi="宋体" w:eastAsia="宋体" w:cs="宋体"/>
                <w:szCs w:val="21"/>
              </w:rPr>
            </w:pPr>
          </w:p>
        </w:tc>
        <w:tc>
          <w:tcPr>
            <w:tcW w:w="448" w:type="pct"/>
            <w:tcBorders>
              <w:top w:val="single" w:color="auto" w:sz="4" w:space="0"/>
              <w:left w:val="nil"/>
              <w:bottom w:val="single" w:color="auto" w:sz="4" w:space="0"/>
              <w:right w:val="single" w:color="auto" w:sz="4" w:space="0"/>
            </w:tcBorders>
            <w:shd w:val="clear" w:color="auto" w:fill="auto"/>
            <w:vAlign w:val="center"/>
          </w:tcPr>
          <w:p w14:paraId="71AEB43E">
            <w:pPr>
              <w:snapToGrid w:val="0"/>
              <w:jc w:val="center"/>
              <w:rPr>
                <w:rFonts w:hint="eastAsia" w:ascii="宋体" w:hAnsi="宋体" w:eastAsia="宋体" w:cs="宋体"/>
                <w:szCs w:val="21"/>
              </w:rPr>
            </w:pPr>
          </w:p>
        </w:tc>
      </w:tr>
      <w:tr w14:paraId="3F8F5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55" w:type="pct"/>
            <w:tcBorders>
              <w:top w:val="single" w:color="auto" w:sz="4" w:space="0"/>
              <w:left w:val="single" w:color="auto" w:sz="4" w:space="0"/>
              <w:bottom w:val="single" w:color="auto" w:sz="4" w:space="0"/>
              <w:right w:val="single" w:color="auto" w:sz="4" w:space="0"/>
            </w:tcBorders>
            <w:vAlign w:val="center"/>
          </w:tcPr>
          <w:p w14:paraId="2A747850">
            <w:pPr>
              <w:snapToGrid w:val="0"/>
              <w:jc w:val="center"/>
              <w:rPr>
                <w:rFonts w:hint="eastAsia" w:ascii="宋体" w:hAnsi="宋体" w:eastAsia="宋体" w:cs="宋体"/>
                <w:snapToGrid w:val="0"/>
                <w:kern w:val="0"/>
                <w:szCs w:val="21"/>
              </w:rPr>
            </w:pPr>
            <w:r>
              <w:rPr>
                <w:rFonts w:hint="eastAsia" w:ascii="宋体" w:hAnsi="宋体" w:eastAsia="宋体" w:cs="宋体"/>
                <w:szCs w:val="21"/>
              </w:rPr>
              <w:t>25</w:t>
            </w:r>
          </w:p>
        </w:tc>
        <w:tc>
          <w:tcPr>
            <w:tcW w:w="399" w:type="pct"/>
            <w:tcBorders>
              <w:top w:val="single" w:color="auto" w:sz="4" w:space="0"/>
              <w:left w:val="nil"/>
              <w:bottom w:val="single" w:color="auto" w:sz="4" w:space="0"/>
              <w:right w:val="single" w:color="auto" w:sz="4" w:space="0"/>
            </w:tcBorders>
            <w:vAlign w:val="center"/>
          </w:tcPr>
          <w:p w14:paraId="348CA179">
            <w:pPr>
              <w:snapToGrid w:val="0"/>
              <w:ind w:left="60" w:right="60"/>
              <w:jc w:val="center"/>
              <w:rPr>
                <w:rFonts w:hint="eastAsia" w:ascii="宋体" w:hAnsi="宋体" w:eastAsia="宋体" w:cs="宋体"/>
                <w:snapToGrid w:val="0"/>
                <w:kern w:val="0"/>
                <w:szCs w:val="21"/>
              </w:rPr>
            </w:pPr>
            <w:r>
              <w:rPr>
                <w:rFonts w:hint="eastAsia" w:ascii="宋体" w:hAnsi="宋体" w:eastAsia="宋体" w:cs="宋体"/>
                <w:snapToGrid w:val="0"/>
                <w:kern w:val="0"/>
                <w:szCs w:val="21"/>
              </w:rPr>
              <w:t>擦窗器1</w:t>
            </w:r>
          </w:p>
        </w:tc>
        <w:tc>
          <w:tcPr>
            <w:tcW w:w="1318" w:type="pct"/>
            <w:tcBorders>
              <w:top w:val="single" w:color="auto" w:sz="4" w:space="0"/>
              <w:left w:val="nil"/>
              <w:bottom w:val="single" w:color="auto" w:sz="4" w:space="0"/>
              <w:right w:val="single" w:color="auto" w:sz="4" w:space="0"/>
            </w:tcBorders>
            <w:vAlign w:val="center"/>
          </w:tcPr>
          <w:p w14:paraId="6326E53F">
            <w:pPr>
              <w:snapToGrid w:val="0"/>
              <w:ind w:left="60" w:right="60"/>
              <w:rPr>
                <w:rFonts w:hint="eastAsia" w:ascii="宋体" w:hAnsi="宋体" w:eastAsia="宋体" w:cs="宋体"/>
                <w:snapToGrid w:val="0"/>
                <w:kern w:val="0"/>
                <w:szCs w:val="21"/>
              </w:rPr>
            </w:pPr>
          </w:p>
        </w:tc>
        <w:tc>
          <w:tcPr>
            <w:tcW w:w="228" w:type="pct"/>
            <w:tcBorders>
              <w:top w:val="single" w:color="auto" w:sz="4" w:space="0"/>
              <w:left w:val="nil"/>
              <w:bottom w:val="single" w:color="auto" w:sz="4" w:space="0"/>
              <w:right w:val="single" w:color="auto" w:sz="4" w:space="0"/>
            </w:tcBorders>
            <w:shd w:val="clear" w:color="auto" w:fill="auto"/>
            <w:vAlign w:val="center"/>
          </w:tcPr>
          <w:p w14:paraId="7E14608E">
            <w:pPr>
              <w:snapToGrid w:val="0"/>
              <w:jc w:val="center"/>
              <w:rPr>
                <w:rFonts w:hint="eastAsia" w:ascii="宋体" w:hAnsi="宋体" w:eastAsia="宋体" w:cs="宋体"/>
                <w:kern w:val="0"/>
                <w:szCs w:val="21"/>
              </w:rPr>
            </w:pPr>
            <w:r>
              <w:rPr>
                <w:rFonts w:hint="eastAsia" w:ascii="宋体" w:hAnsi="宋体" w:eastAsia="宋体" w:cs="宋体"/>
                <w:szCs w:val="21"/>
              </w:rPr>
              <w:t>套</w:t>
            </w:r>
          </w:p>
        </w:tc>
        <w:tc>
          <w:tcPr>
            <w:tcW w:w="340" w:type="pct"/>
            <w:tcBorders>
              <w:top w:val="single" w:color="auto" w:sz="4" w:space="0"/>
              <w:left w:val="nil"/>
              <w:bottom w:val="single" w:color="auto" w:sz="4" w:space="0"/>
              <w:right w:val="single" w:color="auto" w:sz="4" w:space="0"/>
            </w:tcBorders>
            <w:shd w:val="clear" w:color="auto" w:fill="auto"/>
            <w:vAlign w:val="center"/>
          </w:tcPr>
          <w:p w14:paraId="770C0DAB">
            <w:pPr>
              <w:snapToGrid w:val="0"/>
              <w:jc w:val="center"/>
              <w:rPr>
                <w:rFonts w:hint="eastAsia" w:ascii="宋体" w:hAnsi="宋体" w:eastAsia="宋体" w:cs="宋体"/>
                <w:kern w:val="0"/>
                <w:szCs w:val="21"/>
              </w:rPr>
            </w:pPr>
            <w:r>
              <w:rPr>
                <w:rFonts w:hint="eastAsia" w:ascii="宋体" w:hAnsi="宋体" w:eastAsia="宋体" w:cs="宋体"/>
                <w:szCs w:val="21"/>
              </w:rPr>
              <w:t>200</w:t>
            </w:r>
          </w:p>
        </w:tc>
        <w:tc>
          <w:tcPr>
            <w:tcW w:w="502" w:type="pct"/>
            <w:tcBorders>
              <w:top w:val="single" w:color="auto" w:sz="4" w:space="0"/>
              <w:left w:val="nil"/>
              <w:bottom w:val="single" w:color="auto" w:sz="4" w:space="0"/>
              <w:right w:val="single" w:color="auto" w:sz="4" w:space="0"/>
            </w:tcBorders>
            <w:shd w:val="clear" w:color="auto" w:fill="auto"/>
            <w:vAlign w:val="center"/>
          </w:tcPr>
          <w:p w14:paraId="66BBD813">
            <w:pPr>
              <w:snapToGrid w:val="0"/>
              <w:jc w:val="center"/>
              <w:rPr>
                <w:rFonts w:hint="eastAsia" w:ascii="宋体" w:hAnsi="宋体" w:eastAsia="宋体" w:cs="宋体"/>
                <w:szCs w:val="21"/>
              </w:rPr>
            </w:pPr>
          </w:p>
        </w:tc>
        <w:tc>
          <w:tcPr>
            <w:tcW w:w="502" w:type="pct"/>
            <w:tcBorders>
              <w:top w:val="single" w:color="auto" w:sz="4" w:space="0"/>
              <w:left w:val="nil"/>
              <w:bottom w:val="single" w:color="auto" w:sz="4" w:space="0"/>
              <w:right w:val="single" w:color="auto" w:sz="4" w:space="0"/>
            </w:tcBorders>
            <w:shd w:val="clear" w:color="auto" w:fill="auto"/>
            <w:vAlign w:val="center"/>
          </w:tcPr>
          <w:p w14:paraId="394D2366">
            <w:pPr>
              <w:snapToGrid w:val="0"/>
              <w:jc w:val="center"/>
              <w:rPr>
                <w:rFonts w:hint="eastAsia" w:ascii="宋体" w:hAnsi="宋体" w:eastAsia="宋体" w:cs="宋体"/>
                <w:szCs w:val="21"/>
              </w:rPr>
            </w:pPr>
          </w:p>
        </w:tc>
        <w:tc>
          <w:tcPr>
            <w:tcW w:w="502" w:type="pct"/>
            <w:tcBorders>
              <w:top w:val="single" w:color="auto" w:sz="4" w:space="0"/>
              <w:left w:val="nil"/>
              <w:bottom w:val="single" w:color="auto" w:sz="4" w:space="0"/>
              <w:right w:val="single" w:color="auto" w:sz="4" w:space="0"/>
            </w:tcBorders>
            <w:shd w:val="clear" w:color="auto" w:fill="auto"/>
            <w:vAlign w:val="center"/>
          </w:tcPr>
          <w:p w14:paraId="14DDBDED">
            <w:pPr>
              <w:snapToGrid w:val="0"/>
              <w:jc w:val="center"/>
              <w:rPr>
                <w:rFonts w:hint="eastAsia" w:ascii="宋体" w:hAnsi="宋体" w:eastAsia="宋体" w:cs="宋体"/>
                <w:szCs w:val="21"/>
              </w:rPr>
            </w:pPr>
          </w:p>
        </w:tc>
        <w:tc>
          <w:tcPr>
            <w:tcW w:w="502" w:type="pct"/>
            <w:tcBorders>
              <w:top w:val="single" w:color="auto" w:sz="4" w:space="0"/>
              <w:left w:val="nil"/>
              <w:bottom w:val="single" w:color="auto" w:sz="4" w:space="0"/>
              <w:right w:val="single" w:color="auto" w:sz="4" w:space="0"/>
            </w:tcBorders>
            <w:shd w:val="clear" w:color="auto" w:fill="auto"/>
            <w:vAlign w:val="center"/>
          </w:tcPr>
          <w:p w14:paraId="137DDFCC">
            <w:pPr>
              <w:snapToGrid w:val="0"/>
              <w:jc w:val="center"/>
              <w:rPr>
                <w:rFonts w:hint="eastAsia" w:ascii="宋体" w:hAnsi="宋体" w:eastAsia="宋体" w:cs="宋体"/>
                <w:szCs w:val="21"/>
              </w:rPr>
            </w:pPr>
          </w:p>
        </w:tc>
        <w:tc>
          <w:tcPr>
            <w:tcW w:w="448" w:type="pct"/>
            <w:tcBorders>
              <w:top w:val="single" w:color="auto" w:sz="4" w:space="0"/>
              <w:left w:val="nil"/>
              <w:bottom w:val="single" w:color="auto" w:sz="4" w:space="0"/>
              <w:right w:val="single" w:color="auto" w:sz="4" w:space="0"/>
            </w:tcBorders>
            <w:shd w:val="clear" w:color="auto" w:fill="auto"/>
            <w:vAlign w:val="center"/>
          </w:tcPr>
          <w:p w14:paraId="7F1C3D01">
            <w:pPr>
              <w:snapToGrid w:val="0"/>
              <w:jc w:val="center"/>
              <w:rPr>
                <w:rFonts w:hint="eastAsia" w:ascii="宋体" w:hAnsi="宋体" w:eastAsia="宋体" w:cs="宋体"/>
                <w:szCs w:val="21"/>
              </w:rPr>
            </w:pPr>
          </w:p>
        </w:tc>
      </w:tr>
      <w:tr w14:paraId="4A7C3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55" w:type="pct"/>
            <w:tcBorders>
              <w:top w:val="single" w:color="auto" w:sz="4" w:space="0"/>
              <w:left w:val="single" w:color="auto" w:sz="4" w:space="0"/>
              <w:bottom w:val="single" w:color="auto" w:sz="4" w:space="0"/>
              <w:right w:val="single" w:color="auto" w:sz="4" w:space="0"/>
            </w:tcBorders>
            <w:vAlign w:val="center"/>
          </w:tcPr>
          <w:p w14:paraId="41717115">
            <w:pPr>
              <w:snapToGrid w:val="0"/>
              <w:jc w:val="center"/>
              <w:rPr>
                <w:rFonts w:hint="eastAsia" w:ascii="宋体" w:hAnsi="宋体" w:eastAsia="宋体" w:cs="宋体"/>
                <w:snapToGrid w:val="0"/>
                <w:kern w:val="0"/>
                <w:szCs w:val="21"/>
              </w:rPr>
            </w:pPr>
            <w:r>
              <w:rPr>
                <w:rFonts w:hint="eastAsia" w:ascii="宋体" w:hAnsi="宋体" w:eastAsia="宋体" w:cs="宋体"/>
                <w:szCs w:val="21"/>
              </w:rPr>
              <w:t>26</w:t>
            </w:r>
          </w:p>
        </w:tc>
        <w:tc>
          <w:tcPr>
            <w:tcW w:w="399" w:type="pct"/>
            <w:tcBorders>
              <w:top w:val="single" w:color="auto" w:sz="4" w:space="0"/>
              <w:left w:val="nil"/>
              <w:bottom w:val="single" w:color="auto" w:sz="4" w:space="0"/>
              <w:right w:val="single" w:color="auto" w:sz="4" w:space="0"/>
            </w:tcBorders>
            <w:vAlign w:val="center"/>
          </w:tcPr>
          <w:p w14:paraId="05A06E40">
            <w:pPr>
              <w:snapToGrid w:val="0"/>
              <w:ind w:left="60" w:right="60"/>
              <w:jc w:val="center"/>
              <w:rPr>
                <w:rFonts w:hint="eastAsia" w:ascii="宋体" w:hAnsi="宋体" w:eastAsia="宋体" w:cs="宋体"/>
                <w:snapToGrid w:val="0"/>
                <w:kern w:val="0"/>
                <w:szCs w:val="21"/>
              </w:rPr>
            </w:pPr>
            <w:r>
              <w:rPr>
                <w:rFonts w:hint="eastAsia" w:ascii="宋体" w:hAnsi="宋体" w:eastAsia="宋体" w:cs="宋体"/>
                <w:snapToGrid w:val="0"/>
                <w:kern w:val="0"/>
                <w:szCs w:val="21"/>
              </w:rPr>
              <w:t>擦窗器2</w:t>
            </w:r>
          </w:p>
        </w:tc>
        <w:tc>
          <w:tcPr>
            <w:tcW w:w="1318" w:type="pct"/>
            <w:tcBorders>
              <w:top w:val="single" w:color="auto" w:sz="4" w:space="0"/>
              <w:left w:val="nil"/>
              <w:bottom w:val="single" w:color="auto" w:sz="4" w:space="0"/>
              <w:right w:val="single" w:color="auto" w:sz="4" w:space="0"/>
            </w:tcBorders>
            <w:vAlign w:val="center"/>
          </w:tcPr>
          <w:p w14:paraId="012C2C27">
            <w:pPr>
              <w:snapToGrid w:val="0"/>
              <w:ind w:left="60" w:right="60"/>
              <w:rPr>
                <w:rFonts w:hint="eastAsia" w:ascii="宋体" w:hAnsi="宋体" w:eastAsia="宋体" w:cs="宋体"/>
                <w:snapToGrid w:val="0"/>
                <w:kern w:val="0"/>
                <w:szCs w:val="21"/>
              </w:rPr>
            </w:pPr>
          </w:p>
        </w:tc>
        <w:tc>
          <w:tcPr>
            <w:tcW w:w="228" w:type="pct"/>
            <w:tcBorders>
              <w:top w:val="single" w:color="auto" w:sz="4" w:space="0"/>
              <w:left w:val="nil"/>
              <w:bottom w:val="single" w:color="auto" w:sz="4" w:space="0"/>
              <w:right w:val="single" w:color="auto" w:sz="4" w:space="0"/>
            </w:tcBorders>
            <w:shd w:val="clear" w:color="auto" w:fill="auto"/>
            <w:vAlign w:val="center"/>
          </w:tcPr>
          <w:p w14:paraId="6260E674">
            <w:pPr>
              <w:snapToGrid w:val="0"/>
              <w:jc w:val="center"/>
              <w:rPr>
                <w:rFonts w:hint="eastAsia" w:ascii="宋体" w:hAnsi="宋体" w:eastAsia="宋体" w:cs="宋体"/>
                <w:kern w:val="0"/>
                <w:szCs w:val="21"/>
              </w:rPr>
            </w:pPr>
            <w:r>
              <w:rPr>
                <w:rFonts w:hint="eastAsia" w:ascii="宋体" w:hAnsi="宋体" w:eastAsia="宋体" w:cs="宋体"/>
                <w:szCs w:val="21"/>
              </w:rPr>
              <w:t>套</w:t>
            </w:r>
          </w:p>
        </w:tc>
        <w:tc>
          <w:tcPr>
            <w:tcW w:w="340" w:type="pct"/>
            <w:tcBorders>
              <w:top w:val="single" w:color="auto" w:sz="4" w:space="0"/>
              <w:left w:val="nil"/>
              <w:bottom w:val="single" w:color="auto" w:sz="4" w:space="0"/>
              <w:right w:val="single" w:color="auto" w:sz="4" w:space="0"/>
            </w:tcBorders>
            <w:shd w:val="clear" w:color="auto" w:fill="auto"/>
            <w:vAlign w:val="center"/>
          </w:tcPr>
          <w:p w14:paraId="71EAB899">
            <w:pPr>
              <w:snapToGrid w:val="0"/>
              <w:jc w:val="center"/>
              <w:rPr>
                <w:rFonts w:hint="eastAsia" w:ascii="宋体" w:hAnsi="宋体" w:eastAsia="宋体" w:cs="宋体"/>
                <w:kern w:val="0"/>
                <w:szCs w:val="21"/>
              </w:rPr>
            </w:pPr>
            <w:r>
              <w:rPr>
                <w:rFonts w:hint="eastAsia" w:ascii="宋体" w:hAnsi="宋体" w:eastAsia="宋体" w:cs="宋体"/>
                <w:szCs w:val="21"/>
              </w:rPr>
              <w:t>10</w:t>
            </w:r>
          </w:p>
        </w:tc>
        <w:tc>
          <w:tcPr>
            <w:tcW w:w="502" w:type="pct"/>
            <w:tcBorders>
              <w:top w:val="single" w:color="auto" w:sz="4" w:space="0"/>
              <w:left w:val="nil"/>
              <w:bottom w:val="single" w:color="auto" w:sz="4" w:space="0"/>
              <w:right w:val="single" w:color="auto" w:sz="4" w:space="0"/>
            </w:tcBorders>
            <w:shd w:val="clear" w:color="auto" w:fill="auto"/>
            <w:vAlign w:val="center"/>
          </w:tcPr>
          <w:p w14:paraId="0DEB0B9D">
            <w:pPr>
              <w:snapToGrid w:val="0"/>
              <w:jc w:val="center"/>
              <w:rPr>
                <w:rFonts w:hint="eastAsia" w:ascii="宋体" w:hAnsi="宋体" w:eastAsia="宋体" w:cs="宋体"/>
                <w:szCs w:val="21"/>
              </w:rPr>
            </w:pPr>
          </w:p>
        </w:tc>
        <w:tc>
          <w:tcPr>
            <w:tcW w:w="502" w:type="pct"/>
            <w:tcBorders>
              <w:top w:val="single" w:color="auto" w:sz="4" w:space="0"/>
              <w:left w:val="nil"/>
              <w:bottom w:val="single" w:color="auto" w:sz="4" w:space="0"/>
              <w:right w:val="single" w:color="auto" w:sz="4" w:space="0"/>
            </w:tcBorders>
            <w:shd w:val="clear" w:color="auto" w:fill="auto"/>
            <w:vAlign w:val="center"/>
          </w:tcPr>
          <w:p w14:paraId="4329EC79">
            <w:pPr>
              <w:snapToGrid w:val="0"/>
              <w:jc w:val="center"/>
              <w:rPr>
                <w:rFonts w:hint="eastAsia" w:ascii="宋体" w:hAnsi="宋体" w:eastAsia="宋体" w:cs="宋体"/>
                <w:szCs w:val="21"/>
              </w:rPr>
            </w:pPr>
          </w:p>
        </w:tc>
        <w:tc>
          <w:tcPr>
            <w:tcW w:w="502" w:type="pct"/>
            <w:tcBorders>
              <w:top w:val="single" w:color="auto" w:sz="4" w:space="0"/>
              <w:left w:val="nil"/>
              <w:bottom w:val="single" w:color="auto" w:sz="4" w:space="0"/>
              <w:right w:val="single" w:color="auto" w:sz="4" w:space="0"/>
            </w:tcBorders>
            <w:shd w:val="clear" w:color="auto" w:fill="auto"/>
            <w:vAlign w:val="center"/>
          </w:tcPr>
          <w:p w14:paraId="32B2E708">
            <w:pPr>
              <w:snapToGrid w:val="0"/>
              <w:jc w:val="center"/>
              <w:rPr>
                <w:rFonts w:hint="eastAsia" w:ascii="宋体" w:hAnsi="宋体" w:eastAsia="宋体" w:cs="宋体"/>
                <w:szCs w:val="21"/>
              </w:rPr>
            </w:pPr>
          </w:p>
        </w:tc>
        <w:tc>
          <w:tcPr>
            <w:tcW w:w="502" w:type="pct"/>
            <w:tcBorders>
              <w:top w:val="single" w:color="auto" w:sz="4" w:space="0"/>
              <w:left w:val="nil"/>
              <w:bottom w:val="single" w:color="auto" w:sz="4" w:space="0"/>
              <w:right w:val="single" w:color="auto" w:sz="4" w:space="0"/>
            </w:tcBorders>
            <w:shd w:val="clear" w:color="auto" w:fill="auto"/>
            <w:vAlign w:val="center"/>
          </w:tcPr>
          <w:p w14:paraId="16C15044">
            <w:pPr>
              <w:snapToGrid w:val="0"/>
              <w:jc w:val="center"/>
              <w:rPr>
                <w:rFonts w:hint="eastAsia" w:ascii="宋体" w:hAnsi="宋体" w:eastAsia="宋体" w:cs="宋体"/>
                <w:szCs w:val="21"/>
              </w:rPr>
            </w:pPr>
          </w:p>
        </w:tc>
        <w:tc>
          <w:tcPr>
            <w:tcW w:w="448" w:type="pct"/>
            <w:tcBorders>
              <w:top w:val="single" w:color="auto" w:sz="4" w:space="0"/>
              <w:left w:val="nil"/>
              <w:bottom w:val="single" w:color="auto" w:sz="4" w:space="0"/>
              <w:right w:val="single" w:color="auto" w:sz="4" w:space="0"/>
            </w:tcBorders>
            <w:shd w:val="clear" w:color="auto" w:fill="auto"/>
            <w:vAlign w:val="center"/>
          </w:tcPr>
          <w:p w14:paraId="20AC19C9">
            <w:pPr>
              <w:snapToGrid w:val="0"/>
              <w:jc w:val="center"/>
              <w:rPr>
                <w:rFonts w:hint="eastAsia" w:ascii="宋体" w:hAnsi="宋体" w:eastAsia="宋体" w:cs="宋体"/>
                <w:szCs w:val="21"/>
              </w:rPr>
            </w:pPr>
          </w:p>
        </w:tc>
      </w:tr>
      <w:tr w14:paraId="23A1E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55" w:type="pct"/>
            <w:tcBorders>
              <w:top w:val="single" w:color="auto" w:sz="4" w:space="0"/>
              <w:left w:val="single" w:color="auto" w:sz="4" w:space="0"/>
              <w:bottom w:val="single" w:color="auto" w:sz="4" w:space="0"/>
              <w:right w:val="single" w:color="auto" w:sz="4" w:space="0"/>
            </w:tcBorders>
            <w:vAlign w:val="center"/>
          </w:tcPr>
          <w:p w14:paraId="1AD3FE64">
            <w:pPr>
              <w:snapToGrid w:val="0"/>
              <w:jc w:val="center"/>
              <w:rPr>
                <w:rFonts w:hint="eastAsia" w:ascii="宋体" w:hAnsi="宋体" w:eastAsia="宋体" w:cs="宋体"/>
                <w:snapToGrid w:val="0"/>
                <w:kern w:val="0"/>
                <w:szCs w:val="21"/>
              </w:rPr>
            </w:pPr>
            <w:r>
              <w:rPr>
                <w:rFonts w:hint="eastAsia" w:ascii="宋体" w:hAnsi="宋体" w:eastAsia="宋体" w:cs="宋体"/>
                <w:szCs w:val="21"/>
              </w:rPr>
              <w:t>27</w:t>
            </w:r>
          </w:p>
        </w:tc>
        <w:tc>
          <w:tcPr>
            <w:tcW w:w="399" w:type="pct"/>
            <w:tcBorders>
              <w:top w:val="single" w:color="auto" w:sz="4" w:space="0"/>
              <w:left w:val="nil"/>
              <w:bottom w:val="single" w:color="auto" w:sz="4" w:space="0"/>
              <w:right w:val="single" w:color="auto" w:sz="4" w:space="0"/>
            </w:tcBorders>
            <w:vAlign w:val="center"/>
          </w:tcPr>
          <w:p w14:paraId="3B36451C">
            <w:pPr>
              <w:snapToGrid w:val="0"/>
              <w:ind w:left="60" w:right="60"/>
              <w:jc w:val="center"/>
              <w:rPr>
                <w:rFonts w:hint="eastAsia" w:ascii="宋体" w:hAnsi="宋体" w:eastAsia="宋体" w:cs="宋体"/>
                <w:snapToGrid w:val="0"/>
                <w:kern w:val="0"/>
                <w:szCs w:val="21"/>
              </w:rPr>
            </w:pPr>
            <w:r>
              <w:rPr>
                <w:rFonts w:hint="eastAsia" w:ascii="宋体" w:hAnsi="宋体" w:eastAsia="宋体" w:cs="宋体"/>
                <w:snapToGrid w:val="0"/>
                <w:kern w:val="0"/>
                <w:szCs w:val="21"/>
              </w:rPr>
              <w:t>擦窗器3</w:t>
            </w:r>
          </w:p>
        </w:tc>
        <w:tc>
          <w:tcPr>
            <w:tcW w:w="1318" w:type="pct"/>
            <w:tcBorders>
              <w:top w:val="single" w:color="auto" w:sz="4" w:space="0"/>
              <w:left w:val="nil"/>
              <w:bottom w:val="single" w:color="auto" w:sz="4" w:space="0"/>
              <w:right w:val="single" w:color="auto" w:sz="4" w:space="0"/>
            </w:tcBorders>
            <w:vAlign w:val="center"/>
          </w:tcPr>
          <w:p w14:paraId="5F01DFCC">
            <w:pPr>
              <w:snapToGrid w:val="0"/>
              <w:ind w:left="60" w:right="60"/>
              <w:rPr>
                <w:rFonts w:hint="eastAsia" w:ascii="宋体" w:hAnsi="宋体" w:eastAsia="宋体" w:cs="宋体"/>
                <w:snapToGrid w:val="0"/>
                <w:kern w:val="0"/>
                <w:szCs w:val="21"/>
              </w:rPr>
            </w:pPr>
          </w:p>
        </w:tc>
        <w:tc>
          <w:tcPr>
            <w:tcW w:w="228" w:type="pct"/>
            <w:tcBorders>
              <w:top w:val="single" w:color="auto" w:sz="4" w:space="0"/>
              <w:left w:val="nil"/>
              <w:bottom w:val="single" w:color="auto" w:sz="4" w:space="0"/>
              <w:right w:val="single" w:color="auto" w:sz="4" w:space="0"/>
            </w:tcBorders>
            <w:shd w:val="clear" w:color="auto" w:fill="auto"/>
            <w:vAlign w:val="center"/>
          </w:tcPr>
          <w:p w14:paraId="68DF5223">
            <w:pPr>
              <w:snapToGrid w:val="0"/>
              <w:jc w:val="center"/>
              <w:rPr>
                <w:rFonts w:hint="eastAsia" w:ascii="宋体" w:hAnsi="宋体" w:eastAsia="宋体" w:cs="宋体"/>
                <w:kern w:val="0"/>
                <w:szCs w:val="21"/>
              </w:rPr>
            </w:pPr>
            <w:r>
              <w:rPr>
                <w:rFonts w:hint="eastAsia" w:ascii="宋体" w:hAnsi="宋体" w:eastAsia="宋体" w:cs="宋体"/>
                <w:szCs w:val="21"/>
              </w:rPr>
              <w:t>副</w:t>
            </w:r>
          </w:p>
        </w:tc>
        <w:tc>
          <w:tcPr>
            <w:tcW w:w="340" w:type="pct"/>
            <w:tcBorders>
              <w:top w:val="single" w:color="auto" w:sz="4" w:space="0"/>
              <w:left w:val="nil"/>
              <w:bottom w:val="single" w:color="auto" w:sz="4" w:space="0"/>
              <w:right w:val="single" w:color="auto" w:sz="4" w:space="0"/>
            </w:tcBorders>
            <w:shd w:val="clear" w:color="auto" w:fill="auto"/>
            <w:vAlign w:val="center"/>
          </w:tcPr>
          <w:p w14:paraId="3C60C68A">
            <w:pPr>
              <w:snapToGrid w:val="0"/>
              <w:jc w:val="center"/>
              <w:rPr>
                <w:rFonts w:hint="eastAsia" w:ascii="宋体" w:hAnsi="宋体" w:eastAsia="宋体" w:cs="宋体"/>
                <w:kern w:val="0"/>
                <w:szCs w:val="21"/>
              </w:rPr>
            </w:pPr>
            <w:r>
              <w:rPr>
                <w:rFonts w:hint="eastAsia" w:ascii="宋体" w:hAnsi="宋体" w:eastAsia="宋体" w:cs="宋体"/>
                <w:szCs w:val="21"/>
              </w:rPr>
              <w:t>20</w:t>
            </w:r>
          </w:p>
        </w:tc>
        <w:tc>
          <w:tcPr>
            <w:tcW w:w="502" w:type="pct"/>
            <w:tcBorders>
              <w:top w:val="single" w:color="auto" w:sz="4" w:space="0"/>
              <w:left w:val="nil"/>
              <w:bottom w:val="single" w:color="auto" w:sz="4" w:space="0"/>
              <w:right w:val="single" w:color="auto" w:sz="4" w:space="0"/>
            </w:tcBorders>
            <w:shd w:val="clear" w:color="auto" w:fill="auto"/>
            <w:vAlign w:val="center"/>
          </w:tcPr>
          <w:p w14:paraId="6D6FE58B">
            <w:pPr>
              <w:snapToGrid w:val="0"/>
              <w:jc w:val="center"/>
              <w:rPr>
                <w:rFonts w:hint="eastAsia" w:ascii="宋体" w:hAnsi="宋体" w:eastAsia="宋体" w:cs="宋体"/>
                <w:szCs w:val="21"/>
              </w:rPr>
            </w:pPr>
          </w:p>
        </w:tc>
        <w:tc>
          <w:tcPr>
            <w:tcW w:w="502" w:type="pct"/>
            <w:tcBorders>
              <w:top w:val="single" w:color="auto" w:sz="4" w:space="0"/>
              <w:left w:val="nil"/>
              <w:bottom w:val="single" w:color="auto" w:sz="4" w:space="0"/>
              <w:right w:val="single" w:color="auto" w:sz="4" w:space="0"/>
            </w:tcBorders>
            <w:shd w:val="clear" w:color="auto" w:fill="auto"/>
            <w:vAlign w:val="center"/>
          </w:tcPr>
          <w:p w14:paraId="13B83D8B">
            <w:pPr>
              <w:snapToGrid w:val="0"/>
              <w:jc w:val="center"/>
              <w:rPr>
                <w:rFonts w:hint="eastAsia" w:ascii="宋体" w:hAnsi="宋体" w:eastAsia="宋体" w:cs="宋体"/>
                <w:szCs w:val="21"/>
              </w:rPr>
            </w:pPr>
          </w:p>
        </w:tc>
        <w:tc>
          <w:tcPr>
            <w:tcW w:w="502" w:type="pct"/>
            <w:tcBorders>
              <w:top w:val="single" w:color="auto" w:sz="4" w:space="0"/>
              <w:left w:val="nil"/>
              <w:bottom w:val="single" w:color="auto" w:sz="4" w:space="0"/>
              <w:right w:val="single" w:color="auto" w:sz="4" w:space="0"/>
            </w:tcBorders>
            <w:shd w:val="clear" w:color="auto" w:fill="auto"/>
            <w:vAlign w:val="center"/>
          </w:tcPr>
          <w:p w14:paraId="4888282F">
            <w:pPr>
              <w:snapToGrid w:val="0"/>
              <w:jc w:val="center"/>
              <w:rPr>
                <w:rFonts w:hint="eastAsia" w:ascii="宋体" w:hAnsi="宋体" w:eastAsia="宋体" w:cs="宋体"/>
                <w:szCs w:val="21"/>
              </w:rPr>
            </w:pPr>
          </w:p>
        </w:tc>
        <w:tc>
          <w:tcPr>
            <w:tcW w:w="502" w:type="pct"/>
            <w:tcBorders>
              <w:top w:val="single" w:color="auto" w:sz="4" w:space="0"/>
              <w:left w:val="nil"/>
              <w:bottom w:val="single" w:color="auto" w:sz="4" w:space="0"/>
              <w:right w:val="single" w:color="auto" w:sz="4" w:space="0"/>
            </w:tcBorders>
            <w:shd w:val="clear" w:color="auto" w:fill="auto"/>
            <w:vAlign w:val="center"/>
          </w:tcPr>
          <w:p w14:paraId="646E2097">
            <w:pPr>
              <w:snapToGrid w:val="0"/>
              <w:jc w:val="center"/>
              <w:rPr>
                <w:rFonts w:hint="eastAsia" w:ascii="宋体" w:hAnsi="宋体" w:eastAsia="宋体" w:cs="宋体"/>
                <w:szCs w:val="21"/>
              </w:rPr>
            </w:pPr>
          </w:p>
        </w:tc>
        <w:tc>
          <w:tcPr>
            <w:tcW w:w="448" w:type="pct"/>
            <w:tcBorders>
              <w:top w:val="single" w:color="auto" w:sz="4" w:space="0"/>
              <w:left w:val="nil"/>
              <w:bottom w:val="single" w:color="auto" w:sz="4" w:space="0"/>
              <w:right w:val="single" w:color="auto" w:sz="4" w:space="0"/>
            </w:tcBorders>
            <w:shd w:val="clear" w:color="auto" w:fill="auto"/>
            <w:vAlign w:val="center"/>
          </w:tcPr>
          <w:p w14:paraId="5CF06A5B">
            <w:pPr>
              <w:snapToGrid w:val="0"/>
              <w:jc w:val="center"/>
              <w:rPr>
                <w:rFonts w:hint="eastAsia" w:ascii="宋体" w:hAnsi="宋体" w:eastAsia="宋体" w:cs="宋体"/>
                <w:szCs w:val="21"/>
              </w:rPr>
            </w:pPr>
          </w:p>
        </w:tc>
      </w:tr>
      <w:tr w14:paraId="2A4C6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55" w:type="pct"/>
            <w:tcBorders>
              <w:top w:val="single" w:color="auto" w:sz="4" w:space="0"/>
              <w:left w:val="single" w:color="auto" w:sz="4" w:space="0"/>
              <w:bottom w:val="single" w:color="auto" w:sz="4" w:space="0"/>
              <w:right w:val="single" w:color="auto" w:sz="4" w:space="0"/>
            </w:tcBorders>
            <w:vAlign w:val="center"/>
          </w:tcPr>
          <w:p w14:paraId="2086D3D2">
            <w:pPr>
              <w:snapToGrid w:val="0"/>
              <w:jc w:val="center"/>
              <w:rPr>
                <w:rFonts w:hint="eastAsia" w:ascii="宋体" w:hAnsi="宋体" w:eastAsia="宋体" w:cs="宋体"/>
                <w:snapToGrid w:val="0"/>
                <w:kern w:val="0"/>
                <w:szCs w:val="21"/>
              </w:rPr>
            </w:pPr>
            <w:r>
              <w:rPr>
                <w:rFonts w:hint="eastAsia" w:ascii="宋体" w:hAnsi="宋体" w:eastAsia="宋体" w:cs="宋体"/>
                <w:szCs w:val="21"/>
              </w:rPr>
              <w:t>28</w:t>
            </w:r>
          </w:p>
        </w:tc>
        <w:tc>
          <w:tcPr>
            <w:tcW w:w="399" w:type="pct"/>
            <w:tcBorders>
              <w:top w:val="single" w:color="auto" w:sz="4" w:space="0"/>
              <w:left w:val="nil"/>
              <w:bottom w:val="single" w:color="auto" w:sz="4" w:space="0"/>
              <w:right w:val="single" w:color="auto" w:sz="4" w:space="0"/>
            </w:tcBorders>
            <w:vAlign w:val="center"/>
          </w:tcPr>
          <w:p w14:paraId="31E1B83F">
            <w:pPr>
              <w:snapToGrid w:val="0"/>
              <w:ind w:left="60" w:right="60"/>
              <w:jc w:val="center"/>
              <w:rPr>
                <w:rFonts w:hint="eastAsia" w:ascii="宋体" w:hAnsi="宋体" w:eastAsia="宋体" w:cs="宋体"/>
                <w:snapToGrid w:val="0"/>
                <w:kern w:val="0"/>
                <w:szCs w:val="21"/>
              </w:rPr>
            </w:pPr>
            <w:r>
              <w:rPr>
                <w:rFonts w:hint="eastAsia" w:ascii="宋体" w:hAnsi="宋体" w:eastAsia="宋体" w:cs="宋体"/>
                <w:snapToGrid w:val="0"/>
                <w:kern w:val="0"/>
                <w:szCs w:val="21"/>
              </w:rPr>
              <w:t>地板铲刀</w:t>
            </w:r>
          </w:p>
        </w:tc>
        <w:tc>
          <w:tcPr>
            <w:tcW w:w="1318" w:type="pct"/>
            <w:tcBorders>
              <w:top w:val="single" w:color="auto" w:sz="4" w:space="0"/>
              <w:left w:val="nil"/>
              <w:bottom w:val="single" w:color="auto" w:sz="4" w:space="0"/>
              <w:right w:val="single" w:color="auto" w:sz="4" w:space="0"/>
            </w:tcBorders>
            <w:vAlign w:val="center"/>
          </w:tcPr>
          <w:p w14:paraId="08B2F8A2">
            <w:pPr>
              <w:snapToGrid w:val="0"/>
              <w:ind w:left="60" w:right="60"/>
              <w:rPr>
                <w:rFonts w:hint="eastAsia" w:ascii="宋体" w:hAnsi="宋体" w:eastAsia="宋体" w:cs="宋体"/>
                <w:snapToGrid w:val="0"/>
                <w:kern w:val="0"/>
                <w:szCs w:val="21"/>
              </w:rPr>
            </w:pPr>
          </w:p>
        </w:tc>
        <w:tc>
          <w:tcPr>
            <w:tcW w:w="228" w:type="pct"/>
            <w:tcBorders>
              <w:top w:val="single" w:color="auto" w:sz="4" w:space="0"/>
              <w:left w:val="nil"/>
              <w:bottom w:val="single" w:color="auto" w:sz="4" w:space="0"/>
              <w:right w:val="single" w:color="auto" w:sz="4" w:space="0"/>
            </w:tcBorders>
            <w:shd w:val="clear" w:color="auto" w:fill="auto"/>
            <w:vAlign w:val="center"/>
          </w:tcPr>
          <w:p w14:paraId="0B3DD69D">
            <w:pPr>
              <w:snapToGrid w:val="0"/>
              <w:jc w:val="center"/>
              <w:rPr>
                <w:rFonts w:hint="eastAsia" w:ascii="宋体" w:hAnsi="宋体" w:eastAsia="宋体" w:cs="宋体"/>
                <w:kern w:val="0"/>
                <w:szCs w:val="21"/>
              </w:rPr>
            </w:pPr>
            <w:r>
              <w:rPr>
                <w:rFonts w:hint="eastAsia" w:ascii="宋体" w:hAnsi="宋体" w:eastAsia="宋体" w:cs="宋体"/>
                <w:szCs w:val="21"/>
              </w:rPr>
              <w:t>把</w:t>
            </w:r>
          </w:p>
        </w:tc>
        <w:tc>
          <w:tcPr>
            <w:tcW w:w="340" w:type="pct"/>
            <w:tcBorders>
              <w:top w:val="single" w:color="auto" w:sz="4" w:space="0"/>
              <w:left w:val="nil"/>
              <w:bottom w:val="single" w:color="auto" w:sz="4" w:space="0"/>
              <w:right w:val="single" w:color="auto" w:sz="4" w:space="0"/>
            </w:tcBorders>
            <w:shd w:val="clear" w:color="auto" w:fill="auto"/>
            <w:vAlign w:val="center"/>
          </w:tcPr>
          <w:p w14:paraId="41E27416">
            <w:pPr>
              <w:snapToGrid w:val="0"/>
              <w:jc w:val="center"/>
              <w:rPr>
                <w:rFonts w:hint="eastAsia" w:ascii="宋体" w:hAnsi="宋体" w:eastAsia="宋体" w:cs="宋体"/>
                <w:kern w:val="0"/>
                <w:szCs w:val="21"/>
              </w:rPr>
            </w:pPr>
            <w:r>
              <w:rPr>
                <w:rFonts w:hint="eastAsia" w:ascii="宋体" w:hAnsi="宋体" w:eastAsia="宋体" w:cs="宋体"/>
                <w:szCs w:val="21"/>
              </w:rPr>
              <w:t>200</w:t>
            </w:r>
          </w:p>
        </w:tc>
        <w:tc>
          <w:tcPr>
            <w:tcW w:w="502" w:type="pct"/>
            <w:tcBorders>
              <w:top w:val="single" w:color="auto" w:sz="4" w:space="0"/>
              <w:left w:val="nil"/>
              <w:bottom w:val="single" w:color="auto" w:sz="4" w:space="0"/>
              <w:right w:val="single" w:color="auto" w:sz="4" w:space="0"/>
            </w:tcBorders>
            <w:shd w:val="clear" w:color="auto" w:fill="auto"/>
            <w:vAlign w:val="center"/>
          </w:tcPr>
          <w:p w14:paraId="5EB809EE">
            <w:pPr>
              <w:snapToGrid w:val="0"/>
              <w:jc w:val="center"/>
              <w:rPr>
                <w:rFonts w:hint="eastAsia" w:ascii="宋体" w:hAnsi="宋体" w:eastAsia="宋体" w:cs="宋体"/>
                <w:szCs w:val="21"/>
              </w:rPr>
            </w:pPr>
          </w:p>
        </w:tc>
        <w:tc>
          <w:tcPr>
            <w:tcW w:w="502" w:type="pct"/>
            <w:tcBorders>
              <w:top w:val="single" w:color="auto" w:sz="4" w:space="0"/>
              <w:left w:val="nil"/>
              <w:bottom w:val="single" w:color="auto" w:sz="4" w:space="0"/>
              <w:right w:val="single" w:color="auto" w:sz="4" w:space="0"/>
            </w:tcBorders>
            <w:shd w:val="clear" w:color="auto" w:fill="auto"/>
            <w:vAlign w:val="center"/>
          </w:tcPr>
          <w:p w14:paraId="75E0CE7F">
            <w:pPr>
              <w:snapToGrid w:val="0"/>
              <w:jc w:val="center"/>
              <w:rPr>
                <w:rFonts w:hint="eastAsia" w:ascii="宋体" w:hAnsi="宋体" w:eastAsia="宋体" w:cs="宋体"/>
                <w:szCs w:val="21"/>
              </w:rPr>
            </w:pPr>
          </w:p>
        </w:tc>
        <w:tc>
          <w:tcPr>
            <w:tcW w:w="502" w:type="pct"/>
            <w:tcBorders>
              <w:top w:val="single" w:color="auto" w:sz="4" w:space="0"/>
              <w:left w:val="nil"/>
              <w:bottom w:val="single" w:color="auto" w:sz="4" w:space="0"/>
              <w:right w:val="single" w:color="auto" w:sz="4" w:space="0"/>
            </w:tcBorders>
            <w:shd w:val="clear" w:color="auto" w:fill="auto"/>
            <w:vAlign w:val="center"/>
          </w:tcPr>
          <w:p w14:paraId="53F80163">
            <w:pPr>
              <w:snapToGrid w:val="0"/>
              <w:jc w:val="center"/>
              <w:rPr>
                <w:rFonts w:hint="eastAsia" w:ascii="宋体" w:hAnsi="宋体" w:eastAsia="宋体" w:cs="宋体"/>
                <w:szCs w:val="21"/>
              </w:rPr>
            </w:pPr>
          </w:p>
        </w:tc>
        <w:tc>
          <w:tcPr>
            <w:tcW w:w="502" w:type="pct"/>
            <w:tcBorders>
              <w:top w:val="single" w:color="auto" w:sz="4" w:space="0"/>
              <w:left w:val="nil"/>
              <w:bottom w:val="single" w:color="auto" w:sz="4" w:space="0"/>
              <w:right w:val="single" w:color="auto" w:sz="4" w:space="0"/>
            </w:tcBorders>
            <w:shd w:val="clear" w:color="auto" w:fill="auto"/>
            <w:vAlign w:val="center"/>
          </w:tcPr>
          <w:p w14:paraId="1370F87C">
            <w:pPr>
              <w:snapToGrid w:val="0"/>
              <w:jc w:val="center"/>
              <w:rPr>
                <w:rFonts w:hint="eastAsia" w:ascii="宋体" w:hAnsi="宋体" w:eastAsia="宋体" w:cs="宋体"/>
                <w:szCs w:val="21"/>
              </w:rPr>
            </w:pPr>
          </w:p>
        </w:tc>
        <w:tc>
          <w:tcPr>
            <w:tcW w:w="448" w:type="pct"/>
            <w:tcBorders>
              <w:top w:val="single" w:color="auto" w:sz="4" w:space="0"/>
              <w:left w:val="nil"/>
              <w:bottom w:val="single" w:color="auto" w:sz="4" w:space="0"/>
              <w:right w:val="single" w:color="auto" w:sz="4" w:space="0"/>
            </w:tcBorders>
            <w:shd w:val="clear" w:color="auto" w:fill="auto"/>
            <w:vAlign w:val="center"/>
          </w:tcPr>
          <w:p w14:paraId="21E05353">
            <w:pPr>
              <w:snapToGrid w:val="0"/>
              <w:jc w:val="center"/>
              <w:rPr>
                <w:rFonts w:hint="eastAsia" w:ascii="宋体" w:hAnsi="宋体" w:eastAsia="宋体" w:cs="宋体"/>
                <w:szCs w:val="21"/>
              </w:rPr>
            </w:pPr>
          </w:p>
        </w:tc>
      </w:tr>
      <w:tr w14:paraId="7187F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55" w:type="pct"/>
            <w:tcBorders>
              <w:top w:val="single" w:color="auto" w:sz="4" w:space="0"/>
              <w:left w:val="single" w:color="auto" w:sz="4" w:space="0"/>
              <w:bottom w:val="single" w:color="auto" w:sz="4" w:space="0"/>
              <w:right w:val="single" w:color="auto" w:sz="4" w:space="0"/>
            </w:tcBorders>
            <w:vAlign w:val="center"/>
          </w:tcPr>
          <w:p w14:paraId="01C80A9F">
            <w:pPr>
              <w:snapToGrid w:val="0"/>
              <w:jc w:val="center"/>
              <w:rPr>
                <w:rFonts w:hint="eastAsia" w:ascii="宋体" w:hAnsi="宋体" w:eastAsia="宋体" w:cs="宋体"/>
                <w:snapToGrid w:val="0"/>
                <w:kern w:val="0"/>
                <w:szCs w:val="21"/>
              </w:rPr>
            </w:pPr>
            <w:r>
              <w:rPr>
                <w:rFonts w:hint="eastAsia" w:ascii="宋体" w:hAnsi="宋体" w:eastAsia="宋体" w:cs="宋体"/>
                <w:szCs w:val="21"/>
              </w:rPr>
              <w:t>29</w:t>
            </w:r>
          </w:p>
        </w:tc>
        <w:tc>
          <w:tcPr>
            <w:tcW w:w="399" w:type="pct"/>
            <w:tcBorders>
              <w:top w:val="single" w:color="auto" w:sz="4" w:space="0"/>
              <w:left w:val="nil"/>
              <w:bottom w:val="single" w:color="auto" w:sz="4" w:space="0"/>
              <w:right w:val="single" w:color="auto" w:sz="4" w:space="0"/>
            </w:tcBorders>
            <w:vAlign w:val="center"/>
          </w:tcPr>
          <w:p w14:paraId="627FC2F3">
            <w:pPr>
              <w:snapToGrid w:val="0"/>
              <w:ind w:left="60" w:right="60"/>
              <w:jc w:val="center"/>
              <w:rPr>
                <w:rFonts w:hint="eastAsia" w:ascii="宋体" w:hAnsi="宋体" w:eastAsia="宋体" w:cs="宋体"/>
                <w:snapToGrid w:val="0"/>
                <w:kern w:val="0"/>
                <w:szCs w:val="21"/>
              </w:rPr>
            </w:pPr>
            <w:r>
              <w:rPr>
                <w:rFonts w:hint="eastAsia" w:ascii="宋体" w:hAnsi="宋体" w:eastAsia="宋体" w:cs="宋体"/>
                <w:snapToGrid w:val="0"/>
                <w:kern w:val="0"/>
                <w:szCs w:val="21"/>
              </w:rPr>
              <w:t>不锈钢光亮剂</w:t>
            </w:r>
          </w:p>
        </w:tc>
        <w:tc>
          <w:tcPr>
            <w:tcW w:w="1318" w:type="pct"/>
            <w:tcBorders>
              <w:top w:val="single" w:color="auto" w:sz="4" w:space="0"/>
              <w:left w:val="nil"/>
              <w:bottom w:val="single" w:color="auto" w:sz="4" w:space="0"/>
              <w:right w:val="single" w:color="auto" w:sz="4" w:space="0"/>
            </w:tcBorders>
            <w:vAlign w:val="center"/>
          </w:tcPr>
          <w:p w14:paraId="5CBAC39D">
            <w:pPr>
              <w:snapToGrid w:val="0"/>
              <w:ind w:left="60" w:right="60"/>
              <w:rPr>
                <w:rFonts w:hint="eastAsia" w:ascii="宋体" w:hAnsi="宋体" w:eastAsia="宋体" w:cs="宋体"/>
                <w:snapToGrid w:val="0"/>
                <w:kern w:val="0"/>
                <w:szCs w:val="21"/>
              </w:rPr>
            </w:pPr>
          </w:p>
        </w:tc>
        <w:tc>
          <w:tcPr>
            <w:tcW w:w="228" w:type="pct"/>
            <w:tcBorders>
              <w:top w:val="single" w:color="auto" w:sz="4" w:space="0"/>
              <w:left w:val="nil"/>
              <w:bottom w:val="single" w:color="auto" w:sz="4" w:space="0"/>
              <w:right w:val="single" w:color="auto" w:sz="4" w:space="0"/>
            </w:tcBorders>
            <w:shd w:val="clear" w:color="auto" w:fill="auto"/>
            <w:vAlign w:val="center"/>
          </w:tcPr>
          <w:p w14:paraId="79003B17">
            <w:pPr>
              <w:snapToGrid w:val="0"/>
              <w:jc w:val="center"/>
              <w:rPr>
                <w:rFonts w:hint="eastAsia" w:ascii="宋体" w:hAnsi="宋体" w:eastAsia="宋体" w:cs="宋体"/>
                <w:kern w:val="0"/>
                <w:szCs w:val="21"/>
              </w:rPr>
            </w:pPr>
            <w:r>
              <w:rPr>
                <w:rFonts w:hint="eastAsia" w:ascii="宋体" w:hAnsi="宋体" w:eastAsia="宋体" w:cs="宋体"/>
                <w:szCs w:val="21"/>
              </w:rPr>
              <w:t>瓶</w:t>
            </w:r>
          </w:p>
        </w:tc>
        <w:tc>
          <w:tcPr>
            <w:tcW w:w="340" w:type="pct"/>
            <w:tcBorders>
              <w:top w:val="single" w:color="auto" w:sz="4" w:space="0"/>
              <w:left w:val="nil"/>
              <w:bottom w:val="single" w:color="auto" w:sz="4" w:space="0"/>
              <w:right w:val="single" w:color="auto" w:sz="4" w:space="0"/>
            </w:tcBorders>
            <w:shd w:val="clear" w:color="auto" w:fill="auto"/>
            <w:vAlign w:val="center"/>
          </w:tcPr>
          <w:p w14:paraId="0ADEFF33">
            <w:pPr>
              <w:snapToGrid w:val="0"/>
              <w:jc w:val="center"/>
              <w:rPr>
                <w:rFonts w:hint="eastAsia" w:ascii="宋体" w:hAnsi="宋体" w:eastAsia="宋体" w:cs="宋体"/>
                <w:kern w:val="0"/>
                <w:szCs w:val="21"/>
              </w:rPr>
            </w:pPr>
            <w:r>
              <w:rPr>
                <w:rFonts w:hint="eastAsia" w:ascii="宋体" w:hAnsi="宋体" w:eastAsia="宋体" w:cs="宋体"/>
                <w:szCs w:val="21"/>
              </w:rPr>
              <w:t>20</w:t>
            </w:r>
          </w:p>
        </w:tc>
        <w:tc>
          <w:tcPr>
            <w:tcW w:w="502" w:type="pct"/>
            <w:tcBorders>
              <w:top w:val="single" w:color="auto" w:sz="4" w:space="0"/>
              <w:left w:val="nil"/>
              <w:bottom w:val="single" w:color="auto" w:sz="4" w:space="0"/>
              <w:right w:val="single" w:color="auto" w:sz="4" w:space="0"/>
            </w:tcBorders>
            <w:shd w:val="clear" w:color="auto" w:fill="auto"/>
            <w:vAlign w:val="center"/>
          </w:tcPr>
          <w:p w14:paraId="3EE52031">
            <w:pPr>
              <w:snapToGrid w:val="0"/>
              <w:jc w:val="center"/>
              <w:rPr>
                <w:rFonts w:hint="eastAsia" w:ascii="宋体" w:hAnsi="宋体" w:eastAsia="宋体" w:cs="宋体"/>
                <w:szCs w:val="21"/>
              </w:rPr>
            </w:pPr>
          </w:p>
        </w:tc>
        <w:tc>
          <w:tcPr>
            <w:tcW w:w="502" w:type="pct"/>
            <w:tcBorders>
              <w:top w:val="single" w:color="auto" w:sz="4" w:space="0"/>
              <w:left w:val="nil"/>
              <w:bottom w:val="single" w:color="auto" w:sz="4" w:space="0"/>
              <w:right w:val="single" w:color="auto" w:sz="4" w:space="0"/>
            </w:tcBorders>
            <w:shd w:val="clear" w:color="auto" w:fill="auto"/>
            <w:vAlign w:val="center"/>
          </w:tcPr>
          <w:p w14:paraId="7273F349">
            <w:pPr>
              <w:snapToGrid w:val="0"/>
              <w:jc w:val="center"/>
              <w:rPr>
                <w:rFonts w:hint="eastAsia" w:ascii="宋体" w:hAnsi="宋体" w:eastAsia="宋体" w:cs="宋体"/>
                <w:szCs w:val="21"/>
              </w:rPr>
            </w:pPr>
          </w:p>
        </w:tc>
        <w:tc>
          <w:tcPr>
            <w:tcW w:w="502" w:type="pct"/>
            <w:tcBorders>
              <w:top w:val="single" w:color="auto" w:sz="4" w:space="0"/>
              <w:left w:val="nil"/>
              <w:bottom w:val="single" w:color="auto" w:sz="4" w:space="0"/>
              <w:right w:val="single" w:color="auto" w:sz="4" w:space="0"/>
            </w:tcBorders>
            <w:shd w:val="clear" w:color="auto" w:fill="auto"/>
            <w:vAlign w:val="center"/>
          </w:tcPr>
          <w:p w14:paraId="4CB6EC4A">
            <w:pPr>
              <w:snapToGrid w:val="0"/>
              <w:jc w:val="center"/>
              <w:rPr>
                <w:rFonts w:hint="eastAsia" w:ascii="宋体" w:hAnsi="宋体" w:eastAsia="宋体" w:cs="宋体"/>
                <w:szCs w:val="21"/>
              </w:rPr>
            </w:pPr>
          </w:p>
        </w:tc>
        <w:tc>
          <w:tcPr>
            <w:tcW w:w="502" w:type="pct"/>
            <w:tcBorders>
              <w:top w:val="single" w:color="auto" w:sz="4" w:space="0"/>
              <w:left w:val="nil"/>
              <w:bottom w:val="single" w:color="auto" w:sz="4" w:space="0"/>
              <w:right w:val="single" w:color="auto" w:sz="4" w:space="0"/>
            </w:tcBorders>
            <w:shd w:val="clear" w:color="auto" w:fill="auto"/>
            <w:vAlign w:val="center"/>
          </w:tcPr>
          <w:p w14:paraId="3E4EC0AF">
            <w:pPr>
              <w:snapToGrid w:val="0"/>
              <w:jc w:val="center"/>
              <w:rPr>
                <w:rFonts w:hint="eastAsia" w:ascii="宋体" w:hAnsi="宋体" w:eastAsia="宋体" w:cs="宋体"/>
                <w:szCs w:val="21"/>
              </w:rPr>
            </w:pPr>
          </w:p>
        </w:tc>
        <w:tc>
          <w:tcPr>
            <w:tcW w:w="448" w:type="pct"/>
            <w:tcBorders>
              <w:top w:val="single" w:color="auto" w:sz="4" w:space="0"/>
              <w:left w:val="nil"/>
              <w:bottom w:val="single" w:color="auto" w:sz="4" w:space="0"/>
              <w:right w:val="single" w:color="auto" w:sz="4" w:space="0"/>
            </w:tcBorders>
            <w:shd w:val="clear" w:color="auto" w:fill="auto"/>
            <w:vAlign w:val="center"/>
          </w:tcPr>
          <w:p w14:paraId="3FF0466D">
            <w:pPr>
              <w:snapToGrid w:val="0"/>
              <w:jc w:val="center"/>
              <w:rPr>
                <w:rFonts w:hint="eastAsia" w:ascii="宋体" w:hAnsi="宋体" w:eastAsia="宋体" w:cs="宋体"/>
                <w:szCs w:val="21"/>
              </w:rPr>
            </w:pPr>
          </w:p>
        </w:tc>
      </w:tr>
      <w:tr w14:paraId="42D4B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55" w:type="pct"/>
            <w:tcBorders>
              <w:top w:val="single" w:color="auto" w:sz="4" w:space="0"/>
              <w:left w:val="single" w:color="auto" w:sz="4" w:space="0"/>
              <w:bottom w:val="single" w:color="auto" w:sz="4" w:space="0"/>
              <w:right w:val="single" w:color="auto" w:sz="4" w:space="0"/>
            </w:tcBorders>
            <w:vAlign w:val="center"/>
          </w:tcPr>
          <w:p w14:paraId="72297E5F">
            <w:pPr>
              <w:snapToGrid w:val="0"/>
              <w:jc w:val="center"/>
              <w:rPr>
                <w:rFonts w:hint="eastAsia" w:ascii="宋体" w:hAnsi="宋体" w:eastAsia="宋体" w:cs="宋体"/>
                <w:snapToGrid w:val="0"/>
                <w:kern w:val="0"/>
                <w:szCs w:val="21"/>
              </w:rPr>
            </w:pPr>
            <w:r>
              <w:rPr>
                <w:rFonts w:hint="eastAsia" w:ascii="宋体" w:hAnsi="宋体" w:eastAsia="宋体" w:cs="宋体"/>
                <w:szCs w:val="21"/>
              </w:rPr>
              <w:t>30</w:t>
            </w:r>
          </w:p>
        </w:tc>
        <w:tc>
          <w:tcPr>
            <w:tcW w:w="399" w:type="pct"/>
            <w:tcBorders>
              <w:top w:val="single" w:color="auto" w:sz="4" w:space="0"/>
              <w:left w:val="nil"/>
              <w:bottom w:val="single" w:color="auto" w:sz="4" w:space="0"/>
              <w:right w:val="single" w:color="auto" w:sz="4" w:space="0"/>
            </w:tcBorders>
            <w:vAlign w:val="center"/>
          </w:tcPr>
          <w:p w14:paraId="3129D698">
            <w:pPr>
              <w:snapToGrid w:val="0"/>
              <w:ind w:left="60" w:right="60"/>
              <w:jc w:val="center"/>
              <w:rPr>
                <w:rFonts w:hint="eastAsia" w:ascii="宋体" w:hAnsi="宋体" w:eastAsia="宋体" w:cs="宋体"/>
                <w:snapToGrid w:val="0"/>
                <w:color w:val="FF0000"/>
                <w:kern w:val="0"/>
                <w:szCs w:val="21"/>
              </w:rPr>
            </w:pPr>
            <w:r>
              <w:rPr>
                <w:rFonts w:hint="eastAsia" w:ascii="宋体" w:hAnsi="宋体" w:eastAsia="宋体" w:cs="宋体"/>
                <w:snapToGrid w:val="0"/>
                <w:kern w:val="0"/>
                <w:szCs w:val="21"/>
              </w:rPr>
              <w:t>洁厕净</w:t>
            </w:r>
          </w:p>
        </w:tc>
        <w:tc>
          <w:tcPr>
            <w:tcW w:w="1318" w:type="pct"/>
            <w:tcBorders>
              <w:top w:val="single" w:color="auto" w:sz="4" w:space="0"/>
              <w:left w:val="nil"/>
              <w:bottom w:val="single" w:color="auto" w:sz="4" w:space="0"/>
              <w:right w:val="single" w:color="auto" w:sz="4" w:space="0"/>
            </w:tcBorders>
            <w:vAlign w:val="center"/>
          </w:tcPr>
          <w:p w14:paraId="59635FC3">
            <w:pPr>
              <w:snapToGrid w:val="0"/>
              <w:ind w:left="60" w:right="60"/>
              <w:rPr>
                <w:rFonts w:hint="eastAsia" w:ascii="宋体" w:hAnsi="宋体" w:eastAsia="宋体" w:cs="宋体"/>
                <w:snapToGrid w:val="0"/>
                <w:kern w:val="0"/>
                <w:szCs w:val="21"/>
              </w:rPr>
            </w:pPr>
          </w:p>
        </w:tc>
        <w:tc>
          <w:tcPr>
            <w:tcW w:w="228" w:type="pct"/>
            <w:tcBorders>
              <w:top w:val="single" w:color="auto" w:sz="4" w:space="0"/>
              <w:left w:val="nil"/>
              <w:bottom w:val="single" w:color="auto" w:sz="4" w:space="0"/>
              <w:right w:val="single" w:color="auto" w:sz="4" w:space="0"/>
            </w:tcBorders>
            <w:shd w:val="clear" w:color="auto" w:fill="auto"/>
            <w:vAlign w:val="center"/>
          </w:tcPr>
          <w:p w14:paraId="526B45A3">
            <w:pPr>
              <w:snapToGrid w:val="0"/>
              <w:jc w:val="center"/>
              <w:rPr>
                <w:rFonts w:hint="eastAsia" w:ascii="宋体" w:hAnsi="宋体" w:eastAsia="宋体" w:cs="宋体"/>
                <w:kern w:val="0"/>
                <w:szCs w:val="21"/>
              </w:rPr>
            </w:pPr>
            <w:r>
              <w:rPr>
                <w:rFonts w:hint="eastAsia" w:ascii="宋体" w:hAnsi="宋体" w:eastAsia="宋体" w:cs="宋体"/>
                <w:szCs w:val="21"/>
              </w:rPr>
              <w:t>瓶</w:t>
            </w:r>
          </w:p>
        </w:tc>
        <w:tc>
          <w:tcPr>
            <w:tcW w:w="340" w:type="pct"/>
            <w:tcBorders>
              <w:top w:val="single" w:color="auto" w:sz="4" w:space="0"/>
              <w:left w:val="nil"/>
              <w:bottom w:val="single" w:color="auto" w:sz="4" w:space="0"/>
              <w:right w:val="single" w:color="auto" w:sz="4" w:space="0"/>
            </w:tcBorders>
            <w:shd w:val="clear" w:color="auto" w:fill="auto"/>
            <w:vAlign w:val="center"/>
          </w:tcPr>
          <w:p w14:paraId="3169CD14">
            <w:pPr>
              <w:snapToGrid w:val="0"/>
              <w:jc w:val="center"/>
              <w:rPr>
                <w:rFonts w:hint="eastAsia" w:ascii="宋体" w:hAnsi="宋体" w:eastAsia="宋体" w:cs="宋体"/>
                <w:kern w:val="0"/>
                <w:szCs w:val="21"/>
              </w:rPr>
            </w:pPr>
            <w:r>
              <w:rPr>
                <w:rFonts w:hint="eastAsia" w:ascii="宋体" w:hAnsi="宋体" w:eastAsia="宋体" w:cs="宋体"/>
                <w:szCs w:val="21"/>
              </w:rPr>
              <w:t>850</w:t>
            </w:r>
          </w:p>
        </w:tc>
        <w:tc>
          <w:tcPr>
            <w:tcW w:w="502" w:type="pct"/>
            <w:tcBorders>
              <w:top w:val="single" w:color="auto" w:sz="4" w:space="0"/>
              <w:left w:val="nil"/>
              <w:bottom w:val="single" w:color="auto" w:sz="4" w:space="0"/>
              <w:right w:val="single" w:color="auto" w:sz="4" w:space="0"/>
            </w:tcBorders>
            <w:shd w:val="clear" w:color="auto" w:fill="auto"/>
            <w:vAlign w:val="center"/>
          </w:tcPr>
          <w:p w14:paraId="6D5C1A62">
            <w:pPr>
              <w:snapToGrid w:val="0"/>
              <w:jc w:val="center"/>
              <w:rPr>
                <w:rFonts w:hint="eastAsia" w:ascii="宋体" w:hAnsi="宋体" w:eastAsia="宋体" w:cs="宋体"/>
                <w:szCs w:val="21"/>
              </w:rPr>
            </w:pPr>
          </w:p>
        </w:tc>
        <w:tc>
          <w:tcPr>
            <w:tcW w:w="502" w:type="pct"/>
            <w:tcBorders>
              <w:top w:val="single" w:color="auto" w:sz="4" w:space="0"/>
              <w:left w:val="nil"/>
              <w:bottom w:val="single" w:color="auto" w:sz="4" w:space="0"/>
              <w:right w:val="single" w:color="auto" w:sz="4" w:space="0"/>
            </w:tcBorders>
            <w:shd w:val="clear" w:color="auto" w:fill="auto"/>
            <w:vAlign w:val="center"/>
          </w:tcPr>
          <w:p w14:paraId="3B13D821">
            <w:pPr>
              <w:snapToGrid w:val="0"/>
              <w:jc w:val="center"/>
              <w:rPr>
                <w:rFonts w:hint="eastAsia" w:ascii="宋体" w:hAnsi="宋体" w:eastAsia="宋体" w:cs="宋体"/>
                <w:szCs w:val="21"/>
              </w:rPr>
            </w:pPr>
          </w:p>
        </w:tc>
        <w:tc>
          <w:tcPr>
            <w:tcW w:w="502" w:type="pct"/>
            <w:tcBorders>
              <w:top w:val="single" w:color="auto" w:sz="4" w:space="0"/>
              <w:left w:val="nil"/>
              <w:bottom w:val="single" w:color="auto" w:sz="4" w:space="0"/>
              <w:right w:val="single" w:color="auto" w:sz="4" w:space="0"/>
            </w:tcBorders>
            <w:shd w:val="clear" w:color="auto" w:fill="auto"/>
            <w:vAlign w:val="center"/>
          </w:tcPr>
          <w:p w14:paraId="259CC0B7">
            <w:pPr>
              <w:snapToGrid w:val="0"/>
              <w:jc w:val="center"/>
              <w:rPr>
                <w:rFonts w:hint="eastAsia" w:ascii="宋体" w:hAnsi="宋体" w:eastAsia="宋体" w:cs="宋体"/>
                <w:szCs w:val="21"/>
              </w:rPr>
            </w:pPr>
          </w:p>
        </w:tc>
        <w:tc>
          <w:tcPr>
            <w:tcW w:w="502" w:type="pct"/>
            <w:tcBorders>
              <w:top w:val="single" w:color="auto" w:sz="4" w:space="0"/>
              <w:left w:val="nil"/>
              <w:bottom w:val="single" w:color="auto" w:sz="4" w:space="0"/>
              <w:right w:val="single" w:color="auto" w:sz="4" w:space="0"/>
            </w:tcBorders>
            <w:shd w:val="clear" w:color="auto" w:fill="auto"/>
            <w:vAlign w:val="center"/>
          </w:tcPr>
          <w:p w14:paraId="2FE9907E">
            <w:pPr>
              <w:snapToGrid w:val="0"/>
              <w:jc w:val="center"/>
              <w:rPr>
                <w:rFonts w:hint="eastAsia" w:ascii="宋体" w:hAnsi="宋体" w:eastAsia="宋体" w:cs="宋体"/>
                <w:szCs w:val="21"/>
              </w:rPr>
            </w:pPr>
          </w:p>
        </w:tc>
        <w:tc>
          <w:tcPr>
            <w:tcW w:w="448" w:type="pct"/>
            <w:tcBorders>
              <w:top w:val="single" w:color="auto" w:sz="4" w:space="0"/>
              <w:left w:val="nil"/>
              <w:bottom w:val="single" w:color="auto" w:sz="4" w:space="0"/>
              <w:right w:val="single" w:color="auto" w:sz="4" w:space="0"/>
            </w:tcBorders>
            <w:shd w:val="clear" w:color="auto" w:fill="auto"/>
            <w:vAlign w:val="center"/>
          </w:tcPr>
          <w:p w14:paraId="5705F1BA">
            <w:pPr>
              <w:snapToGrid w:val="0"/>
              <w:jc w:val="center"/>
              <w:rPr>
                <w:rFonts w:hint="eastAsia" w:ascii="宋体" w:hAnsi="宋体" w:eastAsia="宋体" w:cs="宋体"/>
                <w:szCs w:val="21"/>
              </w:rPr>
            </w:pPr>
          </w:p>
        </w:tc>
      </w:tr>
      <w:tr w14:paraId="1AAED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55" w:type="pct"/>
            <w:tcBorders>
              <w:top w:val="single" w:color="auto" w:sz="4" w:space="0"/>
              <w:left w:val="single" w:color="auto" w:sz="4" w:space="0"/>
              <w:bottom w:val="single" w:color="auto" w:sz="4" w:space="0"/>
              <w:right w:val="single" w:color="auto" w:sz="4" w:space="0"/>
            </w:tcBorders>
            <w:vAlign w:val="center"/>
          </w:tcPr>
          <w:p w14:paraId="4864379F">
            <w:pPr>
              <w:snapToGrid w:val="0"/>
              <w:jc w:val="center"/>
              <w:rPr>
                <w:rFonts w:hint="eastAsia" w:ascii="宋体" w:hAnsi="宋体" w:eastAsia="宋体" w:cs="宋体"/>
                <w:snapToGrid w:val="0"/>
                <w:kern w:val="0"/>
                <w:szCs w:val="21"/>
              </w:rPr>
            </w:pPr>
            <w:r>
              <w:rPr>
                <w:rFonts w:hint="eastAsia" w:ascii="宋体" w:hAnsi="宋体" w:eastAsia="宋体" w:cs="宋体"/>
                <w:szCs w:val="21"/>
              </w:rPr>
              <w:t>31</w:t>
            </w:r>
          </w:p>
        </w:tc>
        <w:tc>
          <w:tcPr>
            <w:tcW w:w="399" w:type="pct"/>
            <w:tcBorders>
              <w:top w:val="single" w:color="auto" w:sz="4" w:space="0"/>
              <w:left w:val="nil"/>
              <w:bottom w:val="single" w:color="auto" w:sz="4" w:space="0"/>
              <w:right w:val="single" w:color="auto" w:sz="4" w:space="0"/>
            </w:tcBorders>
            <w:vAlign w:val="center"/>
          </w:tcPr>
          <w:p w14:paraId="32C766FB">
            <w:pPr>
              <w:snapToGrid w:val="0"/>
              <w:ind w:left="60" w:right="60"/>
              <w:jc w:val="center"/>
              <w:rPr>
                <w:rFonts w:hint="eastAsia" w:ascii="宋体" w:hAnsi="宋体" w:eastAsia="宋体" w:cs="宋体"/>
                <w:snapToGrid w:val="0"/>
                <w:kern w:val="0"/>
                <w:szCs w:val="21"/>
              </w:rPr>
            </w:pPr>
            <w:r>
              <w:rPr>
                <w:rFonts w:hint="eastAsia" w:ascii="宋体" w:hAnsi="宋体" w:eastAsia="宋体" w:cs="宋体"/>
                <w:snapToGrid w:val="0"/>
                <w:kern w:val="0"/>
                <w:szCs w:val="21"/>
              </w:rPr>
              <w:t>纸筒</w:t>
            </w:r>
          </w:p>
        </w:tc>
        <w:tc>
          <w:tcPr>
            <w:tcW w:w="1318" w:type="pct"/>
            <w:tcBorders>
              <w:top w:val="single" w:color="auto" w:sz="4" w:space="0"/>
              <w:left w:val="nil"/>
              <w:bottom w:val="single" w:color="auto" w:sz="4" w:space="0"/>
              <w:right w:val="single" w:color="auto" w:sz="4" w:space="0"/>
            </w:tcBorders>
            <w:vAlign w:val="center"/>
          </w:tcPr>
          <w:p w14:paraId="7BDD9523">
            <w:pPr>
              <w:snapToGrid w:val="0"/>
              <w:ind w:left="60" w:right="60"/>
              <w:rPr>
                <w:rFonts w:hint="eastAsia" w:ascii="宋体" w:hAnsi="宋体" w:eastAsia="宋体" w:cs="宋体"/>
                <w:snapToGrid w:val="0"/>
                <w:kern w:val="0"/>
                <w:szCs w:val="21"/>
              </w:rPr>
            </w:pPr>
          </w:p>
        </w:tc>
        <w:tc>
          <w:tcPr>
            <w:tcW w:w="228" w:type="pct"/>
            <w:tcBorders>
              <w:top w:val="single" w:color="auto" w:sz="4" w:space="0"/>
              <w:left w:val="nil"/>
              <w:bottom w:val="single" w:color="auto" w:sz="4" w:space="0"/>
              <w:right w:val="single" w:color="auto" w:sz="4" w:space="0"/>
            </w:tcBorders>
            <w:shd w:val="clear" w:color="auto" w:fill="auto"/>
            <w:vAlign w:val="center"/>
          </w:tcPr>
          <w:p w14:paraId="6CAE6EAF">
            <w:pPr>
              <w:snapToGrid w:val="0"/>
              <w:jc w:val="center"/>
              <w:rPr>
                <w:rFonts w:hint="eastAsia" w:ascii="宋体" w:hAnsi="宋体" w:eastAsia="宋体" w:cs="宋体"/>
                <w:kern w:val="0"/>
                <w:szCs w:val="21"/>
              </w:rPr>
            </w:pPr>
            <w:r>
              <w:rPr>
                <w:rFonts w:hint="eastAsia" w:ascii="宋体" w:hAnsi="宋体" w:eastAsia="宋体" w:cs="宋体"/>
                <w:szCs w:val="21"/>
              </w:rPr>
              <w:t>个</w:t>
            </w:r>
          </w:p>
        </w:tc>
        <w:tc>
          <w:tcPr>
            <w:tcW w:w="340" w:type="pct"/>
            <w:tcBorders>
              <w:top w:val="single" w:color="auto" w:sz="4" w:space="0"/>
              <w:left w:val="nil"/>
              <w:bottom w:val="single" w:color="auto" w:sz="4" w:space="0"/>
              <w:right w:val="single" w:color="auto" w:sz="4" w:space="0"/>
            </w:tcBorders>
            <w:shd w:val="clear" w:color="auto" w:fill="auto"/>
            <w:vAlign w:val="center"/>
          </w:tcPr>
          <w:p w14:paraId="42F02267">
            <w:pPr>
              <w:snapToGrid w:val="0"/>
              <w:jc w:val="center"/>
              <w:rPr>
                <w:rFonts w:hint="eastAsia" w:ascii="宋体" w:hAnsi="宋体" w:eastAsia="宋体" w:cs="宋体"/>
                <w:kern w:val="0"/>
                <w:szCs w:val="21"/>
              </w:rPr>
            </w:pPr>
            <w:r>
              <w:rPr>
                <w:rFonts w:hint="eastAsia" w:ascii="宋体" w:hAnsi="宋体" w:eastAsia="宋体" w:cs="宋体"/>
                <w:szCs w:val="21"/>
              </w:rPr>
              <w:t>2500</w:t>
            </w:r>
          </w:p>
        </w:tc>
        <w:tc>
          <w:tcPr>
            <w:tcW w:w="502" w:type="pct"/>
            <w:tcBorders>
              <w:top w:val="single" w:color="auto" w:sz="4" w:space="0"/>
              <w:left w:val="nil"/>
              <w:bottom w:val="single" w:color="auto" w:sz="4" w:space="0"/>
              <w:right w:val="single" w:color="auto" w:sz="4" w:space="0"/>
            </w:tcBorders>
            <w:shd w:val="clear" w:color="auto" w:fill="auto"/>
            <w:vAlign w:val="center"/>
          </w:tcPr>
          <w:p w14:paraId="2CE2E49E">
            <w:pPr>
              <w:snapToGrid w:val="0"/>
              <w:jc w:val="center"/>
              <w:rPr>
                <w:rFonts w:hint="eastAsia" w:ascii="宋体" w:hAnsi="宋体" w:eastAsia="宋体" w:cs="宋体"/>
                <w:szCs w:val="21"/>
              </w:rPr>
            </w:pPr>
          </w:p>
        </w:tc>
        <w:tc>
          <w:tcPr>
            <w:tcW w:w="502" w:type="pct"/>
            <w:tcBorders>
              <w:top w:val="single" w:color="auto" w:sz="4" w:space="0"/>
              <w:left w:val="nil"/>
              <w:bottom w:val="single" w:color="auto" w:sz="4" w:space="0"/>
              <w:right w:val="single" w:color="auto" w:sz="4" w:space="0"/>
            </w:tcBorders>
            <w:shd w:val="clear" w:color="auto" w:fill="auto"/>
            <w:vAlign w:val="center"/>
          </w:tcPr>
          <w:p w14:paraId="18BF3EB0">
            <w:pPr>
              <w:snapToGrid w:val="0"/>
              <w:jc w:val="center"/>
              <w:rPr>
                <w:rFonts w:hint="eastAsia" w:ascii="宋体" w:hAnsi="宋体" w:eastAsia="宋体" w:cs="宋体"/>
                <w:szCs w:val="21"/>
              </w:rPr>
            </w:pPr>
          </w:p>
        </w:tc>
        <w:tc>
          <w:tcPr>
            <w:tcW w:w="502" w:type="pct"/>
            <w:tcBorders>
              <w:top w:val="single" w:color="auto" w:sz="4" w:space="0"/>
              <w:left w:val="nil"/>
              <w:bottom w:val="single" w:color="auto" w:sz="4" w:space="0"/>
              <w:right w:val="single" w:color="auto" w:sz="4" w:space="0"/>
            </w:tcBorders>
            <w:shd w:val="clear" w:color="auto" w:fill="auto"/>
            <w:vAlign w:val="center"/>
          </w:tcPr>
          <w:p w14:paraId="79BEBC51">
            <w:pPr>
              <w:snapToGrid w:val="0"/>
              <w:jc w:val="center"/>
              <w:rPr>
                <w:rFonts w:hint="eastAsia" w:ascii="宋体" w:hAnsi="宋体" w:eastAsia="宋体" w:cs="宋体"/>
                <w:szCs w:val="21"/>
              </w:rPr>
            </w:pPr>
          </w:p>
        </w:tc>
        <w:tc>
          <w:tcPr>
            <w:tcW w:w="502" w:type="pct"/>
            <w:tcBorders>
              <w:top w:val="single" w:color="auto" w:sz="4" w:space="0"/>
              <w:left w:val="nil"/>
              <w:bottom w:val="single" w:color="auto" w:sz="4" w:space="0"/>
              <w:right w:val="single" w:color="auto" w:sz="4" w:space="0"/>
            </w:tcBorders>
            <w:shd w:val="clear" w:color="auto" w:fill="auto"/>
            <w:vAlign w:val="center"/>
          </w:tcPr>
          <w:p w14:paraId="64C19309">
            <w:pPr>
              <w:snapToGrid w:val="0"/>
              <w:jc w:val="center"/>
              <w:rPr>
                <w:rFonts w:hint="eastAsia" w:ascii="宋体" w:hAnsi="宋体" w:eastAsia="宋体" w:cs="宋体"/>
                <w:szCs w:val="21"/>
              </w:rPr>
            </w:pPr>
          </w:p>
        </w:tc>
        <w:tc>
          <w:tcPr>
            <w:tcW w:w="448" w:type="pct"/>
            <w:tcBorders>
              <w:top w:val="single" w:color="auto" w:sz="4" w:space="0"/>
              <w:left w:val="nil"/>
              <w:bottom w:val="single" w:color="auto" w:sz="4" w:space="0"/>
              <w:right w:val="single" w:color="auto" w:sz="4" w:space="0"/>
            </w:tcBorders>
            <w:shd w:val="clear" w:color="auto" w:fill="auto"/>
            <w:vAlign w:val="center"/>
          </w:tcPr>
          <w:p w14:paraId="47B98AA7">
            <w:pPr>
              <w:snapToGrid w:val="0"/>
              <w:jc w:val="center"/>
              <w:rPr>
                <w:rFonts w:hint="eastAsia" w:ascii="宋体" w:hAnsi="宋体" w:eastAsia="宋体" w:cs="宋体"/>
                <w:szCs w:val="21"/>
              </w:rPr>
            </w:pPr>
          </w:p>
        </w:tc>
      </w:tr>
      <w:tr w14:paraId="499A5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55" w:type="pct"/>
            <w:tcBorders>
              <w:top w:val="single" w:color="auto" w:sz="4" w:space="0"/>
              <w:left w:val="single" w:color="auto" w:sz="4" w:space="0"/>
              <w:bottom w:val="single" w:color="auto" w:sz="4" w:space="0"/>
              <w:right w:val="single" w:color="auto" w:sz="4" w:space="0"/>
            </w:tcBorders>
            <w:vAlign w:val="center"/>
          </w:tcPr>
          <w:p w14:paraId="06B3E45E">
            <w:pPr>
              <w:snapToGrid w:val="0"/>
              <w:jc w:val="center"/>
              <w:rPr>
                <w:rFonts w:hint="eastAsia" w:ascii="宋体" w:hAnsi="宋体" w:eastAsia="宋体" w:cs="宋体"/>
                <w:snapToGrid w:val="0"/>
                <w:kern w:val="0"/>
                <w:szCs w:val="21"/>
              </w:rPr>
            </w:pPr>
            <w:r>
              <w:rPr>
                <w:rFonts w:hint="eastAsia" w:ascii="宋体" w:hAnsi="宋体" w:eastAsia="宋体" w:cs="宋体"/>
                <w:szCs w:val="21"/>
              </w:rPr>
              <w:t>32</w:t>
            </w:r>
          </w:p>
        </w:tc>
        <w:tc>
          <w:tcPr>
            <w:tcW w:w="399" w:type="pct"/>
            <w:tcBorders>
              <w:top w:val="single" w:color="auto" w:sz="4" w:space="0"/>
              <w:left w:val="nil"/>
              <w:bottom w:val="single" w:color="auto" w:sz="4" w:space="0"/>
              <w:right w:val="single" w:color="auto" w:sz="4" w:space="0"/>
            </w:tcBorders>
            <w:vAlign w:val="center"/>
          </w:tcPr>
          <w:p w14:paraId="704C7803">
            <w:pPr>
              <w:snapToGrid w:val="0"/>
              <w:ind w:left="60" w:right="60"/>
              <w:jc w:val="center"/>
              <w:rPr>
                <w:rFonts w:hint="eastAsia" w:ascii="宋体" w:hAnsi="宋体" w:eastAsia="宋体" w:cs="宋体"/>
                <w:snapToGrid w:val="0"/>
                <w:kern w:val="0"/>
                <w:szCs w:val="21"/>
              </w:rPr>
            </w:pPr>
            <w:r>
              <w:rPr>
                <w:rFonts w:hint="eastAsia" w:ascii="宋体" w:hAnsi="宋体" w:eastAsia="宋体" w:cs="宋体"/>
                <w:snapToGrid w:val="0"/>
                <w:kern w:val="0"/>
                <w:szCs w:val="21"/>
              </w:rPr>
              <w:t>套装畚箕扫帚</w:t>
            </w:r>
          </w:p>
        </w:tc>
        <w:tc>
          <w:tcPr>
            <w:tcW w:w="1318" w:type="pct"/>
            <w:tcBorders>
              <w:top w:val="single" w:color="auto" w:sz="4" w:space="0"/>
              <w:left w:val="nil"/>
              <w:bottom w:val="single" w:color="auto" w:sz="4" w:space="0"/>
              <w:right w:val="single" w:color="auto" w:sz="4" w:space="0"/>
            </w:tcBorders>
            <w:vAlign w:val="center"/>
          </w:tcPr>
          <w:p w14:paraId="46AF24E4">
            <w:pPr>
              <w:snapToGrid w:val="0"/>
              <w:ind w:left="60" w:right="60"/>
              <w:rPr>
                <w:rFonts w:hint="eastAsia" w:ascii="宋体" w:hAnsi="宋体" w:eastAsia="宋体" w:cs="宋体"/>
                <w:snapToGrid w:val="0"/>
                <w:kern w:val="0"/>
                <w:szCs w:val="21"/>
              </w:rPr>
            </w:pPr>
          </w:p>
        </w:tc>
        <w:tc>
          <w:tcPr>
            <w:tcW w:w="228" w:type="pct"/>
            <w:tcBorders>
              <w:top w:val="single" w:color="auto" w:sz="4" w:space="0"/>
              <w:left w:val="nil"/>
              <w:bottom w:val="single" w:color="auto" w:sz="4" w:space="0"/>
              <w:right w:val="single" w:color="auto" w:sz="4" w:space="0"/>
            </w:tcBorders>
            <w:shd w:val="clear" w:color="auto" w:fill="auto"/>
            <w:vAlign w:val="center"/>
          </w:tcPr>
          <w:p w14:paraId="2271987B">
            <w:pPr>
              <w:snapToGrid w:val="0"/>
              <w:jc w:val="center"/>
              <w:rPr>
                <w:rFonts w:hint="eastAsia" w:ascii="宋体" w:hAnsi="宋体" w:eastAsia="宋体" w:cs="宋体"/>
                <w:kern w:val="0"/>
                <w:szCs w:val="21"/>
              </w:rPr>
            </w:pPr>
            <w:r>
              <w:rPr>
                <w:rFonts w:hint="eastAsia" w:ascii="宋体" w:hAnsi="宋体" w:eastAsia="宋体" w:cs="宋体"/>
                <w:szCs w:val="21"/>
              </w:rPr>
              <w:t>套</w:t>
            </w:r>
          </w:p>
        </w:tc>
        <w:tc>
          <w:tcPr>
            <w:tcW w:w="340" w:type="pct"/>
            <w:tcBorders>
              <w:top w:val="single" w:color="auto" w:sz="4" w:space="0"/>
              <w:left w:val="nil"/>
              <w:bottom w:val="single" w:color="auto" w:sz="4" w:space="0"/>
              <w:right w:val="single" w:color="auto" w:sz="4" w:space="0"/>
            </w:tcBorders>
            <w:shd w:val="clear" w:color="auto" w:fill="auto"/>
            <w:vAlign w:val="center"/>
          </w:tcPr>
          <w:p w14:paraId="5B972683">
            <w:pPr>
              <w:snapToGrid w:val="0"/>
              <w:jc w:val="center"/>
              <w:rPr>
                <w:rFonts w:hint="eastAsia" w:ascii="宋体" w:hAnsi="宋体" w:eastAsia="宋体" w:cs="宋体"/>
                <w:kern w:val="0"/>
                <w:szCs w:val="21"/>
              </w:rPr>
            </w:pPr>
            <w:r>
              <w:rPr>
                <w:rFonts w:hint="eastAsia" w:ascii="宋体" w:hAnsi="宋体" w:eastAsia="宋体" w:cs="宋体"/>
                <w:szCs w:val="21"/>
              </w:rPr>
              <w:t>2500</w:t>
            </w:r>
          </w:p>
        </w:tc>
        <w:tc>
          <w:tcPr>
            <w:tcW w:w="502" w:type="pct"/>
            <w:tcBorders>
              <w:top w:val="single" w:color="auto" w:sz="4" w:space="0"/>
              <w:left w:val="nil"/>
              <w:bottom w:val="single" w:color="auto" w:sz="4" w:space="0"/>
              <w:right w:val="single" w:color="auto" w:sz="4" w:space="0"/>
            </w:tcBorders>
            <w:shd w:val="clear" w:color="auto" w:fill="auto"/>
            <w:vAlign w:val="center"/>
          </w:tcPr>
          <w:p w14:paraId="65DAF5A7">
            <w:pPr>
              <w:snapToGrid w:val="0"/>
              <w:jc w:val="center"/>
              <w:rPr>
                <w:rFonts w:hint="eastAsia" w:ascii="宋体" w:hAnsi="宋体" w:eastAsia="宋体" w:cs="宋体"/>
                <w:szCs w:val="21"/>
              </w:rPr>
            </w:pPr>
          </w:p>
        </w:tc>
        <w:tc>
          <w:tcPr>
            <w:tcW w:w="502" w:type="pct"/>
            <w:tcBorders>
              <w:top w:val="single" w:color="auto" w:sz="4" w:space="0"/>
              <w:left w:val="nil"/>
              <w:bottom w:val="single" w:color="auto" w:sz="4" w:space="0"/>
              <w:right w:val="single" w:color="auto" w:sz="4" w:space="0"/>
            </w:tcBorders>
            <w:shd w:val="clear" w:color="auto" w:fill="auto"/>
            <w:vAlign w:val="center"/>
          </w:tcPr>
          <w:p w14:paraId="4FC27AD9">
            <w:pPr>
              <w:snapToGrid w:val="0"/>
              <w:jc w:val="center"/>
              <w:rPr>
                <w:rFonts w:hint="eastAsia" w:ascii="宋体" w:hAnsi="宋体" w:eastAsia="宋体" w:cs="宋体"/>
                <w:szCs w:val="21"/>
              </w:rPr>
            </w:pPr>
          </w:p>
        </w:tc>
        <w:tc>
          <w:tcPr>
            <w:tcW w:w="502" w:type="pct"/>
            <w:tcBorders>
              <w:top w:val="single" w:color="auto" w:sz="4" w:space="0"/>
              <w:left w:val="nil"/>
              <w:bottom w:val="single" w:color="auto" w:sz="4" w:space="0"/>
              <w:right w:val="single" w:color="auto" w:sz="4" w:space="0"/>
            </w:tcBorders>
            <w:shd w:val="clear" w:color="auto" w:fill="auto"/>
            <w:vAlign w:val="center"/>
          </w:tcPr>
          <w:p w14:paraId="7C77F01C">
            <w:pPr>
              <w:snapToGrid w:val="0"/>
              <w:jc w:val="center"/>
              <w:rPr>
                <w:rFonts w:hint="eastAsia" w:ascii="宋体" w:hAnsi="宋体" w:eastAsia="宋体" w:cs="宋体"/>
                <w:szCs w:val="21"/>
              </w:rPr>
            </w:pPr>
          </w:p>
        </w:tc>
        <w:tc>
          <w:tcPr>
            <w:tcW w:w="502" w:type="pct"/>
            <w:tcBorders>
              <w:top w:val="single" w:color="auto" w:sz="4" w:space="0"/>
              <w:left w:val="nil"/>
              <w:bottom w:val="single" w:color="auto" w:sz="4" w:space="0"/>
              <w:right w:val="single" w:color="auto" w:sz="4" w:space="0"/>
            </w:tcBorders>
            <w:shd w:val="clear" w:color="auto" w:fill="auto"/>
            <w:vAlign w:val="center"/>
          </w:tcPr>
          <w:p w14:paraId="2267379F">
            <w:pPr>
              <w:snapToGrid w:val="0"/>
              <w:jc w:val="center"/>
              <w:rPr>
                <w:rFonts w:hint="eastAsia" w:ascii="宋体" w:hAnsi="宋体" w:eastAsia="宋体" w:cs="宋体"/>
                <w:szCs w:val="21"/>
              </w:rPr>
            </w:pPr>
          </w:p>
        </w:tc>
        <w:tc>
          <w:tcPr>
            <w:tcW w:w="448" w:type="pct"/>
            <w:tcBorders>
              <w:top w:val="single" w:color="auto" w:sz="4" w:space="0"/>
              <w:left w:val="nil"/>
              <w:bottom w:val="single" w:color="auto" w:sz="4" w:space="0"/>
              <w:right w:val="single" w:color="auto" w:sz="4" w:space="0"/>
            </w:tcBorders>
            <w:shd w:val="clear" w:color="auto" w:fill="auto"/>
            <w:vAlign w:val="center"/>
          </w:tcPr>
          <w:p w14:paraId="0DADFA67">
            <w:pPr>
              <w:snapToGrid w:val="0"/>
              <w:jc w:val="center"/>
              <w:rPr>
                <w:rFonts w:hint="eastAsia" w:ascii="宋体" w:hAnsi="宋体" w:eastAsia="宋体" w:cs="宋体"/>
                <w:szCs w:val="21"/>
              </w:rPr>
            </w:pPr>
          </w:p>
        </w:tc>
      </w:tr>
      <w:tr w14:paraId="3AA56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55" w:type="pct"/>
            <w:tcBorders>
              <w:top w:val="single" w:color="auto" w:sz="4" w:space="0"/>
              <w:left w:val="single" w:color="auto" w:sz="4" w:space="0"/>
              <w:bottom w:val="single" w:color="auto" w:sz="4" w:space="0"/>
              <w:right w:val="single" w:color="auto" w:sz="4" w:space="0"/>
            </w:tcBorders>
            <w:vAlign w:val="center"/>
          </w:tcPr>
          <w:p w14:paraId="64210418">
            <w:pPr>
              <w:snapToGrid w:val="0"/>
              <w:jc w:val="center"/>
              <w:rPr>
                <w:rFonts w:hint="eastAsia" w:ascii="宋体" w:hAnsi="宋体" w:eastAsia="宋体" w:cs="宋体"/>
                <w:snapToGrid w:val="0"/>
                <w:kern w:val="0"/>
                <w:szCs w:val="21"/>
              </w:rPr>
            </w:pPr>
            <w:r>
              <w:rPr>
                <w:rFonts w:hint="eastAsia" w:ascii="宋体" w:hAnsi="宋体" w:eastAsia="宋体" w:cs="宋体"/>
                <w:szCs w:val="21"/>
              </w:rPr>
              <w:t>33</w:t>
            </w:r>
          </w:p>
        </w:tc>
        <w:tc>
          <w:tcPr>
            <w:tcW w:w="399" w:type="pct"/>
            <w:tcBorders>
              <w:top w:val="single" w:color="auto" w:sz="4" w:space="0"/>
              <w:left w:val="nil"/>
              <w:bottom w:val="single" w:color="auto" w:sz="4" w:space="0"/>
              <w:right w:val="single" w:color="auto" w:sz="4" w:space="0"/>
            </w:tcBorders>
            <w:vAlign w:val="center"/>
          </w:tcPr>
          <w:p w14:paraId="5C4A1BF3">
            <w:pPr>
              <w:snapToGrid w:val="0"/>
              <w:ind w:left="60" w:right="60"/>
              <w:jc w:val="center"/>
              <w:rPr>
                <w:rFonts w:hint="eastAsia" w:ascii="宋体" w:hAnsi="宋体" w:eastAsia="宋体" w:cs="宋体"/>
                <w:snapToGrid w:val="0"/>
                <w:kern w:val="0"/>
                <w:szCs w:val="21"/>
              </w:rPr>
            </w:pPr>
            <w:r>
              <w:rPr>
                <w:rFonts w:hint="eastAsia" w:ascii="宋体" w:hAnsi="宋体" w:eastAsia="宋体" w:cs="宋体"/>
                <w:snapToGrid w:val="0"/>
                <w:kern w:val="0"/>
                <w:szCs w:val="21"/>
              </w:rPr>
              <w:t>晾衣叉</w:t>
            </w:r>
          </w:p>
        </w:tc>
        <w:tc>
          <w:tcPr>
            <w:tcW w:w="1318" w:type="pct"/>
            <w:tcBorders>
              <w:top w:val="single" w:color="auto" w:sz="4" w:space="0"/>
              <w:left w:val="nil"/>
              <w:bottom w:val="single" w:color="auto" w:sz="4" w:space="0"/>
              <w:right w:val="single" w:color="auto" w:sz="4" w:space="0"/>
            </w:tcBorders>
            <w:vAlign w:val="center"/>
          </w:tcPr>
          <w:p w14:paraId="4E229818">
            <w:pPr>
              <w:snapToGrid w:val="0"/>
              <w:ind w:left="60" w:right="60"/>
              <w:rPr>
                <w:rFonts w:hint="eastAsia" w:ascii="宋体" w:hAnsi="宋体" w:eastAsia="宋体" w:cs="宋体"/>
                <w:snapToGrid w:val="0"/>
                <w:kern w:val="0"/>
                <w:szCs w:val="21"/>
              </w:rPr>
            </w:pPr>
          </w:p>
        </w:tc>
        <w:tc>
          <w:tcPr>
            <w:tcW w:w="228" w:type="pct"/>
            <w:tcBorders>
              <w:top w:val="single" w:color="auto" w:sz="4" w:space="0"/>
              <w:left w:val="nil"/>
              <w:bottom w:val="single" w:color="auto" w:sz="4" w:space="0"/>
              <w:right w:val="single" w:color="auto" w:sz="4" w:space="0"/>
            </w:tcBorders>
            <w:shd w:val="clear" w:color="auto" w:fill="auto"/>
            <w:vAlign w:val="center"/>
          </w:tcPr>
          <w:p w14:paraId="526421C9">
            <w:pPr>
              <w:snapToGrid w:val="0"/>
              <w:jc w:val="center"/>
              <w:rPr>
                <w:rFonts w:hint="eastAsia" w:ascii="宋体" w:hAnsi="宋体" w:eastAsia="宋体" w:cs="宋体"/>
                <w:kern w:val="0"/>
                <w:szCs w:val="21"/>
              </w:rPr>
            </w:pPr>
            <w:r>
              <w:rPr>
                <w:rFonts w:hint="eastAsia" w:ascii="宋体" w:hAnsi="宋体" w:eastAsia="宋体" w:cs="宋体"/>
                <w:szCs w:val="21"/>
              </w:rPr>
              <w:t>个</w:t>
            </w:r>
          </w:p>
        </w:tc>
        <w:tc>
          <w:tcPr>
            <w:tcW w:w="340" w:type="pct"/>
            <w:tcBorders>
              <w:top w:val="single" w:color="auto" w:sz="4" w:space="0"/>
              <w:left w:val="nil"/>
              <w:bottom w:val="single" w:color="auto" w:sz="4" w:space="0"/>
              <w:right w:val="single" w:color="auto" w:sz="4" w:space="0"/>
            </w:tcBorders>
            <w:shd w:val="clear" w:color="auto" w:fill="auto"/>
            <w:vAlign w:val="center"/>
          </w:tcPr>
          <w:p w14:paraId="066D4D95">
            <w:pPr>
              <w:snapToGrid w:val="0"/>
              <w:jc w:val="center"/>
              <w:rPr>
                <w:rFonts w:hint="eastAsia" w:ascii="宋体" w:hAnsi="宋体" w:eastAsia="宋体" w:cs="宋体"/>
                <w:kern w:val="0"/>
                <w:szCs w:val="21"/>
              </w:rPr>
            </w:pPr>
            <w:r>
              <w:rPr>
                <w:rFonts w:hint="eastAsia" w:ascii="宋体" w:hAnsi="宋体" w:eastAsia="宋体" w:cs="宋体"/>
                <w:szCs w:val="21"/>
              </w:rPr>
              <w:t>2300</w:t>
            </w:r>
          </w:p>
        </w:tc>
        <w:tc>
          <w:tcPr>
            <w:tcW w:w="502" w:type="pct"/>
            <w:tcBorders>
              <w:top w:val="single" w:color="auto" w:sz="4" w:space="0"/>
              <w:left w:val="nil"/>
              <w:bottom w:val="single" w:color="auto" w:sz="4" w:space="0"/>
              <w:right w:val="single" w:color="auto" w:sz="4" w:space="0"/>
            </w:tcBorders>
            <w:shd w:val="clear" w:color="auto" w:fill="auto"/>
            <w:vAlign w:val="center"/>
          </w:tcPr>
          <w:p w14:paraId="1FA64657">
            <w:pPr>
              <w:snapToGrid w:val="0"/>
              <w:jc w:val="center"/>
              <w:rPr>
                <w:rFonts w:hint="eastAsia" w:ascii="宋体" w:hAnsi="宋体" w:eastAsia="宋体" w:cs="宋体"/>
                <w:szCs w:val="21"/>
              </w:rPr>
            </w:pPr>
          </w:p>
        </w:tc>
        <w:tc>
          <w:tcPr>
            <w:tcW w:w="502" w:type="pct"/>
            <w:tcBorders>
              <w:top w:val="single" w:color="auto" w:sz="4" w:space="0"/>
              <w:left w:val="nil"/>
              <w:bottom w:val="single" w:color="auto" w:sz="4" w:space="0"/>
              <w:right w:val="single" w:color="auto" w:sz="4" w:space="0"/>
            </w:tcBorders>
            <w:shd w:val="clear" w:color="auto" w:fill="auto"/>
            <w:vAlign w:val="center"/>
          </w:tcPr>
          <w:p w14:paraId="019FE42E">
            <w:pPr>
              <w:snapToGrid w:val="0"/>
              <w:jc w:val="center"/>
              <w:rPr>
                <w:rFonts w:hint="eastAsia" w:ascii="宋体" w:hAnsi="宋体" w:eastAsia="宋体" w:cs="宋体"/>
                <w:szCs w:val="21"/>
              </w:rPr>
            </w:pPr>
          </w:p>
        </w:tc>
        <w:tc>
          <w:tcPr>
            <w:tcW w:w="502" w:type="pct"/>
            <w:tcBorders>
              <w:top w:val="single" w:color="auto" w:sz="4" w:space="0"/>
              <w:left w:val="nil"/>
              <w:bottom w:val="single" w:color="auto" w:sz="4" w:space="0"/>
              <w:right w:val="single" w:color="auto" w:sz="4" w:space="0"/>
            </w:tcBorders>
            <w:shd w:val="clear" w:color="auto" w:fill="auto"/>
            <w:vAlign w:val="center"/>
          </w:tcPr>
          <w:p w14:paraId="4E77F250">
            <w:pPr>
              <w:snapToGrid w:val="0"/>
              <w:jc w:val="center"/>
              <w:rPr>
                <w:rFonts w:hint="eastAsia" w:ascii="宋体" w:hAnsi="宋体" w:eastAsia="宋体" w:cs="宋体"/>
                <w:szCs w:val="21"/>
              </w:rPr>
            </w:pPr>
          </w:p>
        </w:tc>
        <w:tc>
          <w:tcPr>
            <w:tcW w:w="502" w:type="pct"/>
            <w:tcBorders>
              <w:top w:val="single" w:color="auto" w:sz="4" w:space="0"/>
              <w:left w:val="nil"/>
              <w:bottom w:val="single" w:color="auto" w:sz="4" w:space="0"/>
              <w:right w:val="single" w:color="auto" w:sz="4" w:space="0"/>
            </w:tcBorders>
            <w:shd w:val="clear" w:color="auto" w:fill="auto"/>
            <w:vAlign w:val="center"/>
          </w:tcPr>
          <w:p w14:paraId="289563B5">
            <w:pPr>
              <w:snapToGrid w:val="0"/>
              <w:jc w:val="center"/>
              <w:rPr>
                <w:rFonts w:hint="eastAsia" w:ascii="宋体" w:hAnsi="宋体" w:eastAsia="宋体" w:cs="宋体"/>
                <w:szCs w:val="21"/>
              </w:rPr>
            </w:pPr>
          </w:p>
        </w:tc>
        <w:tc>
          <w:tcPr>
            <w:tcW w:w="448" w:type="pct"/>
            <w:tcBorders>
              <w:top w:val="single" w:color="auto" w:sz="4" w:space="0"/>
              <w:left w:val="nil"/>
              <w:bottom w:val="single" w:color="auto" w:sz="4" w:space="0"/>
              <w:right w:val="single" w:color="auto" w:sz="4" w:space="0"/>
            </w:tcBorders>
            <w:shd w:val="clear" w:color="auto" w:fill="auto"/>
            <w:vAlign w:val="center"/>
          </w:tcPr>
          <w:p w14:paraId="6576A2C6">
            <w:pPr>
              <w:snapToGrid w:val="0"/>
              <w:jc w:val="center"/>
              <w:rPr>
                <w:rFonts w:hint="eastAsia" w:ascii="宋体" w:hAnsi="宋体" w:eastAsia="宋体" w:cs="宋体"/>
                <w:szCs w:val="21"/>
              </w:rPr>
            </w:pPr>
          </w:p>
        </w:tc>
      </w:tr>
      <w:tr w14:paraId="004AB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55" w:type="pct"/>
            <w:tcBorders>
              <w:top w:val="single" w:color="auto" w:sz="4" w:space="0"/>
              <w:left w:val="single" w:color="auto" w:sz="4" w:space="0"/>
              <w:bottom w:val="single" w:color="auto" w:sz="4" w:space="0"/>
              <w:right w:val="single" w:color="auto" w:sz="4" w:space="0"/>
            </w:tcBorders>
            <w:vAlign w:val="center"/>
          </w:tcPr>
          <w:p w14:paraId="1F34D439">
            <w:pPr>
              <w:snapToGrid w:val="0"/>
              <w:jc w:val="center"/>
              <w:rPr>
                <w:rFonts w:hint="eastAsia" w:ascii="宋体" w:hAnsi="宋体" w:eastAsia="宋体" w:cs="宋体"/>
                <w:snapToGrid w:val="0"/>
                <w:kern w:val="0"/>
                <w:szCs w:val="21"/>
              </w:rPr>
            </w:pPr>
            <w:r>
              <w:rPr>
                <w:rFonts w:hint="eastAsia" w:ascii="宋体" w:hAnsi="宋体" w:eastAsia="宋体" w:cs="宋体"/>
                <w:szCs w:val="21"/>
              </w:rPr>
              <w:t>34</w:t>
            </w:r>
          </w:p>
        </w:tc>
        <w:tc>
          <w:tcPr>
            <w:tcW w:w="399" w:type="pct"/>
            <w:tcBorders>
              <w:top w:val="single" w:color="auto" w:sz="4" w:space="0"/>
              <w:left w:val="nil"/>
              <w:bottom w:val="single" w:color="auto" w:sz="4" w:space="0"/>
              <w:right w:val="single" w:color="auto" w:sz="4" w:space="0"/>
            </w:tcBorders>
            <w:vAlign w:val="center"/>
          </w:tcPr>
          <w:p w14:paraId="46C4456D">
            <w:pPr>
              <w:snapToGrid w:val="0"/>
              <w:ind w:left="60" w:right="60"/>
              <w:jc w:val="center"/>
              <w:rPr>
                <w:rFonts w:hint="eastAsia" w:ascii="宋体" w:hAnsi="宋体" w:eastAsia="宋体" w:cs="宋体"/>
                <w:snapToGrid w:val="0"/>
                <w:kern w:val="0"/>
                <w:szCs w:val="21"/>
              </w:rPr>
            </w:pPr>
            <w:r>
              <w:rPr>
                <w:rFonts w:hint="eastAsia" w:ascii="宋体" w:hAnsi="宋体" w:eastAsia="宋体" w:cs="宋体"/>
                <w:snapToGrid w:val="0"/>
                <w:kern w:val="0"/>
                <w:szCs w:val="21"/>
              </w:rPr>
              <w:t>长柄卫生刷</w:t>
            </w:r>
          </w:p>
        </w:tc>
        <w:tc>
          <w:tcPr>
            <w:tcW w:w="1318" w:type="pct"/>
            <w:tcBorders>
              <w:top w:val="single" w:color="auto" w:sz="4" w:space="0"/>
              <w:left w:val="nil"/>
              <w:bottom w:val="single" w:color="auto" w:sz="4" w:space="0"/>
              <w:right w:val="single" w:color="auto" w:sz="4" w:space="0"/>
            </w:tcBorders>
            <w:vAlign w:val="center"/>
          </w:tcPr>
          <w:p w14:paraId="4214B6A1">
            <w:pPr>
              <w:snapToGrid w:val="0"/>
              <w:ind w:left="60" w:right="60"/>
              <w:rPr>
                <w:rFonts w:hint="eastAsia" w:ascii="宋体" w:hAnsi="宋体" w:eastAsia="宋体" w:cs="宋体"/>
                <w:snapToGrid w:val="0"/>
                <w:kern w:val="0"/>
                <w:szCs w:val="21"/>
              </w:rPr>
            </w:pPr>
          </w:p>
        </w:tc>
        <w:tc>
          <w:tcPr>
            <w:tcW w:w="228" w:type="pct"/>
            <w:tcBorders>
              <w:top w:val="single" w:color="auto" w:sz="4" w:space="0"/>
              <w:left w:val="nil"/>
              <w:bottom w:val="single" w:color="auto" w:sz="4" w:space="0"/>
              <w:right w:val="single" w:color="auto" w:sz="4" w:space="0"/>
            </w:tcBorders>
            <w:shd w:val="clear" w:color="auto" w:fill="auto"/>
            <w:vAlign w:val="center"/>
          </w:tcPr>
          <w:p w14:paraId="467B1894">
            <w:pPr>
              <w:snapToGrid w:val="0"/>
              <w:jc w:val="center"/>
              <w:rPr>
                <w:rFonts w:hint="eastAsia" w:ascii="宋体" w:hAnsi="宋体" w:eastAsia="宋体" w:cs="宋体"/>
                <w:kern w:val="0"/>
                <w:szCs w:val="21"/>
              </w:rPr>
            </w:pPr>
            <w:r>
              <w:rPr>
                <w:rFonts w:hint="eastAsia" w:ascii="宋体" w:hAnsi="宋体" w:eastAsia="宋体" w:cs="宋体"/>
                <w:szCs w:val="21"/>
              </w:rPr>
              <w:t>个</w:t>
            </w:r>
          </w:p>
        </w:tc>
        <w:tc>
          <w:tcPr>
            <w:tcW w:w="340" w:type="pct"/>
            <w:tcBorders>
              <w:top w:val="single" w:color="auto" w:sz="4" w:space="0"/>
              <w:left w:val="nil"/>
              <w:bottom w:val="single" w:color="auto" w:sz="4" w:space="0"/>
              <w:right w:val="single" w:color="auto" w:sz="4" w:space="0"/>
            </w:tcBorders>
            <w:shd w:val="clear" w:color="auto" w:fill="auto"/>
            <w:vAlign w:val="center"/>
          </w:tcPr>
          <w:p w14:paraId="1D29190F">
            <w:pPr>
              <w:snapToGrid w:val="0"/>
              <w:jc w:val="center"/>
              <w:rPr>
                <w:rFonts w:hint="eastAsia" w:ascii="宋体" w:hAnsi="宋体" w:eastAsia="宋体" w:cs="宋体"/>
                <w:kern w:val="0"/>
                <w:szCs w:val="21"/>
              </w:rPr>
            </w:pPr>
            <w:r>
              <w:rPr>
                <w:rFonts w:hint="eastAsia" w:ascii="宋体" w:hAnsi="宋体" w:eastAsia="宋体" w:cs="宋体"/>
                <w:szCs w:val="21"/>
              </w:rPr>
              <w:t>2100</w:t>
            </w:r>
          </w:p>
        </w:tc>
        <w:tc>
          <w:tcPr>
            <w:tcW w:w="502" w:type="pct"/>
            <w:tcBorders>
              <w:top w:val="single" w:color="auto" w:sz="4" w:space="0"/>
              <w:left w:val="nil"/>
              <w:bottom w:val="single" w:color="auto" w:sz="4" w:space="0"/>
              <w:right w:val="single" w:color="auto" w:sz="4" w:space="0"/>
            </w:tcBorders>
            <w:shd w:val="clear" w:color="auto" w:fill="auto"/>
            <w:vAlign w:val="center"/>
          </w:tcPr>
          <w:p w14:paraId="653FCA37">
            <w:pPr>
              <w:snapToGrid w:val="0"/>
              <w:jc w:val="center"/>
              <w:rPr>
                <w:rFonts w:hint="eastAsia" w:ascii="宋体" w:hAnsi="宋体" w:eastAsia="宋体" w:cs="宋体"/>
                <w:szCs w:val="21"/>
              </w:rPr>
            </w:pPr>
          </w:p>
        </w:tc>
        <w:tc>
          <w:tcPr>
            <w:tcW w:w="502" w:type="pct"/>
            <w:tcBorders>
              <w:top w:val="single" w:color="auto" w:sz="4" w:space="0"/>
              <w:left w:val="nil"/>
              <w:bottom w:val="single" w:color="auto" w:sz="4" w:space="0"/>
              <w:right w:val="single" w:color="auto" w:sz="4" w:space="0"/>
            </w:tcBorders>
            <w:shd w:val="clear" w:color="auto" w:fill="auto"/>
            <w:vAlign w:val="center"/>
          </w:tcPr>
          <w:p w14:paraId="6964F6D8">
            <w:pPr>
              <w:snapToGrid w:val="0"/>
              <w:jc w:val="center"/>
              <w:rPr>
                <w:rFonts w:hint="eastAsia" w:ascii="宋体" w:hAnsi="宋体" w:eastAsia="宋体" w:cs="宋体"/>
                <w:szCs w:val="21"/>
              </w:rPr>
            </w:pPr>
          </w:p>
        </w:tc>
        <w:tc>
          <w:tcPr>
            <w:tcW w:w="502" w:type="pct"/>
            <w:tcBorders>
              <w:top w:val="single" w:color="auto" w:sz="4" w:space="0"/>
              <w:left w:val="nil"/>
              <w:bottom w:val="single" w:color="auto" w:sz="4" w:space="0"/>
              <w:right w:val="single" w:color="auto" w:sz="4" w:space="0"/>
            </w:tcBorders>
            <w:shd w:val="clear" w:color="auto" w:fill="auto"/>
            <w:vAlign w:val="center"/>
          </w:tcPr>
          <w:p w14:paraId="55180F46">
            <w:pPr>
              <w:snapToGrid w:val="0"/>
              <w:jc w:val="center"/>
              <w:rPr>
                <w:rFonts w:hint="eastAsia" w:ascii="宋体" w:hAnsi="宋体" w:eastAsia="宋体" w:cs="宋体"/>
                <w:szCs w:val="21"/>
              </w:rPr>
            </w:pPr>
          </w:p>
        </w:tc>
        <w:tc>
          <w:tcPr>
            <w:tcW w:w="502" w:type="pct"/>
            <w:tcBorders>
              <w:top w:val="single" w:color="auto" w:sz="4" w:space="0"/>
              <w:left w:val="nil"/>
              <w:bottom w:val="single" w:color="auto" w:sz="4" w:space="0"/>
              <w:right w:val="single" w:color="auto" w:sz="4" w:space="0"/>
            </w:tcBorders>
            <w:shd w:val="clear" w:color="auto" w:fill="auto"/>
            <w:vAlign w:val="center"/>
          </w:tcPr>
          <w:p w14:paraId="3267BEF2">
            <w:pPr>
              <w:snapToGrid w:val="0"/>
              <w:jc w:val="center"/>
              <w:rPr>
                <w:rFonts w:hint="eastAsia" w:ascii="宋体" w:hAnsi="宋体" w:eastAsia="宋体" w:cs="宋体"/>
                <w:szCs w:val="21"/>
              </w:rPr>
            </w:pPr>
          </w:p>
        </w:tc>
        <w:tc>
          <w:tcPr>
            <w:tcW w:w="448" w:type="pct"/>
            <w:tcBorders>
              <w:top w:val="single" w:color="auto" w:sz="4" w:space="0"/>
              <w:left w:val="nil"/>
              <w:bottom w:val="single" w:color="auto" w:sz="4" w:space="0"/>
              <w:right w:val="single" w:color="auto" w:sz="4" w:space="0"/>
            </w:tcBorders>
            <w:shd w:val="clear" w:color="auto" w:fill="auto"/>
            <w:vAlign w:val="center"/>
          </w:tcPr>
          <w:p w14:paraId="17DA62FB">
            <w:pPr>
              <w:snapToGrid w:val="0"/>
              <w:jc w:val="center"/>
              <w:rPr>
                <w:rFonts w:hint="eastAsia" w:ascii="宋体" w:hAnsi="宋体" w:eastAsia="宋体" w:cs="宋体"/>
                <w:szCs w:val="21"/>
              </w:rPr>
            </w:pPr>
          </w:p>
        </w:tc>
      </w:tr>
      <w:tr w14:paraId="03356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55" w:type="pct"/>
            <w:tcBorders>
              <w:top w:val="single" w:color="auto" w:sz="4" w:space="0"/>
              <w:left w:val="single" w:color="auto" w:sz="4" w:space="0"/>
              <w:bottom w:val="single" w:color="auto" w:sz="4" w:space="0"/>
              <w:right w:val="single" w:color="auto" w:sz="4" w:space="0"/>
            </w:tcBorders>
            <w:vAlign w:val="center"/>
          </w:tcPr>
          <w:p w14:paraId="2DAF55C1">
            <w:pPr>
              <w:snapToGrid w:val="0"/>
              <w:jc w:val="center"/>
              <w:rPr>
                <w:rFonts w:hint="eastAsia" w:ascii="宋体" w:hAnsi="宋体" w:eastAsia="宋体" w:cs="宋体"/>
                <w:snapToGrid w:val="0"/>
                <w:kern w:val="0"/>
                <w:szCs w:val="21"/>
              </w:rPr>
            </w:pPr>
            <w:r>
              <w:rPr>
                <w:rFonts w:hint="eastAsia" w:ascii="宋体" w:hAnsi="宋体" w:eastAsia="宋体" w:cs="宋体"/>
                <w:kern w:val="0"/>
                <w:szCs w:val="21"/>
              </w:rPr>
              <w:t>35</w:t>
            </w:r>
          </w:p>
        </w:tc>
        <w:tc>
          <w:tcPr>
            <w:tcW w:w="399" w:type="pct"/>
            <w:tcBorders>
              <w:top w:val="single" w:color="auto" w:sz="4" w:space="0"/>
              <w:left w:val="nil"/>
              <w:bottom w:val="single" w:color="auto" w:sz="4" w:space="0"/>
              <w:right w:val="single" w:color="auto" w:sz="4" w:space="0"/>
            </w:tcBorders>
            <w:vAlign w:val="center"/>
          </w:tcPr>
          <w:p w14:paraId="7F88F584">
            <w:pPr>
              <w:snapToGrid w:val="0"/>
              <w:ind w:left="60" w:right="60"/>
              <w:jc w:val="center"/>
              <w:rPr>
                <w:rFonts w:hint="eastAsia" w:ascii="宋体" w:hAnsi="宋体" w:eastAsia="宋体" w:cs="宋体"/>
                <w:snapToGrid w:val="0"/>
                <w:kern w:val="0"/>
                <w:szCs w:val="21"/>
              </w:rPr>
            </w:pPr>
            <w:r>
              <w:rPr>
                <w:rFonts w:hint="eastAsia" w:ascii="宋体" w:hAnsi="宋体" w:eastAsia="宋体" w:cs="宋体"/>
                <w:snapToGrid w:val="0"/>
                <w:kern w:val="0"/>
                <w:szCs w:val="21"/>
              </w:rPr>
              <w:t>垃圾桶加厚轮子</w:t>
            </w:r>
          </w:p>
        </w:tc>
        <w:tc>
          <w:tcPr>
            <w:tcW w:w="1318" w:type="pct"/>
            <w:tcBorders>
              <w:top w:val="single" w:color="auto" w:sz="4" w:space="0"/>
              <w:left w:val="nil"/>
              <w:bottom w:val="single" w:color="auto" w:sz="4" w:space="0"/>
              <w:right w:val="single" w:color="auto" w:sz="4" w:space="0"/>
            </w:tcBorders>
            <w:vAlign w:val="center"/>
          </w:tcPr>
          <w:p w14:paraId="4CB4AACE">
            <w:pPr>
              <w:snapToGrid w:val="0"/>
              <w:ind w:left="60" w:right="60"/>
              <w:rPr>
                <w:rFonts w:hint="eastAsia" w:ascii="宋体" w:hAnsi="宋体" w:eastAsia="宋体" w:cs="宋体"/>
                <w:snapToGrid w:val="0"/>
                <w:kern w:val="0"/>
                <w:szCs w:val="21"/>
              </w:rPr>
            </w:pPr>
          </w:p>
        </w:tc>
        <w:tc>
          <w:tcPr>
            <w:tcW w:w="228" w:type="pct"/>
            <w:tcBorders>
              <w:top w:val="single" w:color="auto" w:sz="4" w:space="0"/>
              <w:left w:val="nil"/>
              <w:bottom w:val="single" w:color="auto" w:sz="4" w:space="0"/>
              <w:right w:val="single" w:color="auto" w:sz="4" w:space="0"/>
            </w:tcBorders>
            <w:shd w:val="clear" w:color="auto" w:fill="auto"/>
            <w:vAlign w:val="center"/>
          </w:tcPr>
          <w:p w14:paraId="3B53F05B">
            <w:pPr>
              <w:snapToGrid w:val="0"/>
              <w:jc w:val="center"/>
              <w:rPr>
                <w:rFonts w:hint="eastAsia" w:ascii="宋体" w:hAnsi="宋体" w:eastAsia="宋体" w:cs="宋体"/>
                <w:kern w:val="0"/>
                <w:szCs w:val="21"/>
              </w:rPr>
            </w:pPr>
            <w:r>
              <w:rPr>
                <w:rFonts w:hint="eastAsia" w:ascii="宋体" w:hAnsi="宋体" w:eastAsia="宋体" w:cs="宋体"/>
                <w:szCs w:val="21"/>
              </w:rPr>
              <w:t>个</w:t>
            </w:r>
          </w:p>
        </w:tc>
        <w:tc>
          <w:tcPr>
            <w:tcW w:w="340" w:type="pct"/>
            <w:tcBorders>
              <w:top w:val="single" w:color="auto" w:sz="4" w:space="0"/>
              <w:left w:val="nil"/>
              <w:bottom w:val="single" w:color="auto" w:sz="4" w:space="0"/>
              <w:right w:val="single" w:color="auto" w:sz="4" w:space="0"/>
            </w:tcBorders>
            <w:shd w:val="clear" w:color="auto" w:fill="auto"/>
            <w:vAlign w:val="center"/>
          </w:tcPr>
          <w:p w14:paraId="6EEC96A8">
            <w:pPr>
              <w:snapToGrid w:val="0"/>
              <w:jc w:val="center"/>
              <w:rPr>
                <w:rFonts w:hint="eastAsia" w:ascii="宋体" w:hAnsi="宋体" w:eastAsia="宋体" w:cs="宋体"/>
                <w:kern w:val="0"/>
                <w:szCs w:val="21"/>
              </w:rPr>
            </w:pPr>
            <w:r>
              <w:rPr>
                <w:rFonts w:hint="eastAsia" w:ascii="宋体" w:hAnsi="宋体" w:eastAsia="宋体" w:cs="宋体"/>
                <w:szCs w:val="21"/>
              </w:rPr>
              <w:t>110</w:t>
            </w:r>
          </w:p>
        </w:tc>
        <w:tc>
          <w:tcPr>
            <w:tcW w:w="502" w:type="pct"/>
            <w:tcBorders>
              <w:top w:val="single" w:color="auto" w:sz="4" w:space="0"/>
              <w:left w:val="nil"/>
              <w:bottom w:val="single" w:color="auto" w:sz="4" w:space="0"/>
              <w:right w:val="single" w:color="auto" w:sz="4" w:space="0"/>
            </w:tcBorders>
            <w:shd w:val="clear" w:color="auto" w:fill="auto"/>
            <w:vAlign w:val="center"/>
          </w:tcPr>
          <w:p w14:paraId="428FA4EE">
            <w:pPr>
              <w:snapToGrid w:val="0"/>
              <w:jc w:val="center"/>
              <w:rPr>
                <w:rFonts w:hint="eastAsia" w:ascii="宋体" w:hAnsi="宋体" w:eastAsia="宋体" w:cs="宋体"/>
                <w:szCs w:val="21"/>
              </w:rPr>
            </w:pPr>
          </w:p>
        </w:tc>
        <w:tc>
          <w:tcPr>
            <w:tcW w:w="502" w:type="pct"/>
            <w:tcBorders>
              <w:top w:val="single" w:color="auto" w:sz="4" w:space="0"/>
              <w:left w:val="nil"/>
              <w:bottom w:val="single" w:color="auto" w:sz="4" w:space="0"/>
              <w:right w:val="single" w:color="auto" w:sz="4" w:space="0"/>
            </w:tcBorders>
            <w:shd w:val="clear" w:color="auto" w:fill="auto"/>
            <w:vAlign w:val="center"/>
          </w:tcPr>
          <w:p w14:paraId="4F830ADF">
            <w:pPr>
              <w:snapToGrid w:val="0"/>
              <w:jc w:val="center"/>
              <w:rPr>
                <w:rFonts w:hint="eastAsia" w:ascii="宋体" w:hAnsi="宋体" w:eastAsia="宋体" w:cs="宋体"/>
                <w:szCs w:val="21"/>
              </w:rPr>
            </w:pPr>
          </w:p>
        </w:tc>
        <w:tc>
          <w:tcPr>
            <w:tcW w:w="502" w:type="pct"/>
            <w:tcBorders>
              <w:top w:val="single" w:color="auto" w:sz="4" w:space="0"/>
              <w:left w:val="nil"/>
              <w:bottom w:val="single" w:color="auto" w:sz="4" w:space="0"/>
              <w:right w:val="single" w:color="auto" w:sz="4" w:space="0"/>
            </w:tcBorders>
            <w:shd w:val="clear" w:color="auto" w:fill="auto"/>
            <w:vAlign w:val="center"/>
          </w:tcPr>
          <w:p w14:paraId="5F030ABD">
            <w:pPr>
              <w:snapToGrid w:val="0"/>
              <w:jc w:val="center"/>
              <w:rPr>
                <w:rFonts w:hint="eastAsia" w:ascii="宋体" w:hAnsi="宋体" w:eastAsia="宋体" w:cs="宋体"/>
                <w:szCs w:val="21"/>
              </w:rPr>
            </w:pPr>
          </w:p>
        </w:tc>
        <w:tc>
          <w:tcPr>
            <w:tcW w:w="502" w:type="pct"/>
            <w:tcBorders>
              <w:top w:val="single" w:color="auto" w:sz="4" w:space="0"/>
              <w:left w:val="nil"/>
              <w:bottom w:val="single" w:color="auto" w:sz="4" w:space="0"/>
              <w:right w:val="single" w:color="auto" w:sz="4" w:space="0"/>
            </w:tcBorders>
            <w:shd w:val="clear" w:color="auto" w:fill="auto"/>
            <w:vAlign w:val="center"/>
          </w:tcPr>
          <w:p w14:paraId="3E037A01">
            <w:pPr>
              <w:snapToGrid w:val="0"/>
              <w:jc w:val="center"/>
              <w:rPr>
                <w:rFonts w:hint="eastAsia" w:ascii="宋体" w:hAnsi="宋体" w:eastAsia="宋体" w:cs="宋体"/>
                <w:szCs w:val="21"/>
              </w:rPr>
            </w:pPr>
          </w:p>
        </w:tc>
        <w:tc>
          <w:tcPr>
            <w:tcW w:w="448" w:type="pct"/>
            <w:tcBorders>
              <w:top w:val="single" w:color="auto" w:sz="4" w:space="0"/>
              <w:left w:val="nil"/>
              <w:bottom w:val="single" w:color="auto" w:sz="4" w:space="0"/>
              <w:right w:val="single" w:color="auto" w:sz="4" w:space="0"/>
            </w:tcBorders>
            <w:shd w:val="clear" w:color="auto" w:fill="auto"/>
            <w:vAlign w:val="center"/>
          </w:tcPr>
          <w:p w14:paraId="36CF9952">
            <w:pPr>
              <w:snapToGrid w:val="0"/>
              <w:jc w:val="center"/>
              <w:rPr>
                <w:rFonts w:hint="eastAsia" w:ascii="宋体" w:hAnsi="宋体" w:eastAsia="宋体" w:cs="宋体"/>
                <w:szCs w:val="21"/>
              </w:rPr>
            </w:pPr>
          </w:p>
        </w:tc>
      </w:tr>
      <w:tr w14:paraId="436D5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55" w:type="pct"/>
            <w:tcBorders>
              <w:top w:val="single" w:color="auto" w:sz="4" w:space="0"/>
              <w:left w:val="single" w:color="auto" w:sz="4" w:space="0"/>
              <w:bottom w:val="single" w:color="auto" w:sz="4" w:space="0"/>
              <w:right w:val="single" w:color="auto" w:sz="4" w:space="0"/>
            </w:tcBorders>
            <w:vAlign w:val="center"/>
          </w:tcPr>
          <w:p w14:paraId="522EA201">
            <w:pPr>
              <w:snapToGrid w:val="0"/>
              <w:jc w:val="center"/>
              <w:rPr>
                <w:rFonts w:hint="eastAsia" w:ascii="宋体" w:hAnsi="宋体" w:eastAsia="宋体" w:cs="宋体"/>
                <w:snapToGrid w:val="0"/>
                <w:kern w:val="0"/>
                <w:szCs w:val="21"/>
              </w:rPr>
            </w:pPr>
            <w:r>
              <w:rPr>
                <w:rFonts w:hint="eastAsia" w:ascii="宋体" w:hAnsi="宋体" w:eastAsia="宋体" w:cs="宋体"/>
                <w:szCs w:val="21"/>
              </w:rPr>
              <w:t>36</w:t>
            </w:r>
          </w:p>
        </w:tc>
        <w:tc>
          <w:tcPr>
            <w:tcW w:w="399" w:type="pct"/>
            <w:tcBorders>
              <w:top w:val="single" w:color="auto" w:sz="4" w:space="0"/>
              <w:left w:val="nil"/>
              <w:bottom w:val="single" w:color="auto" w:sz="4" w:space="0"/>
              <w:right w:val="single" w:color="auto" w:sz="4" w:space="0"/>
            </w:tcBorders>
            <w:vAlign w:val="center"/>
          </w:tcPr>
          <w:p w14:paraId="3C314301">
            <w:pPr>
              <w:snapToGrid w:val="0"/>
              <w:ind w:left="60" w:right="60"/>
              <w:jc w:val="center"/>
              <w:rPr>
                <w:rFonts w:hint="eastAsia" w:ascii="宋体" w:hAnsi="宋体" w:eastAsia="宋体" w:cs="宋体"/>
                <w:snapToGrid w:val="0"/>
                <w:kern w:val="0"/>
                <w:szCs w:val="21"/>
              </w:rPr>
            </w:pPr>
            <w:r>
              <w:rPr>
                <w:rFonts w:hint="eastAsia" w:ascii="宋体" w:hAnsi="宋体" w:eastAsia="宋体" w:cs="宋体"/>
                <w:snapToGrid w:val="0"/>
                <w:kern w:val="0"/>
                <w:szCs w:val="21"/>
              </w:rPr>
              <w:t>垃圾桶实心铁轴</w:t>
            </w:r>
          </w:p>
        </w:tc>
        <w:tc>
          <w:tcPr>
            <w:tcW w:w="1318" w:type="pct"/>
            <w:tcBorders>
              <w:top w:val="single" w:color="auto" w:sz="4" w:space="0"/>
              <w:left w:val="nil"/>
              <w:bottom w:val="single" w:color="auto" w:sz="4" w:space="0"/>
              <w:right w:val="single" w:color="auto" w:sz="4" w:space="0"/>
            </w:tcBorders>
            <w:vAlign w:val="center"/>
          </w:tcPr>
          <w:p w14:paraId="08718787">
            <w:pPr>
              <w:snapToGrid w:val="0"/>
              <w:ind w:left="60" w:right="60"/>
              <w:rPr>
                <w:rFonts w:hint="eastAsia" w:ascii="宋体" w:hAnsi="宋体" w:eastAsia="宋体" w:cs="宋体"/>
                <w:snapToGrid w:val="0"/>
                <w:kern w:val="0"/>
                <w:szCs w:val="21"/>
              </w:rPr>
            </w:pPr>
          </w:p>
        </w:tc>
        <w:tc>
          <w:tcPr>
            <w:tcW w:w="228" w:type="pct"/>
            <w:tcBorders>
              <w:top w:val="single" w:color="auto" w:sz="4" w:space="0"/>
              <w:left w:val="nil"/>
              <w:bottom w:val="single" w:color="auto" w:sz="4" w:space="0"/>
              <w:right w:val="single" w:color="auto" w:sz="4" w:space="0"/>
            </w:tcBorders>
            <w:shd w:val="clear" w:color="auto" w:fill="auto"/>
            <w:vAlign w:val="center"/>
          </w:tcPr>
          <w:p w14:paraId="1C0EDB5D">
            <w:pPr>
              <w:snapToGrid w:val="0"/>
              <w:jc w:val="center"/>
              <w:rPr>
                <w:rFonts w:hint="eastAsia" w:ascii="宋体" w:hAnsi="宋体" w:eastAsia="宋体" w:cs="宋体"/>
                <w:kern w:val="0"/>
                <w:szCs w:val="21"/>
              </w:rPr>
            </w:pPr>
            <w:r>
              <w:rPr>
                <w:rFonts w:hint="eastAsia" w:ascii="宋体" w:hAnsi="宋体" w:eastAsia="宋体" w:cs="宋体"/>
                <w:szCs w:val="21"/>
              </w:rPr>
              <w:t>根</w:t>
            </w:r>
          </w:p>
        </w:tc>
        <w:tc>
          <w:tcPr>
            <w:tcW w:w="340" w:type="pct"/>
            <w:tcBorders>
              <w:top w:val="single" w:color="auto" w:sz="4" w:space="0"/>
              <w:left w:val="nil"/>
              <w:bottom w:val="single" w:color="auto" w:sz="4" w:space="0"/>
              <w:right w:val="single" w:color="auto" w:sz="4" w:space="0"/>
            </w:tcBorders>
            <w:shd w:val="clear" w:color="auto" w:fill="auto"/>
            <w:vAlign w:val="center"/>
          </w:tcPr>
          <w:p w14:paraId="453EDD4A">
            <w:pPr>
              <w:snapToGrid w:val="0"/>
              <w:jc w:val="center"/>
              <w:rPr>
                <w:rFonts w:hint="eastAsia" w:ascii="宋体" w:hAnsi="宋体" w:eastAsia="宋体" w:cs="宋体"/>
                <w:kern w:val="0"/>
                <w:szCs w:val="21"/>
              </w:rPr>
            </w:pPr>
            <w:r>
              <w:rPr>
                <w:rFonts w:hint="eastAsia" w:ascii="宋体" w:hAnsi="宋体" w:eastAsia="宋体" w:cs="宋体"/>
                <w:szCs w:val="21"/>
              </w:rPr>
              <w:t>110</w:t>
            </w:r>
          </w:p>
        </w:tc>
        <w:tc>
          <w:tcPr>
            <w:tcW w:w="502" w:type="pct"/>
            <w:tcBorders>
              <w:top w:val="single" w:color="auto" w:sz="4" w:space="0"/>
              <w:left w:val="nil"/>
              <w:bottom w:val="single" w:color="auto" w:sz="4" w:space="0"/>
              <w:right w:val="single" w:color="auto" w:sz="4" w:space="0"/>
            </w:tcBorders>
            <w:shd w:val="clear" w:color="auto" w:fill="auto"/>
            <w:vAlign w:val="center"/>
          </w:tcPr>
          <w:p w14:paraId="203BC7FE">
            <w:pPr>
              <w:snapToGrid w:val="0"/>
              <w:jc w:val="center"/>
              <w:rPr>
                <w:rFonts w:hint="eastAsia" w:ascii="宋体" w:hAnsi="宋体" w:eastAsia="宋体" w:cs="宋体"/>
                <w:szCs w:val="21"/>
              </w:rPr>
            </w:pPr>
          </w:p>
        </w:tc>
        <w:tc>
          <w:tcPr>
            <w:tcW w:w="502" w:type="pct"/>
            <w:tcBorders>
              <w:top w:val="single" w:color="auto" w:sz="4" w:space="0"/>
              <w:left w:val="nil"/>
              <w:bottom w:val="single" w:color="auto" w:sz="4" w:space="0"/>
              <w:right w:val="single" w:color="auto" w:sz="4" w:space="0"/>
            </w:tcBorders>
            <w:shd w:val="clear" w:color="auto" w:fill="auto"/>
            <w:vAlign w:val="center"/>
          </w:tcPr>
          <w:p w14:paraId="352F7438">
            <w:pPr>
              <w:snapToGrid w:val="0"/>
              <w:jc w:val="center"/>
              <w:rPr>
                <w:rFonts w:hint="eastAsia" w:ascii="宋体" w:hAnsi="宋体" w:eastAsia="宋体" w:cs="宋体"/>
                <w:szCs w:val="21"/>
              </w:rPr>
            </w:pPr>
          </w:p>
        </w:tc>
        <w:tc>
          <w:tcPr>
            <w:tcW w:w="502" w:type="pct"/>
            <w:tcBorders>
              <w:top w:val="single" w:color="auto" w:sz="4" w:space="0"/>
              <w:left w:val="nil"/>
              <w:bottom w:val="single" w:color="auto" w:sz="4" w:space="0"/>
              <w:right w:val="single" w:color="auto" w:sz="4" w:space="0"/>
            </w:tcBorders>
            <w:shd w:val="clear" w:color="auto" w:fill="auto"/>
            <w:vAlign w:val="center"/>
          </w:tcPr>
          <w:p w14:paraId="3DF07179">
            <w:pPr>
              <w:snapToGrid w:val="0"/>
              <w:jc w:val="center"/>
              <w:rPr>
                <w:rFonts w:hint="eastAsia" w:ascii="宋体" w:hAnsi="宋体" w:eastAsia="宋体" w:cs="宋体"/>
                <w:szCs w:val="21"/>
              </w:rPr>
            </w:pPr>
          </w:p>
        </w:tc>
        <w:tc>
          <w:tcPr>
            <w:tcW w:w="502" w:type="pct"/>
            <w:tcBorders>
              <w:top w:val="single" w:color="auto" w:sz="4" w:space="0"/>
              <w:left w:val="nil"/>
              <w:bottom w:val="single" w:color="auto" w:sz="4" w:space="0"/>
              <w:right w:val="single" w:color="auto" w:sz="4" w:space="0"/>
            </w:tcBorders>
            <w:shd w:val="clear" w:color="auto" w:fill="auto"/>
            <w:vAlign w:val="center"/>
          </w:tcPr>
          <w:p w14:paraId="66CDA23F">
            <w:pPr>
              <w:snapToGrid w:val="0"/>
              <w:jc w:val="center"/>
              <w:rPr>
                <w:rFonts w:hint="eastAsia" w:ascii="宋体" w:hAnsi="宋体" w:eastAsia="宋体" w:cs="宋体"/>
                <w:szCs w:val="21"/>
              </w:rPr>
            </w:pPr>
          </w:p>
        </w:tc>
        <w:tc>
          <w:tcPr>
            <w:tcW w:w="448" w:type="pct"/>
            <w:tcBorders>
              <w:top w:val="single" w:color="auto" w:sz="4" w:space="0"/>
              <w:left w:val="nil"/>
              <w:bottom w:val="single" w:color="auto" w:sz="4" w:space="0"/>
              <w:right w:val="single" w:color="auto" w:sz="4" w:space="0"/>
            </w:tcBorders>
            <w:shd w:val="clear" w:color="auto" w:fill="auto"/>
            <w:vAlign w:val="center"/>
          </w:tcPr>
          <w:p w14:paraId="1DEBDF30">
            <w:pPr>
              <w:snapToGrid w:val="0"/>
              <w:jc w:val="center"/>
              <w:rPr>
                <w:rFonts w:hint="eastAsia" w:ascii="宋体" w:hAnsi="宋体" w:eastAsia="宋体" w:cs="宋体"/>
                <w:szCs w:val="21"/>
              </w:rPr>
            </w:pPr>
          </w:p>
        </w:tc>
      </w:tr>
      <w:tr w14:paraId="5E77C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55" w:type="pct"/>
            <w:tcBorders>
              <w:top w:val="single" w:color="auto" w:sz="4" w:space="0"/>
              <w:left w:val="single" w:color="auto" w:sz="4" w:space="0"/>
              <w:bottom w:val="single" w:color="auto" w:sz="4" w:space="0"/>
              <w:right w:val="single" w:color="auto" w:sz="4" w:space="0"/>
            </w:tcBorders>
            <w:vAlign w:val="center"/>
          </w:tcPr>
          <w:p w14:paraId="3C46BD54">
            <w:pPr>
              <w:snapToGrid w:val="0"/>
              <w:jc w:val="center"/>
              <w:rPr>
                <w:rFonts w:hint="eastAsia" w:ascii="宋体" w:hAnsi="宋体" w:eastAsia="宋体" w:cs="宋体"/>
                <w:snapToGrid w:val="0"/>
                <w:kern w:val="0"/>
                <w:szCs w:val="21"/>
              </w:rPr>
            </w:pPr>
            <w:r>
              <w:rPr>
                <w:rFonts w:hint="eastAsia" w:ascii="宋体" w:hAnsi="宋体" w:eastAsia="宋体" w:cs="宋体"/>
                <w:szCs w:val="21"/>
              </w:rPr>
              <w:t>37</w:t>
            </w:r>
          </w:p>
        </w:tc>
        <w:tc>
          <w:tcPr>
            <w:tcW w:w="399" w:type="pct"/>
            <w:tcBorders>
              <w:top w:val="single" w:color="auto" w:sz="4" w:space="0"/>
              <w:left w:val="nil"/>
              <w:bottom w:val="single" w:color="auto" w:sz="4" w:space="0"/>
              <w:right w:val="single" w:color="auto" w:sz="4" w:space="0"/>
            </w:tcBorders>
            <w:vAlign w:val="center"/>
          </w:tcPr>
          <w:p w14:paraId="7C97E8DB">
            <w:pPr>
              <w:snapToGrid w:val="0"/>
              <w:ind w:left="60" w:right="60"/>
              <w:jc w:val="center"/>
              <w:rPr>
                <w:rFonts w:hint="eastAsia" w:ascii="宋体" w:hAnsi="宋体" w:eastAsia="宋体" w:cs="宋体"/>
                <w:snapToGrid w:val="0"/>
                <w:kern w:val="0"/>
                <w:szCs w:val="21"/>
              </w:rPr>
            </w:pPr>
            <w:r>
              <w:rPr>
                <w:rFonts w:hint="eastAsia" w:ascii="宋体" w:hAnsi="宋体" w:eastAsia="宋体" w:cs="宋体"/>
                <w:snapToGrid w:val="0"/>
                <w:kern w:val="0"/>
                <w:szCs w:val="21"/>
              </w:rPr>
              <w:t>垃圾桶盖子</w:t>
            </w:r>
          </w:p>
        </w:tc>
        <w:tc>
          <w:tcPr>
            <w:tcW w:w="1318" w:type="pct"/>
            <w:tcBorders>
              <w:top w:val="single" w:color="auto" w:sz="4" w:space="0"/>
              <w:left w:val="nil"/>
              <w:bottom w:val="single" w:color="auto" w:sz="4" w:space="0"/>
              <w:right w:val="single" w:color="auto" w:sz="4" w:space="0"/>
            </w:tcBorders>
            <w:vAlign w:val="center"/>
          </w:tcPr>
          <w:p w14:paraId="71B7765F">
            <w:pPr>
              <w:snapToGrid w:val="0"/>
              <w:ind w:left="60" w:right="60"/>
              <w:rPr>
                <w:rFonts w:hint="eastAsia" w:ascii="宋体" w:hAnsi="宋体" w:eastAsia="宋体" w:cs="宋体"/>
                <w:snapToGrid w:val="0"/>
                <w:kern w:val="0"/>
                <w:szCs w:val="21"/>
              </w:rPr>
            </w:pPr>
          </w:p>
        </w:tc>
        <w:tc>
          <w:tcPr>
            <w:tcW w:w="228" w:type="pct"/>
            <w:tcBorders>
              <w:top w:val="single" w:color="auto" w:sz="4" w:space="0"/>
              <w:left w:val="nil"/>
              <w:bottom w:val="single" w:color="auto" w:sz="4" w:space="0"/>
              <w:right w:val="single" w:color="auto" w:sz="4" w:space="0"/>
            </w:tcBorders>
            <w:shd w:val="clear" w:color="auto" w:fill="auto"/>
            <w:vAlign w:val="center"/>
          </w:tcPr>
          <w:p w14:paraId="23ED7941">
            <w:pPr>
              <w:snapToGrid w:val="0"/>
              <w:jc w:val="center"/>
              <w:rPr>
                <w:rFonts w:hint="eastAsia" w:ascii="宋体" w:hAnsi="宋体" w:eastAsia="宋体" w:cs="宋体"/>
                <w:kern w:val="0"/>
                <w:szCs w:val="21"/>
              </w:rPr>
            </w:pPr>
            <w:r>
              <w:rPr>
                <w:rFonts w:hint="eastAsia" w:ascii="宋体" w:hAnsi="宋体" w:eastAsia="宋体" w:cs="宋体"/>
                <w:szCs w:val="21"/>
              </w:rPr>
              <w:t>个</w:t>
            </w:r>
          </w:p>
        </w:tc>
        <w:tc>
          <w:tcPr>
            <w:tcW w:w="340" w:type="pct"/>
            <w:tcBorders>
              <w:top w:val="single" w:color="auto" w:sz="4" w:space="0"/>
              <w:left w:val="nil"/>
              <w:bottom w:val="single" w:color="auto" w:sz="4" w:space="0"/>
              <w:right w:val="single" w:color="auto" w:sz="4" w:space="0"/>
            </w:tcBorders>
            <w:shd w:val="clear" w:color="auto" w:fill="auto"/>
            <w:vAlign w:val="center"/>
          </w:tcPr>
          <w:p w14:paraId="0F3C5741">
            <w:pPr>
              <w:snapToGrid w:val="0"/>
              <w:jc w:val="center"/>
              <w:rPr>
                <w:rFonts w:hint="eastAsia" w:ascii="宋体" w:hAnsi="宋体" w:eastAsia="宋体" w:cs="宋体"/>
                <w:kern w:val="0"/>
                <w:szCs w:val="21"/>
              </w:rPr>
            </w:pPr>
            <w:r>
              <w:rPr>
                <w:rFonts w:hint="eastAsia" w:ascii="宋体" w:hAnsi="宋体" w:eastAsia="宋体" w:cs="宋体"/>
                <w:szCs w:val="21"/>
              </w:rPr>
              <w:t>50</w:t>
            </w:r>
          </w:p>
        </w:tc>
        <w:tc>
          <w:tcPr>
            <w:tcW w:w="502" w:type="pct"/>
            <w:tcBorders>
              <w:top w:val="single" w:color="auto" w:sz="4" w:space="0"/>
              <w:left w:val="nil"/>
              <w:bottom w:val="single" w:color="auto" w:sz="4" w:space="0"/>
              <w:right w:val="single" w:color="auto" w:sz="4" w:space="0"/>
            </w:tcBorders>
            <w:shd w:val="clear" w:color="auto" w:fill="auto"/>
            <w:vAlign w:val="center"/>
          </w:tcPr>
          <w:p w14:paraId="7018B057">
            <w:pPr>
              <w:snapToGrid w:val="0"/>
              <w:jc w:val="center"/>
              <w:rPr>
                <w:rFonts w:hint="eastAsia" w:ascii="宋体" w:hAnsi="宋体" w:eastAsia="宋体" w:cs="宋体"/>
                <w:szCs w:val="21"/>
              </w:rPr>
            </w:pPr>
          </w:p>
        </w:tc>
        <w:tc>
          <w:tcPr>
            <w:tcW w:w="502" w:type="pct"/>
            <w:tcBorders>
              <w:top w:val="single" w:color="auto" w:sz="4" w:space="0"/>
              <w:left w:val="nil"/>
              <w:bottom w:val="single" w:color="auto" w:sz="4" w:space="0"/>
              <w:right w:val="single" w:color="auto" w:sz="4" w:space="0"/>
            </w:tcBorders>
            <w:shd w:val="clear" w:color="auto" w:fill="auto"/>
            <w:vAlign w:val="center"/>
          </w:tcPr>
          <w:p w14:paraId="14803FA0">
            <w:pPr>
              <w:snapToGrid w:val="0"/>
              <w:jc w:val="center"/>
              <w:rPr>
                <w:rFonts w:hint="eastAsia" w:ascii="宋体" w:hAnsi="宋体" w:eastAsia="宋体" w:cs="宋体"/>
                <w:szCs w:val="21"/>
              </w:rPr>
            </w:pPr>
          </w:p>
        </w:tc>
        <w:tc>
          <w:tcPr>
            <w:tcW w:w="502" w:type="pct"/>
            <w:tcBorders>
              <w:top w:val="single" w:color="auto" w:sz="4" w:space="0"/>
              <w:left w:val="nil"/>
              <w:bottom w:val="single" w:color="auto" w:sz="4" w:space="0"/>
              <w:right w:val="single" w:color="auto" w:sz="4" w:space="0"/>
            </w:tcBorders>
            <w:shd w:val="clear" w:color="auto" w:fill="auto"/>
            <w:vAlign w:val="center"/>
          </w:tcPr>
          <w:p w14:paraId="7073DF0E">
            <w:pPr>
              <w:snapToGrid w:val="0"/>
              <w:jc w:val="center"/>
              <w:rPr>
                <w:rFonts w:hint="eastAsia" w:ascii="宋体" w:hAnsi="宋体" w:eastAsia="宋体" w:cs="宋体"/>
                <w:szCs w:val="21"/>
              </w:rPr>
            </w:pPr>
          </w:p>
        </w:tc>
        <w:tc>
          <w:tcPr>
            <w:tcW w:w="502" w:type="pct"/>
            <w:tcBorders>
              <w:top w:val="single" w:color="auto" w:sz="4" w:space="0"/>
              <w:left w:val="nil"/>
              <w:bottom w:val="single" w:color="auto" w:sz="4" w:space="0"/>
              <w:right w:val="single" w:color="auto" w:sz="4" w:space="0"/>
            </w:tcBorders>
            <w:shd w:val="clear" w:color="auto" w:fill="auto"/>
            <w:vAlign w:val="center"/>
          </w:tcPr>
          <w:p w14:paraId="5D7C9C10">
            <w:pPr>
              <w:snapToGrid w:val="0"/>
              <w:jc w:val="center"/>
              <w:rPr>
                <w:rFonts w:hint="eastAsia" w:ascii="宋体" w:hAnsi="宋体" w:eastAsia="宋体" w:cs="宋体"/>
                <w:szCs w:val="21"/>
              </w:rPr>
            </w:pPr>
          </w:p>
        </w:tc>
        <w:tc>
          <w:tcPr>
            <w:tcW w:w="448" w:type="pct"/>
            <w:tcBorders>
              <w:top w:val="single" w:color="auto" w:sz="4" w:space="0"/>
              <w:left w:val="nil"/>
              <w:bottom w:val="single" w:color="auto" w:sz="4" w:space="0"/>
              <w:right w:val="single" w:color="auto" w:sz="4" w:space="0"/>
            </w:tcBorders>
            <w:shd w:val="clear" w:color="auto" w:fill="auto"/>
            <w:vAlign w:val="center"/>
          </w:tcPr>
          <w:p w14:paraId="50564929">
            <w:pPr>
              <w:snapToGrid w:val="0"/>
              <w:jc w:val="center"/>
              <w:rPr>
                <w:rFonts w:hint="eastAsia" w:ascii="宋体" w:hAnsi="宋体" w:eastAsia="宋体" w:cs="宋体"/>
                <w:szCs w:val="21"/>
              </w:rPr>
            </w:pPr>
          </w:p>
        </w:tc>
      </w:tr>
      <w:tr w14:paraId="02F66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55" w:type="pct"/>
            <w:tcBorders>
              <w:top w:val="single" w:color="auto" w:sz="4" w:space="0"/>
              <w:left w:val="single" w:color="auto" w:sz="4" w:space="0"/>
              <w:bottom w:val="single" w:color="auto" w:sz="4" w:space="0"/>
              <w:right w:val="single" w:color="auto" w:sz="4" w:space="0"/>
            </w:tcBorders>
            <w:vAlign w:val="center"/>
          </w:tcPr>
          <w:p w14:paraId="2C2BC89D">
            <w:pPr>
              <w:snapToGrid w:val="0"/>
              <w:jc w:val="center"/>
              <w:rPr>
                <w:rFonts w:hint="eastAsia" w:ascii="宋体" w:hAnsi="宋体" w:eastAsia="宋体" w:cs="宋体"/>
                <w:snapToGrid w:val="0"/>
                <w:kern w:val="0"/>
                <w:szCs w:val="21"/>
              </w:rPr>
            </w:pPr>
            <w:r>
              <w:rPr>
                <w:rFonts w:hint="eastAsia" w:ascii="宋体" w:hAnsi="宋体" w:eastAsia="宋体" w:cs="宋体"/>
                <w:szCs w:val="21"/>
              </w:rPr>
              <w:t>38</w:t>
            </w:r>
          </w:p>
        </w:tc>
        <w:tc>
          <w:tcPr>
            <w:tcW w:w="399" w:type="pct"/>
            <w:tcBorders>
              <w:top w:val="single" w:color="auto" w:sz="4" w:space="0"/>
              <w:left w:val="nil"/>
              <w:bottom w:val="single" w:color="auto" w:sz="4" w:space="0"/>
              <w:right w:val="single" w:color="auto" w:sz="4" w:space="0"/>
            </w:tcBorders>
            <w:vAlign w:val="center"/>
          </w:tcPr>
          <w:p w14:paraId="0FEC11A8">
            <w:pPr>
              <w:snapToGrid w:val="0"/>
              <w:ind w:left="60" w:right="60"/>
              <w:jc w:val="center"/>
              <w:rPr>
                <w:rFonts w:hint="eastAsia" w:ascii="宋体" w:hAnsi="宋体" w:eastAsia="宋体" w:cs="宋体"/>
                <w:snapToGrid w:val="0"/>
                <w:kern w:val="0"/>
                <w:szCs w:val="21"/>
              </w:rPr>
            </w:pPr>
            <w:r>
              <w:rPr>
                <w:rFonts w:hint="eastAsia" w:ascii="宋体" w:hAnsi="宋体" w:eastAsia="宋体" w:cs="宋体"/>
                <w:snapToGrid w:val="0"/>
                <w:kern w:val="0"/>
                <w:szCs w:val="21"/>
              </w:rPr>
              <w:t>垃圾桶盖长款插销</w:t>
            </w:r>
          </w:p>
        </w:tc>
        <w:tc>
          <w:tcPr>
            <w:tcW w:w="1318" w:type="pct"/>
            <w:tcBorders>
              <w:top w:val="single" w:color="auto" w:sz="4" w:space="0"/>
              <w:left w:val="nil"/>
              <w:bottom w:val="single" w:color="auto" w:sz="4" w:space="0"/>
              <w:right w:val="single" w:color="auto" w:sz="4" w:space="0"/>
            </w:tcBorders>
            <w:vAlign w:val="center"/>
          </w:tcPr>
          <w:p w14:paraId="605DFF8C">
            <w:pPr>
              <w:snapToGrid w:val="0"/>
              <w:ind w:left="60" w:right="60"/>
              <w:rPr>
                <w:rFonts w:hint="eastAsia" w:ascii="宋体" w:hAnsi="宋体" w:eastAsia="宋体" w:cs="宋体"/>
                <w:snapToGrid w:val="0"/>
                <w:kern w:val="0"/>
                <w:szCs w:val="21"/>
              </w:rPr>
            </w:pPr>
          </w:p>
        </w:tc>
        <w:tc>
          <w:tcPr>
            <w:tcW w:w="228" w:type="pct"/>
            <w:tcBorders>
              <w:top w:val="single" w:color="auto" w:sz="4" w:space="0"/>
              <w:left w:val="nil"/>
              <w:bottom w:val="single" w:color="auto" w:sz="4" w:space="0"/>
              <w:right w:val="single" w:color="auto" w:sz="4" w:space="0"/>
            </w:tcBorders>
            <w:shd w:val="clear" w:color="auto" w:fill="auto"/>
            <w:vAlign w:val="center"/>
          </w:tcPr>
          <w:p w14:paraId="47B7B48A">
            <w:pPr>
              <w:snapToGrid w:val="0"/>
              <w:jc w:val="center"/>
              <w:rPr>
                <w:rFonts w:hint="eastAsia" w:ascii="宋体" w:hAnsi="宋体" w:eastAsia="宋体" w:cs="宋体"/>
                <w:kern w:val="0"/>
                <w:szCs w:val="21"/>
              </w:rPr>
            </w:pPr>
            <w:r>
              <w:rPr>
                <w:rFonts w:hint="eastAsia" w:ascii="宋体" w:hAnsi="宋体" w:eastAsia="宋体" w:cs="宋体"/>
                <w:szCs w:val="21"/>
              </w:rPr>
              <w:t>副</w:t>
            </w:r>
          </w:p>
        </w:tc>
        <w:tc>
          <w:tcPr>
            <w:tcW w:w="340" w:type="pct"/>
            <w:tcBorders>
              <w:top w:val="single" w:color="auto" w:sz="4" w:space="0"/>
              <w:left w:val="nil"/>
              <w:bottom w:val="single" w:color="auto" w:sz="4" w:space="0"/>
              <w:right w:val="single" w:color="auto" w:sz="4" w:space="0"/>
            </w:tcBorders>
            <w:shd w:val="clear" w:color="auto" w:fill="auto"/>
            <w:vAlign w:val="center"/>
          </w:tcPr>
          <w:p w14:paraId="7C7F1A19">
            <w:pPr>
              <w:snapToGrid w:val="0"/>
              <w:jc w:val="center"/>
              <w:rPr>
                <w:rFonts w:hint="eastAsia" w:ascii="宋体" w:hAnsi="宋体" w:eastAsia="宋体" w:cs="宋体"/>
                <w:kern w:val="0"/>
                <w:szCs w:val="21"/>
              </w:rPr>
            </w:pPr>
            <w:r>
              <w:rPr>
                <w:rFonts w:hint="eastAsia" w:ascii="宋体" w:hAnsi="宋体" w:eastAsia="宋体" w:cs="宋体"/>
                <w:szCs w:val="21"/>
              </w:rPr>
              <w:t>200</w:t>
            </w:r>
          </w:p>
        </w:tc>
        <w:tc>
          <w:tcPr>
            <w:tcW w:w="502" w:type="pct"/>
            <w:tcBorders>
              <w:top w:val="single" w:color="auto" w:sz="4" w:space="0"/>
              <w:left w:val="nil"/>
              <w:bottom w:val="single" w:color="auto" w:sz="4" w:space="0"/>
              <w:right w:val="single" w:color="auto" w:sz="4" w:space="0"/>
            </w:tcBorders>
            <w:shd w:val="clear" w:color="auto" w:fill="auto"/>
            <w:vAlign w:val="center"/>
          </w:tcPr>
          <w:p w14:paraId="5EAC3F37">
            <w:pPr>
              <w:snapToGrid w:val="0"/>
              <w:jc w:val="center"/>
              <w:rPr>
                <w:rFonts w:hint="eastAsia" w:ascii="宋体" w:hAnsi="宋体" w:eastAsia="宋体" w:cs="宋体"/>
                <w:szCs w:val="21"/>
              </w:rPr>
            </w:pPr>
          </w:p>
        </w:tc>
        <w:tc>
          <w:tcPr>
            <w:tcW w:w="502" w:type="pct"/>
            <w:tcBorders>
              <w:top w:val="single" w:color="auto" w:sz="4" w:space="0"/>
              <w:left w:val="nil"/>
              <w:bottom w:val="single" w:color="auto" w:sz="4" w:space="0"/>
              <w:right w:val="single" w:color="auto" w:sz="4" w:space="0"/>
            </w:tcBorders>
            <w:shd w:val="clear" w:color="auto" w:fill="auto"/>
            <w:vAlign w:val="center"/>
          </w:tcPr>
          <w:p w14:paraId="1BD5D0BD">
            <w:pPr>
              <w:snapToGrid w:val="0"/>
              <w:jc w:val="center"/>
              <w:rPr>
                <w:rFonts w:hint="eastAsia" w:ascii="宋体" w:hAnsi="宋体" w:eastAsia="宋体" w:cs="宋体"/>
                <w:szCs w:val="21"/>
              </w:rPr>
            </w:pPr>
          </w:p>
        </w:tc>
        <w:tc>
          <w:tcPr>
            <w:tcW w:w="502" w:type="pct"/>
            <w:tcBorders>
              <w:top w:val="single" w:color="auto" w:sz="4" w:space="0"/>
              <w:left w:val="nil"/>
              <w:bottom w:val="single" w:color="auto" w:sz="4" w:space="0"/>
              <w:right w:val="single" w:color="auto" w:sz="4" w:space="0"/>
            </w:tcBorders>
            <w:shd w:val="clear" w:color="auto" w:fill="auto"/>
            <w:vAlign w:val="center"/>
          </w:tcPr>
          <w:p w14:paraId="619367A3">
            <w:pPr>
              <w:snapToGrid w:val="0"/>
              <w:jc w:val="center"/>
              <w:rPr>
                <w:rFonts w:hint="eastAsia" w:ascii="宋体" w:hAnsi="宋体" w:eastAsia="宋体" w:cs="宋体"/>
                <w:szCs w:val="21"/>
              </w:rPr>
            </w:pPr>
          </w:p>
        </w:tc>
        <w:tc>
          <w:tcPr>
            <w:tcW w:w="502" w:type="pct"/>
            <w:tcBorders>
              <w:top w:val="single" w:color="auto" w:sz="4" w:space="0"/>
              <w:left w:val="nil"/>
              <w:bottom w:val="single" w:color="auto" w:sz="4" w:space="0"/>
              <w:right w:val="single" w:color="auto" w:sz="4" w:space="0"/>
            </w:tcBorders>
            <w:shd w:val="clear" w:color="auto" w:fill="auto"/>
            <w:vAlign w:val="center"/>
          </w:tcPr>
          <w:p w14:paraId="23A05B0A">
            <w:pPr>
              <w:snapToGrid w:val="0"/>
              <w:jc w:val="center"/>
              <w:rPr>
                <w:rFonts w:hint="eastAsia" w:ascii="宋体" w:hAnsi="宋体" w:eastAsia="宋体" w:cs="宋体"/>
                <w:szCs w:val="21"/>
              </w:rPr>
            </w:pPr>
          </w:p>
        </w:tc>
        <w:tc>
          <w:tcPr>
            <w:tcW w:w="448" w:type="pct"/>
            <w:tcBorders>
              <w:top w:val="single" w:color="auto" w:sz="4" w:space="0"/>
              <w:left w:val="nil"/>
              <w:bottom w:val="single" w:color="auto" w:sz="4" w:space="0"/>
              <w:right w:val="single" w:color="auto" w:sz="4" w:space="0"/>
            </w:tcBorders>
            <w:shd w:val="clear" w:color="auto" w:fill="auto"/>
            <w:vAlign w:val="center"/>
          </w:tcPr>
          <w:p w14:paraId="2E36A650">
            <w:pPr>
              <w:snapToGrid w:val="0"/>
              <w:jc w:val="center"/>
              <w:rPr>
                <w:rFonts w:hint="eastAsia" w:ascii="宋体" w:hAnsi="宋体" w:eastAsia="宋体" w:cs="宋体"/>
                <w:szCs w:val="21"/>
              </w:rPr>
            </w:pPr>
          </w:p>
        </w:tc>
      </w:tr>
      <w:tr w14:paraId="509F8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55" w:type="pct"/>
            <w:tcBorders>
              <w:top w:val="single" w:color="auto" w:sz="4" w:space="0"/>
              <w:left w:val="single" w:color="auto" w:sz="4" w:space="0"/>
              <w:bottom w:val="single" w:color="auto" w:sz="4" w:space="0"/>
              <w:right w:val="single" w:color="auto" w:sz="4" w:space="0"/>
            </w:tcBorders>
            <w:vAlign w:val="center"/>
          </w:tcPr>
          <w:p w14:paraId="1ADEBC4E">
            <w:pPr>
              <w:snapToGrid w:val="0"/>
              <w:jc w:val="center"/>
              <w:rPr>
                <w:rFonts w:hint="eastAsia" w:ascii="宋体" w:hAnsi="宋体" w:eastAsia="宋体" w:cs="宋体"/>
                <w:snapToGrid w:val="0"/>
                <w:kern w:val="0"/>
                <w:szCs w:val="21"/>
              </w:rPr>
            </w:pPr>
            <w:r>
              <w:rPr>
                <w:rFonts w:hint="eastAsia" w:ascii="宋体" w:hAnsi="宋体" w:eastAsia="宋体" w:cs="宋体"/>
                <w:szCs w:val="21"/>
              </w:rPr>
              <w:t>39</w:t>
            </w:r>
          </w:p>
        </w:tc>
        <w:tc>
          <w:tcPr>
            <w:tcW w:w="399" w:type="pct"/>
            <w:tcBorders>
              <w:top w:val="single" w:color="auto" w:sz="4" w:space="0"/>
              <w:left w:val="nil"/>
              <w:bottom w:val="single" w:color="auto" w:sz="4" w:space="0"/>
              <w:right w:val="single" w:color="auto" w:sz="4" w:space="0"/>
            </w:tcBorders>
            <w:vAlign w:val="center"/>
          </w:tcPr>
          <w:p w14:paraId="17E32520">
            <w:pPr>
              <w:snapToGrid w:val="0"/>
              <w:ind w:left="60" w:right="60"/>
              <w:jc w:val="center"/>
              <w:rPr>
                <w:rFonts w:hint="eastAsia" w:ascii="宋体" w:hAnsi="宋体" w:eastAsia="宋体" w:cs="宋体"/>
                <w:snapToGrid w:val="0"/>
                <w:kern w:val="0"/>
                <w:szCs w:val="21"/>
              </w:rPr>
            </w:pPr>
            <w:r>
              <w:rPr>
                <w:rFonts w:hint="eastAsia" w:ascii="宋体" w:hAnsi="宋体" w:eastAsia="宋体" w:cs="宋体"/>
                <w:snapToGrid w:val="0"/>
                <w:kern w:val="0"/>
                <w:szCs w:val="21"/>
              </w:rPr>
              <w:t>A字告示牌</w:t>
            </w:r>
          </w:p>
        </w:tc>
        <w:tc>
          <w:tcPr>
            <w:tcW w:w="1318" w:type="pct"/>
            <w:tcBorders>
              <w:top w:val="single" w:color="auto" w:sz="4" w:space="0"/>
              <w:left w:val="nil"/>
              <w:bottom w:val="single" w:color="auto" w:sz="4" w:space="0"/>
              <w:right w:val="single" w:color="auto" w:sz="4" w:space="0"/>
            </w:tcBorders>
            <w:vAlign w:val="center"/>
          </w:tcPr>
          <w:p w14:paraId="358C23A3">
            <w:pPr>
              <w:snapToGrid w:val="0"/>
              <w:ind w:left="60" w:right="60"/>
              <w:rPr>
                <w:rFonts w:hint="eastAsia" w:ascii="宋体" w:hAnsi="宋体" w:eastAsia="宋体" w:cs="宋体"/>
                <w:snapToGrid w:val="0"/>
                <w:kern w:val="0"/>
                <w:szCs w:val="21"/>
              </w:rPr>
            </w:pPr>
          </w:p>
        </w:tc>
        <w:tc>
          <w:tcPr>
            <w:tcW w:w="228" w:type="pct"/>
            <w:tcBorders>
              <w:top w:val="single" w:color="auto" w:sz="4" w:space="0"/>
              <w:left w:val="nil"/>
              <w:bottom w:val="single" w:color="auto" w:sz="4" w:space="0"/>
              <w:right w:val="single" w:color="auto" w:sz="4" w:space="0"/>
            </w:tcBorders>
            <w:shd w:val="clear" w:color="auto" w:fill="auto"/>
            <w:vAlign w:val="center"/>
          </w:tcPr>
          <w:p w14:paraId="52E2567E">
            <w:pPr>
              <w:snapToGrid w:val="0"/>
              <w:jc w:val="center"/>
              <w:rPr>
                <w:rFonts w:hint="eastAsia" w:ascii="宋体" w:hAnsi="宋体" w:eastAsia="宋体" w:cs="宋体"/>
                <w:kern w:val="0"/>
                <w:szCs w:val="21"/>
              </w:rPr>
            </w:pPr>
            <w:r>
              <w:rPr>
                <w:rFonts w:hint="eastAsia" w:ascii="宋体" w:hAnsi="宋体" w:eastAsia="宋体" w:cs="宋体"/>
                <w:szCs w:val="21"/>
              </w:rPr>
              <w:t>块</w:t>
            </w:r>
          </w:p>
        </w:tc>
        <w:tc>
          <w:tcPr>
            <w:tcW w:w="340" w:type="pct"/>
            <w:tcBorders>
              <w:top w:val="single" w:color="auto" w:sz="4" w:space="0"/>
              <w:left w:val="nil"/>
              <w:bottom w:val="single" w:color="auto" w:sz="4" w:space="0"/>
              <w:right w:val="single" w:color="auto" w:sz="4" w:space="0"/>
            </w:tcBorders>
            <w:shd w:val="clear" w:color="auto" w:fill="auto"/>
            <w:vAlign w:val="center"/>
          </w:tcPr>
          <w:p w14:paraId="4E220DF3">
            <w:pPr>
              <w:snapToGrid w:val="0"/>
              <w:jc w:val="center"/>
              <w:rPr>
                <w:rFonts w:hint="eastAsia" w:ascii="宋体" w:hAnsi="宋体" w:eastAsia="宋体" w:cs="宋体"/>
                <w:kern w:val="0"/>
                <w:szCs w:val="21"/>
              </w:rPr>
            </w:pPr>
            <w:r>
              <w:rPr>
                <w:rFonts w:hint="eastAsia" w:ascii="宋体" w:hAnsi="宋体" w:eastAsia="宋体" w:cs="宋体"/>
                <w:szCs w:val="21"/>
              </w:rPr>
              <w:t>70</w:t>
            </w:r>
          </w:p>
        </w:tc>
        <w:tc>
          <w:tcPr>
            <w:tcW w:w="502" w:type="pct"/>
            <w:tcBorders>
              <w:top w:val="single" w:color="auto" w:sz="4" w:space="0"/>
              <w:left w:val="nil"/>
              <w:bottom w:val="single" w:color="auto" w:sz="4" w:space="0"/>
              <w:right w:val="single" w:color="auto" w:sz="4" w:space="0"/>
            </w:tcBorders>
            <w:shd w:val="clear" w:color="auto" w:fill="auto"/>
            <w:vAlign w:val="center"/>
          </w:tcPr>
          <w:p w14:paraId="2AFFD80F">
            <w:pPr>
              <w:snapToGrid w:val="0"/>
              <w:jc w:val="center"/>
              <w:rPr>
                <w:rFonts w:hint="eastAsia" w:ascii="宋体" w:hAnsi="宋体" w:eastAsia="宋体" w:cs="宋体"/>
                <w:szCs w:val="21"/>
              </w:rPr>
            </w:pPr>
          </w:p>
        </w:tc>
        <w:tc>
          <w:tcPr>
            <w:tcW w:w="502" w:type="pct"/>
            <w:tcBorders>
              <w:top w:val="single" w:color="auto" w:sz="4" w:space="0"/>
              <w:left w:val="nil"/>
              <w:bottom w:val="single" w:color="auto" w:sz="4" w:space="0"/>
              <w:right w:val="single" w:color="auto" w:sz="4" w:space="0"/>
            </w:tcBorders>
            <w:shd w:val="clear" w:color="auto" w:fill="auto"/>
            <w:vAlign w:val="center"/>
          </w:tcPr>
          <w:p w14:paraId="26C3DCE0">
            <w:pPr>
              <w:snapToGrid w:val="0"/>
              <w:jc w:val="center"/>
              <w:rPr>
                <w:rFonts w:hint="eastAsia" w:ascii="宋体" w:hAnsi="宋体" w:eastAsia="宋体" w:cs="宋体"/>
                <w:szCs w:val="21"/>
              </w:rPr>
            </w:pPr>
          </w:p>
        </w:tc>
        <w:tc>
          <w:tcPr>
            <w:tcW w:w="502" w:type="pct"/>
            <w:tcBorders>
              <w:top w:val="single" w:color="auto" w:sz="4" w:space="0"/>
              <w:left w:val="nil"/>
              <w:bottom w:val="single" w:color="auto" w:sz="4" w:space="0"/>
              <w:right w:val="single" w:color="auto" w:sz="4" w:space="0"/>
            </w:tcBorders>
            <w:shd w:val="clear" w:color="auto" w:fill="auto"/>
            <w:vAlign w:val="center"/>
          </w:tcPr>
          <w:p w14:paraId="1B1AC650">
            <w:pPr>
              <w:snapToGrid w:val="0"/>
              <w:jc w:val="center"/>
              <w:rPr>
                <w:rFonts w:hint="eastAsia" w:ascii="宋体" w:hAnsi="宋体" w:eastAsia="宋体" w:cs="宋体"/>
                <w:szCs w:val="21"/>
              </w:rPr>
            </w:pPr>
          </w:p>
        </w:tc>
        <w:tc>
          <w:tcPr>
            <w:tcW w:w="502" w:type="pct"/>
            <w:tcBorders>
              <w:top w:val="single" w:color="auto" w:sz="4" w:space="0"/>
              <w:left w:val="nil"/>
              <w:bottom w:val="single" w:color="auto" w:sz="4" w:space="0"/>
              <w:right w:val="single" w:color="auto" w:sz="4" w:space="0"/>
            </w:tcBorders>
            <w:shd w:val="clear" w:color="auto" w:fill="auto"/>
            <w:vAlign w:val="center"/>
          </w:tcPr>
          <w:p w14:paraId="6D79F3A5">
            <w:pPr>
              <w:snapToGrid w:val="0"/>
              <w:jc w:val="center"/>
              <w:rPr>
                <w:rFonts w:hint="eastAsia" w:ascii="宋体" w:hAnsi="宋体" w:eastAsia="宋体" w:cs="宋体"/>
                <w:szCs w:val="21"/>
              </w:rPr>
            </w:pPr>
          </w:p>
        </w:tc>
        <w:tc>
          <w:tcPr>
            <w:tcW w:w="448" w:type="pct"/>
            <w:tcBorders>
              <w:top w:val="single" w:color="auto" w:sz="4" w:space="0"/>
              <w:left w:val="nil"/>
              <w:bottom w:val="single" w:color="auto" w:sz="4" w:space="0"/>
              <w:right w:val="single" w:color="auto" w:sz="4" w:space="0"/>
            </w:tcBorders>
            <w:shd w:val="clear" w:color="auto" w:fill="auto"/>
            <w:vAlign w:val="center"/>
          </w:tcPr>
          <w:p w14:paraId="00819747">
            <w:pPr>
              <w:snapToGrid w:val="0"/>
              <w:jc w:val="center"/>
              <w:rPr>
                <w:rFonts w:hint="eastAsia" w:ascii="宋体" w:hAnsi="宋体" w:eastAsia="宋体" w:cs="宋体"/>
                <w:szCs w:val="21"/>
              </w:rPr>
            </w:pPr>
          </w:p>
        </w:tc>
      </w:tr>
      <w:tr w14:paraId="0D227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55" w:type="pct"/>
            <w:tcBorders>
              <w:top w:val="single" w:color="auto" w:sz="4" w:space="0"/>
              <w:left w:val="single" w:color="auto" w:sz="4" w:space="0"/>
              <w:bottom w:val="single" w:color="auto" w:sz="4" w:space="0"/>
              <w:right w:val="single" w:color="auto" w:sz="4" w:space="0"/>
            </w:tcBorders>
            <w:vAlign w:val="center"/>
          </w:tcPr>
          <w:p w14:paraId="0B255B3D">
            <w:pPr>
              <w:snapToGrid w:val="0"/>
              <w:jc w:val="center"/>
              <w:rPr>
                <w:rFonts w:hint="eastAsia" w:ascii="宋体" w:hAnsi="宋体" w:eastAsia="宋体" w:cs="宋体"/>
                <w:snapToGrid w:val="0"/>
                <w:kern w:val="0"/>
                <w:szCs w:val="21"/>
              </w:rPr>
            </w:pPr>
            <w:r>
              <w:rPr>
                <w:rFonts w:hint="eastAsia" w:ascii="宋体" w:hAnsi="宋体" w:eastAsia="宋体" w:cs="宋体"/>
                <w:szCs w:val="21"/>
              </w:rPr>
              <w:t>40</w:t>
            </w:r>
          </w:p>
        </w:tc>
        <w:tc>
          <w:tcPr>
            <w:tcW w:w="399" w:type="pct"/>
            <w:tcBorders>
              <w:top w:val="single" w:color="auto" w:sz="4" w:space="0"/>
              <w:left w:val="nil"/>
              <w:bottom w:val="single" w:color="auto" w:sz="4" w:space="0"/>
              <w:right w:val="single" w:color="auto" w:sz="4" w:space="0"/>
            </w:tcBorders>
            <w:vAlign w:val="center"/>
          </w:tcPr>
          <w:p w14:paraId="539B9927">
            <w:pPr>
              <w:snapToGrid w:val="0"/>
              <w:ind w:left="60" w:right="60"/>
              <w:jc w:val="center"/>
              <w:rPr>
                <w:rFonts w:hint="eastAsia" w:ascii="宋体" w:hAnsi="宋体" w:eastAsia="宋体" w:cs="宋体"/>
                <w:snapToGrid w:val="0"/>
                <w:kern w:val="0"/>
                <w:szCs w:val="21"/>
              </w:rPr>
            </w:pPr>
            <w:r>
              <w:rPr>
                <w:rFonts w:hint="eastAsia" w:ascii="宋体" w:hAnsi="宋体" w:eastAsia="宋体" w:cs="宋体"/>
                <w:snapToGrid w:val="0"/>
                <w:kern w:val="0"/>
                <w:szCs w:val="21"/>
              </w:rPr>
              <w:t>雨鞋1</w:t>
            </w:r>
          </w:p>
        </w:tc>
        <w:tc>
          <w:tcPr>
            <w:tcW w:w="1318" w:type="pct"/>
            <w:tcBorders>
              <w:top w:val="single" w:color="auto" w:sz="4" w:space="0"/>
              <w:left w:val="nil"/>
              <w:bottom w:val="single" w:color="auto" w:sz="4" w:space="0"/>
              <w:right w:val="single" w:color="auto" w:sz="4" w:space="0"/>
            </w:tcBorders>
            <w:vAlign w:val="center"/>
          </w:tcPr>
          <w:p w14:paraId="6C1BC6E0">
            <w:pPr>
              <w:snapToGrid w:val="0"/>
              <w:ind w:left="60" w:right="60"/>
              <w:rPr>
                <w:rFonts w:hint="eastAsia" w:ascii="宋体" w:hAnsi="宋体" w:eastAsia="宋体" w:cs="宋体"/>
                <w:snapToGrid w:val="0"/>
                <w:kern w:val="0"/>
                <w:szCs w:val="21"/>
              </w:rPr>
            </w:pPr>
          </w:p>
        </w:tc>
        <w:tc>
          <w:tcPr>
            <w:tcW w:w="228" w:type="pct"/>
            <w:tcBorders>
              <w:top w:val="single" w:color="auto" w:sz="4" w:space="0"/>
              <w:left w:val="nil"/>
              <w:bottom w:val="single" w:color="auto" w:sz="4" w:space="0"/>
              <w:right w:val="single" w:color="auto" w:sz="4" w:space="0"/>
            </w:tcBorders>
            <w:shd w:val="clear" w:color="auto" w:fill="auto"/>
            <w:vAlign w:val="center"/>
          </w:tcPr>
          <w:p w14:paraId="5FE12976">
            <w:pPr>
              <w:snapToGrid w:val="0"/>
              <w:jc w:val="center"/>
              <w:rPr>
                <w:rFonts w:hint="eastAsia" w:ascii="宋体" w:hAnsi="宋体" w:eastAsia="宋体" w:cs="宋体"/>
                <w:kern w:val="0"/>
                <w:szCs w:val="21"/>
              </w:rPr>
            </w:pPr>
            <w:r>
              <w:rPr>
                <w:rFonts w:hint="eastAsia" w:ascii="宋体" w:hAnsi="宋体" w:eastAsia="宋体" w:cs="宋体"/>
                <w:szCs w:val="21"/>
              </w:rPr>
              <w:t>双</w:t>
            </w:r>
          </w:p>
        </w:tc>
        <w:tc>
          <w:tcPr>
            <w:tcW w:w="340" w:type="pct"/>
            <w:tcBorders>
              <w:top w:val="single" w:color="auto" w:sz="4" w:space="0"/>
              <w:left w:val="nil"/>
              <w:bottom w:val="single" w:color="auto" w:sz="4" w:space="0"/>
              <w:right w:val="single" w:color="auto" w:sz="4" w:space="0"/>
            </w:tcBorders>
            <w:shd w:val="clear" w:color="auto" w:fill="auto"/>
            <w:vAlign w:val="center"/>
          </w:tcPr>
          <w:p w14:paraId="71D0B7E7">
            <w:pPr>
              <w:snapToGrid w:val="0"/>
              <w:jc w:val="center"/>
              <w:rPr>
                <w:rFonts w:hint="eastAsia" w:ascii="宋体" w:hAnsi="宋体" w:eastAsia="宋体" w:cs="宋体"/>
                <w:kern w:val="0"/>
                <w:szCs w:val="21"/>
              </w:rPr>
            </w:pPr>
            <w:r>
              <w:rPr>
                <w:rFonts w:hint="eastAsia" w:ascii="宋体" w:hAnsi="宋体" w:eastAsia="宋体" w:cs="宋体"/>
                <w:szCs w:val="21"/>
              </w:rPr>
              <w:t>20</w:t>
            </w:r>
          </w:p>
        </w:tc>
        <w:tc>
          <w:tcPr>
            <w:tcW w:w="502" w:type="pct"/>
            <w:tcBorders>
              <w:top w:val="single" w:color="auto" w:sz="4" w:space="0"/>
              <w:left w:val="nil"/>
              <w:bottom w:val="single" w:color="auto" w:sz="4" w:space="0"/>
              <w:right w:val="single" w:color="auto" w:sz="4" w:space="0"/>
            </w:tcBorders>
            <w:shd w:val="clear" w:color="auto" w:fill="auto"/>
            <w:vAlign w:val="center"/>
          </w:tcPr>
          <w:p w14:paraId="30B7331F">
            <w:pPr>
              <w:snapToGrid w:val="0"/>
              <w:jc w:val="center"/>
              <w:rPr>
                <w:rFonts w:hint="eastAsia" w:ascii="宋体" w:hAnsi="宋体" w:eastAsia="宋体" w:cs="宋体"/>
                <w:szCs w:val="21"/>
              </w:rPr>
            </w:pPr>
          </w:p>
        </w:tc>
        <w:tc>
          <w:tcPr>
            <w:tcW w:w="502" w:type="pct"/>
            <w:tcBorders>
              <w:top w:val="single" w:color="auto" w:sz="4" w:space="0"/>
              <w:left w:val="nil"/>
              <w:bottom w:val="single" w:color="auto" w:sz="4" w:space="0"/>
              <w:right w:val="single" w:color="auto" w:sz="4" w:space="0"/>
            </w:tcBorders>
            <w:shd w:val="clear" w:color="auto" w:fill="auto"/>
            <w:vAlign w:val="center"/>
          </w:tcPr>
          <w:p w14:paraId="3E7D42E1">
            <w:pPr>
              <w:snapToGrid w:val="0"/>
              <w:jc w:val="center"/>
              <w:rPr>
                <w:rFonts w:hint="eastAsia" w:ascii="宋体" w:hAnsi="宋体" w:eastAsia="宋体" w:cs="宋体"/>
                <w:szCs w:val="21"/>
              </w:rPr>
            </w:pPr>
          </w:p>
        </w:tc>
        <w:tc>
          <w:tcPr>
            <w:tcW w:w="502" w:type="pct"/>
            <w:tcBorders>
              <w:top w:val="single" w:color="auto" w:sz="4" w:space="0"/>
              <w:left w:val="nil"/>
              <w:bottom w:val="single" w:color="auto" w:sz="4" w:space="0"/>
              <w:right w:val="single" w:color="auto" w:sz="4" w:space="0"/>
            </w:tcBorders>
            <w:shd w:val="clear" w:color="auto" w:fill="auto"/>
            <w:vAlign w:val="center"/>
          </w:tcPr>
          <w:p w14:paraId="4E79710E">
            <w:pPr>
              <w:snapToGrid w:val="0"/>
              <w:jc w:val="center"/>
              <w:rPr>
                <w:rFonts w:hint="eastAsia" w:ascii="宋体" w:hAnsi="宋体" w:eastAsia="宋体" w:cs="宋体"/>
                <w:szCs w:val="21"/>
              </w:rPr>
            </w:pPr>
          </w:p>
        </w:tc>
        <w:tc>
          <w:tcPr>
            <w:tcW w:w="502" w:type="pct"/>
            <w:tcBorders>
              <w:top w:val="single" w:color="auto" w:sz="4" w:space="0"/>
              <w:left w:val="nil"/>
              <w:bottom w:val="single" w:color="auto" w:sz="4" w:space="0"/>
              <w:right w:val="single" w:color="auto" w:sz="4" w:space="0"/>
            </w:tcBorders>
            <w:shd w:val="clear" w:color="auto" w:fill="auto"/>
            <w:vAlign w:val="center"/>
          </w:tcPr>
          <w:p w14:paraId="7BBF1081">
            <w:pPr>
              <w:snapToGrid w:val="0"/>
              <w:jc w:val="center"/>
              <w:rPr>
                <w:rFonts w:hint="eastAsia" w:ascii="宋体" w:hAnsi="宋体" w:eastAsia="宋体" w:cs="宋体"/>
                <w:szCs w:val="21"/>
              </w:rPr>
            </w:pPr>
          </w:p>
        </w:tc>
        <w:tc>
          <w:tcPr>
            <w:tcW w:w="448" w:type="pct"/>
            <w:tcBorders>
              <w:top w:val="single" w:color="auto" w:sz="4" w:space="0"/>
              <w:left w:val="nil"/>
              <w:bottom w:val="single" w:color="auto" w:sz="4" w:space="0"/>
              <w:right w:val="single" w:color="auto" w:sz="4" w:space="0"/>
            </w:tcBorders>
            <w:shd w:val="clear" w:color="auto" w:fill="auto"/>
            <w:vAlign w:val="center"/>
          </w:tcPr>
          <w:p w14:paraId="66430647">
            <w:pPr>
              <w:snapToGrid w:val="0"/>
              <w:jc w:val="center"/>
              <w:rPr>
                <w:rFonts w:hint="eastAsia" w:ascii="宋体" w:hAnsi="宋体" w:eastAsia="宋体" w:cs="宋体"/>
                <w:szCs w:val="21"/>
              </w:rPr>
            </w:pPr>
          </w:p>
        </w:tc>
      </w:tr>
      <w:tr w14:paraId="6FD86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55" w:type="pct"/>
            <w:tcBorders>
              <w:top w:val="single" w:color="auto" w:sz="4" w:space="0"/>
              <w:left w:val="single" w:color="auto" w:sz="4" w:space="0"/>
              <w:bottom w:val="single" w:color="auto" w:sz="4" w:space="0"/>
              <w:right w:val="single" w:color="auto" w:sz="4" w:space="0"/>
            </w:tcBorders>
            <w:vAlign w:val="center"/>
          </w:tcPr>
          <w:p w14:paraId="71AD7BC6">
            <w:pPr>
              <w:snapToGrid w:val="0"/>
              <w:jc w:val="center"/>
              <w:rPr>
                <w:rFonts w:hint="eastAsia" w:ascii="宋体" w:hAnsi="宋体" w:eastAsia="宋体" w:cs="宋体"/>
                <w:snapToGrid w:val="0"/>
                <w:kern w:val="0"/>
                <w:szCs w:val="21"/>
              </w:rPr>
            </w:pPr>
            <w:r>
              <w:rPr>
                <w:rFonts w:hint="eastAsia" w:ascii="宋体" w:hAnsi="宋体" w:eastAsia="宋体" w:cs="宋体"/>
                <w:szCs w:val="21"/>
              </w:rPr>
              <w:t>41</w:t>
            </w:r>
          </w:p>
        </w:tc>
        <w:tc>
          <w:tcPr>
            <w:tcW w:w="399" w:type="pct"/>
            <w:tcBorders>
              <w:top w:val="single" w:color="auto" w:sz="4" w:space="0"/>
              <w:left w:val="nil"/>
              <w:bottom w:val="single" w:color="auto" w:sz="4" w:space="0"/>
              <w:right w:val="single" w:color="auto" w:sz="4" w:space="0"/>
            </w:tcBorders>
            <w:vAlign w:val="center"/>
          </w:tcPr>
          <w:p w14:paraId="44787DA6">
            <w:pPr>
              <w:snapToGrid w:val="0"/>
              <w:ind w:left="60" w:right="60"/>
              <w:jc w:val="center"/>
              <w:rPr>
                <w:rFonts w:hint="eastAsia" w:ascii="宋体" w:hAnsi="宋体" w:eastAsia="宋体" w:cs="宋体"/>
                <w:snapToGrid w:val="0"/>
                <w:kern w:val="0"/>
                <w:szCs w:val="21"/>
              </w:rPr>
            </w:pPr>
            <w:r>
              <w:rPr>
                <w:rFonts w:hint="eastAsia" w:ascii="宋体" w:hAnsi="宋体" w:eastAsia="宋体" w:cs="宋体"/>
                <w:snapToGrid w:val="0"/>
                <w:kern w:val="0"/>
                <w:szCs w:val="21"/>
              </w:rPr>
              <w:t>雨鞋2</w:t>
            </w:r>
          </w:p>
        </w:tc>
        <w:tc>
          <w:tcPr>
            <w:tcW w:w="1318" w:type="pct"/>
            <w:tcBorders>
              <w:top w:val="single" w:color="auto" w:sz="4" w:space="0"/>
              <w:left w:val="nil"/>
              <w:bottom w:val="single" w:color="auto" w:sz="4" w:space="0"/>
              <w:right w:val="single" w:color="auto" w:sz="4" w:space="0"/>
            </w:tcBorders>
            <w:vAlign w:val="center"/>
          </w:tcPr>
          <w:p w14:paraId="758905CB">
            <w:pPr>
              <w:snapToGrid w:val="0"/>
              <w:ind w:left="60" w:right="60"/>
              <w:rPr>
                <w:rFonts w:hint="eastAsia" w:ascii="宋体" w:hAnsi="宋体" w:eastAsia="宋体" w:cs="宋体"/>
                <w:snapToGrid w:val="0"/>
                <w:kern w:val="0"/>
                <w:szCs w:val="21"/>
              </w:rPr>
            </w:pPr>
          </w:p>
        </w:tc>
        <w:tc>
          <w:tcPr>
            <w:tcW w:w="228" w:type="pct"/>
            <w:tcBorders>
              <w:top w:val="single" w:color="auto" w:sz="4" w:space="0"/>
              <w:left w:val="nil"/>
              <w:bottom w:val="single" w:color="auto" w:sz="4" w:space="0"/>
              <w:right w:val="single" w:color="auto" w:sz="4" w:space="0"/>
            </w:tcBorders>
            <w:shd w:val="clear" w:color="auto" w:fill="auto"/>
            <w:vAlign w:val="center"/>
          </w:tcPr>
          <w:p w14:paraId="6EC55A47">
            <w:pPr>
              <w:snapToGrid w:val="0"/>
              <w:jc w:val="center"/>
              <w:rPr>
                <w:rFonts w:hint="eastAsia" w:ascii="宋体" w:hAnsi="宋体" w:eastAsia="宋体" w:cs="宋体"/>
                <w:kern w:val="0"/>
                <w:szCs w:val="21"/>
              </w:rPr>
            </w:pPr>
            <w:r>
              <w:rPr>
                <w:rFonts w:hint="eastAsia" w:ascii="宋体" w:hAnsi="宋体" w:eastAsia="宋体" w:cs="宋体"/>
                <w:szCs w:val="21"/>
              </w:rPr>
              <w:t>双</w:t>
            </w:r>
          </w:p>
        </w:tc>
        <w:tc>
          <w:tcPr>
            <w:tcW w:w="340" w:type="pct"/>
            <w:tcBorders>
              <w:top w:val="single" w:color="auto" w:sz="4" w:space="0"/>
              <w:left w:val="nil"/>
              <w:bottom w:val="single" w:color="auto" w:sz="4" w:space="0"/>
              <w:right w:val="single" w:color="auto" w:sz="4" w:space="0"/>
            </w:tcBorders>
            <w:shd w:val="clear" w:color="auto" w:fill="auto"/>
            <w:vAlign w:val="center"/>
          </w:tcPr>
          <w:p w14:paraId="55D31197">
            <w:pPr>
              <w:snapToGrid w:val="0"/>
              <w:jc w:val="center"/>
              <w:rPr>
                <w:rFonts w:hint="eastAsia" w:ascii="宋体" w:hAnsi="宋体" w:eastAsia="宋体" w:cs="宋体"/>
                <w:kern w:val="0"/>
                <w:szCs w:val="21"/>
              </w:rPr>
            </w:pPr>
            <w:r>
              <w:rPr>
                <w:rFonts w:hint="eastAsia" w:ascii="宋体" w:hAnsi="宋体" w:eastAsia="宋体" w:cs="宋体"/>
                <w:szCs w:val="21"/>
              </w:rPr>
              <w:t>40</w:t>
            </w:r>
          </w:p>
        </w:tc>
        <w:tc>
          <w:tcPr>
            <w:tcW w:w="502" w:type="pct"/>
            <w:tcBorders>
              <w:top w:val="single" w:color="auto" w:sz="4" w:space="0"/>
              <w:left w:val="nil"/>
              <w:bottom w:val="single" w:color="auto" w:sz="4" w:space="0"/>
              <w:right w:val="single" w:color="auto" w:sz="4" w:space="0"/>
            </w:tcBorders>
            <w:shd w:val="clear" w:color="auto" w:fill="auto"/>
            <w:vAlign w:val="center"/>
          </w:tcPr>
          <w:p w14:paraId="6BCFE9FD">
            <w:pPr>
              <w:snapToGrid w:val="0"/>
              <w:jc w:val="center"/>
              <w:rPr>
                <w:rFonts w:hint="eastAsia" w:ascii="宋体" w:hAnsi="宋体" w:eastAsia="宋体" w:cs="宋体"/>
                <w:szCs w:val="21"/>
              </w:rPr>
            </w:pPr>
          </w:p>
        </w:tc>
        <w:tc>
          <w:tcPr>
            <w:tcW w:w="502" w:type="pct"/>
            <w:tcBorders>
              <w:top w:val="single" w:color="auto" w:sz="4" w:space="0"/>
              <w:left w:val="nil"/>
              <w:bottom w:val="single" w:color="auto" w:sz="4" w:space="0"/>
              <w:right w:val="single" w:color="auto" w:sz="4" w:space="0"/>
            </w:tcBorders>
            <w:shd w:val="clear" w:color="auto" w:fill="auto"/>
            <w:vAlign w:val="center"/>
          </w:tcPr>
          <w:p w14:paraId="3FC6872C">
            <w:pPr>
              <w:snapToGrid w:val="0"/>
              <w:jc w:val="center"/>
              <w:rPr>
                <w:rFonts w:hint="eastAsia" w:ascii="宋体" w:hAnsi="宋体" w:eastAsia="宋体" w:cs="宋体"/>
                <w:szCs w:val="21"/>
              </w:rPr>
            </w:pPr>
          </w:p>
        </w:tc>
        <w:tc>
          <w:tcPr>
            <w:tcW w:w="502" w:type="pct"/>
            <w:tcBorders>
              <w:top w:val="single" w:color="auto" w:sz="4" w:space="0"/>
              <w:left w:val="nil"/>
              <w:bottom w:val="single" w:color="auto" w:sz="4" w:space="0"/>
              <w:right w:val="single" w:color="auto" w:sz="4" w:space="0"/>
            </w:tcBorders>
            <w:shd w:val="clear" w:color="auto" w:fill="auto"/>
            <w:vAlign w:val="center"/>
          </w:tcPr>
          <w:p w14:paraId="7676E551">
            <w:pPr>
              <w:snapToGrid w:val="0"/>
              <w:jc w:val="center"/>
              <w:rPr>
                <w:rFonts w:hint="eastAsia" w:ascii="宋体" w:hAnsi="宋体" w:eastAsia="宋体" w:cs="宋体"/>
                <w:szCs w:val="21"/>
              </w:rPr>
            </w:pPr>
          </w:p>
        </w:tc>
        <w:tc>
          <w:tcPr>
            <w:tcW w:w="502" w:type="pct"/>
            <w:tcBorders>
              <w:top w:val="single" w:color="auto" w:sz="4" w:space="0"/>
              <w:left w:val="nil"/>
              <w:bottom w:val="single" w:color="auto" w:sz="4" w:space="0"/>
              <w:right w:val="single" w:color="auto" w:sz="4" w:space="0"/>
            </w:tcBorders>
            <w:shd w:val="clear" w:color="auto" w:fill="auto"/>
            <w:vAlign w:val="center"/>
          </w:tcPr>
          <w:p w14:paraId="6F208974">
            <w:pPr>
              <w:snapToGrid w:val="0"/>
              <w:jc w:val="center"/>
              <w:rPr>
                <w:rFonts w:hint="eastAsia" w:ascii="宋体" w:hAnsi="宋体" w:eastAsia="宋体" w:cs="宋体"/>
                <w:szCs w:val="21"/>
              </w:rPr>
            </w:pPr>
          </w:p>
        </w:tc>
        <w:tc>
          <w:tcPr>
            <w:tcW w:w="448" w:type="pct"/>
            <w:tcBorders>
              <w:top w:val="single" w:color="auto" w:sz="4" w:space="0"/>
              <w:left w:val="nil"/>
              <w:bottom w:val="single" w:color="auto" w:sz="4" w:space="0"/>
              <w:right w:val="single" w:color="auto" w:sz="4" w:space="0"/>
            </w:tcBorders>
            <w:shd w:val="clear" w:color="auto" w:fill="auto"/>
            <w:vAlign w:val="center"/>
          </w:tcPr>
          <w:p w14:paraId="65D74C34">
            <w:pPr>
              <w:snapToGrid w:val="0"/>
              <w:jc w:val="center"/>
              <w:rPr>
                <w:rFonts w:hint="eastAsia" w:ascii="宋体" w:hAnsi="宋体" w:eastAsia="宋体" w:cs="宋体"/>
                <w:szCs w:val="21"/>
              </w:rPr>
            </w:pPr>
          </w:p>
        </w:tc>
      </w:tr>
      <w:tr w14:paraId="00C00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55" w:type="pct"/>
            <w:tcBorders>
              <w:top w:val="single" w:color="auto" w:sz="4" w:space="0"/>
              <w:left w:val="single" w:color="auto" w:sz="4" w:space="0"/>
              <w:bottom w:val="single" w:color="auto" w:sz="4" w:space="0"/>
              <w:right w:val="single" w:color="auto" w:sz="4" w:space="0"/>
            </w:tcBorders>
            <w:vAlign w:val="center"/>
          </w:tcPr>
          <w:p w14:paraId="37F6874D">
            <w:pPr>
              <w:snapToGrid w:val="0"/>
              <w:jc w:val="center"/>
              <w:rPr>
                <w:rFonts w:hint="eastAsia" w:ascii="宋体" w:hAnsi="宋体" w:eastAsia="宋体" w:cs="宋体"/>
                <w:snapToGrid w:val="0"/>
                <w:kern w:val="0"/>
                <w:szCs w:val="21"/>
              </w:rPr>
            </w:pPr>
            <w:r>
              <w:rPr>
                <w:rFonts w:hint="eastAsia" w:ascii="宋体" w:hAnsi="宋体" w:eastAsia="宋体" w:cs="宋体"/>
                <w:szCs w:val="21"/>
              </w:rPr>
              <w:t>42</w:t>
            </w:r>
          </w:p>
        </w:tc>
        <w:tc>
          <w:tcPr>
            <w:tcW w:w="399" w:type="pct"/>
            <w:tcBorders>
              <w:top w:val="single" w:color="auto" w:sz="4" w:space="0"/>
              <w:left w:val="nil"/>
              <w:bottom w:val="single" w:color="auto" w:sz="4" w:space="0"/>
              <w:right w:val="single" w:color="auto" w:sz="4" w:space="0"/>
            </w:tcBorders>
            <w:vAlign w:val="center"/>
          </w:tcPr>
          <w:p w14:paraId="2A371F2D">
            <w:pPr>
              <w:snapToGrid w:val="0"/>
              <w:ind w:left="60" w:right="60"/>
              <w:jc w:val="center"/>
              <w:rPr>
                <w:rFonts w:hint="eastAsia" w:ascii="宋体" w:hAnsi="宋体" w:eastAsia="宋体" w:cs="宋体"/>
                <w:snapToGrid w:val="0"/>
                <w:kern w:val="0"/>
                <w:szCs w:val="21"/>
              </w:rPr>
            </w:pPr>
            <w:r>
              <w:rPr>
                <w:rFonts w:hint="eastAsia" w:ascii="宋体" w:hAnsi="宋体" w:eastAsia="宋体" w:cs="宋体"/>
                <w:snapToGrid w:val="0"/>
                <w:kern w:val="0"/>
                <w:szCs w:val="21"/>
              </w:rPr>
              <w:t>粘鼠板</w:t>
            </w:r>
          </w:p>
        </w:tc>
        <w:tc>
          <w:tcPr>
            <w:tcW w:w="1318" w:type="pct"/>
            <w:tcBorders>
              <w:top w:val="single" w:color="auto" w:sz="4" w:space="0"/>
              <w:left w:val="nil"/>
              <w:bottom w:val="single" w:color="auto" w:sz="4" w:space="0"/>
              <w:right w:val="single" w:color="auto" w:sz="4" w:space="0"/>
            </w:tcBorders>
            <w:vAlign w:val="center"/>
          </w:tcPr>
          <w:p w14:paraId="39873045">
            <w:pPr>
              <w:snapToGrid w:val="0"/>
              <w:ind w:left="60" w:right="60"/>
              <w:rPr>
                <w:rFonts w:hint="eastAsia" w:ascii="宋体" w:hAnsi="宋体" w:eastAsia="宋体" w:cs="宋体"/>
                <w:snapToGrid w:val="0"/>
                <w:kern w:val="0"/>
                <w:szCs w:val="21"/>
              </w:rPr>
            </w:pPr>
          </w:p>
        </w:tc>
        <w:tc>
          <w:tcPr>
            <w:tcW w:w="228" w:type="pct"/>
            <w:tcBorders>
              <w:top w:val="single" w:color="auto" w:sz="4" w:space="0"/>
              <w:left w:val="nil"/>
              <w:bottom w:val="single" w:color="auto" w:sz="4" w:space="0"/>
              <w:right w:val="single" w:color="auto" w:sz="4" w:space="0"/>
            </w:tcBorders>
            <w:shd w:val="clear" w:color="auto" w:fill="auto"/>
            <w:vAlign w:val="center"/>
          </w:tcPr>
          <w:p w14:paraId="6EEC3746">
            <w:pPr>
              <w:snapToGrid w:val="0"/>
              <w:jc w:val="center"/>
              <w:rPr>
                <w:rFonts w:hint="eastAsia" w:ascii="宋体" w:hAnsi="宋体" w:eastAsia="宋体" w:cs="宋体"/>
                <w:kern w:val="0"/>
                <w:szCs w:val="21"/>
              </w:rPr>
            </w:pPr>
            <w:r>
              <w:rPr>
                <w:rFonts w:hint="eastAsia" w:ascii="宋体" w:hAnsi="宋体" w:eastAsia="宋体" w:cs="宋体"/>
                <w:szCs w:val="21"/>
              </w:rPr>
              <w:t>张</w:t>
            </w:r>
          </w:p>
        </w:tc>
        <w:tc>
          <w:tcPr>
            <w:tcW w:w="340" w:type="pct"/>
            <w:tcBorders>
              <w:top w:val="single" w:color="auto" w:sz="4" w:space="0"/>
              <w:left w:val="nil"/>
              <w:bottom w:val="single" w:color="auto" w:sz="4" w:space="0"/>
              <w:right w:val="single" w:color="auto" w:sz="4" w:space="0"/>
            </w:tcBorders>
            <w:shd w:val="clear" w:color="auto" w:fill="auto"/>
            <w:vAlign w:val="center"/>
          </w:tcPr>
          <w:p w14:paraId="4B83CDCA">
            <w:pPr>
              <w:snapToGrid w:val="0"/>
              <w:jc w:val="center"/>
              <w:rPr>
                <w:rFonts w:hint="eastAsia" w:ascii="宋体" w:hAnsi="宋体" w:eastAsia="宋体" w:cs="宋体"/>
                <w:kern w:val="0"/>
                <w:szCs w:val="21"/>
              </w:rPr>
            </w:pPr>
            <w:r>
              <w:rPr>
                <w:rFonts w:hint="eastAsia" w:ascii="宋体" w:hAnsi="宋体" w:eastAsia="宋体" w:cs="宋体"/>
                <w:szCs w:val="21"/>
              </w:rPr>
              <w:t>200</w:t>
            </w:r>
          </w:p>
        </w:tc>
        <w:tc>
          <w:tcPr>
            <w:tcW w:w="502" w:type="pct"/>
            <w:tcBorders>
              <w:top w:val="single" w:color="auto" w:sz="4" w:space="0"/>
              <w:left w:val="nil"/>
              <w:bottom w:val="single" w:color="auto" w:sz="4" w:space="0"/>
              <w:right w:val="single" w:color="auto" w:sz="4" w:space="0"/>
            </w:tcBorders>
            <w:shd w:val="clear" w:color="auto" w:fill="auto"/>
            <w:vAlign w:val="center"/>
          </w:tcPr>
          <w:p w14:paraId="619CC7BE">
            <w:pPr>
              <w:snapToGrid w:val="0"/>
              <w:jc w:val="center"/>
              <w:rPr>
                <w:rFonts w:hint="eastAsia" w:ascii="宋体" w:hAnsi="宋体" w:eastAsia="宋体" w:cs="宋体"/>
                <w:szCs w:val="21"/>
              </w:rPr>
            </w:pPr>
          </w:p>
        </w:tc>
        <w:tc>
          <w:tcPr>
            <w:tcW w:w="502" w:type="pct"/>
            <w:tcBorders>
              <w:top w:val="single" w:color="auto" w:sz="4" w:space="0"/>
              <w:left w:val="nil"/>
              <w:bottom w:val="single" w:color="auto" w:sz="4" w:space="0"/>
              <w:right w:val="single" w:color="auto" w:sz="4" w:space="0"/>
            </w:tcBorders>
            <w:shd w:val="clear" w:color="auto" w:fill="auto"/>
            <w:vAlign w:val="center"/>
          </w:tcPr>
          <w:p w14:paraId="6B11D71B">
            <w:pPr>
              <w:snapToGrid w:val="0"/>
              <w:jc w:val="center"/>
              <w:rPr>
                <w:rFonts w:hint="eastAsia" w:ascii="宋体" w:hAnsi="宋体" w:eastAsia="宋体" w:cs="宋体"/>
                <w:szCs w:val="21"/>
              </w:rPr>
            </w:pPr>
          </w:p>
        </w:tc>
        <w:tc>
          <w:tcPr>
            <w:tcW w:w="502" w:type="pct"/>
            <w:tcBorders>
              <w:top w:val="single" w:color="auto" w:sz="4" w:space="0"/>
              <w:left w:val="nil"/>
              <w:bottom w:val="single" w:color="auto" w:sz="4" w:space="0"/>
              <w:right w:val="single" w:color="auto" w:sz="4" w:space="0"/>
            </w:tcBorders>
            <w:shd w:val="clear" w:color="auto" w:fill="auto"/>
            <w:vAlign w:val="center"/>
          </w:tcPr>
          <w:p w14:paraId="122639DD">
            <w:pPr>
              <w:snapToGrid w:val="0"/>
              <w:jc w:val="center"/>
              <w:rPr>
                <w:rFonts w:hint="eastAsia" w:ascii="宋体" w:hAnsi="宋体" w:eastAsia="宋体" w:cs="宋体"/>
                <w:szCs w:val="21"/>
              </w:rPr>
            </w:pPr>
          </w:p>
        </w:tc>
        <w:tc>
          <w:tcPr>
            <w:tcW w:w="502" w:type="pct"/>
            <w:tcBorders>
              <w:top w:val="single" w:color="auto" w:sz="4" w:space="0"/>
              <w:left w:val="nil"/>
              <w:bottom w:val="single" w:color="auto" w:sz="4" w:space="0"/>
              <w:right w:val="single" w:color="auto" w:sz="4" w:space="0"/>
            </w:tcBorders>
            <w:shd w:val="clear" w:color="auto" w:fill="auto"/>
            <w:vAlign w:val="center"/>
          </w:tcPr>
          <w:p w14:paraId="4DD9A4F4">
            <w:pPr>
              <w:snapToGrid w:val="0"/>
              <w:jc w:val="center"/>
              <w:rPr>
                <w:rFonts w:hint="eastAsia" w:ascii="宋体" w:hAnsi="宋体" w:eastAsia="宋体" w:cs="宋体"/>
                <w:szCs w:val="21"/>
              </w:rPr>
            </w:pPr>
          </w:p>
        </w:tc>
        <w:tc>
          <w:tcPr>
            <w:tcW w:w="448" w:type="pct"/>
            <w:tcBorders>
              <w:top w:val="single" w:color="auto" w:sz="4" w:space="0"/>
              <w:left w:val="nil"/>
              <w:bottom w:val="single" w:color="auto" w:sz="4" w:space="0"/>
              <w:right w:val="single" w:color="auto" w:sz="4" w:space="0"/>
            </w:tcBorders>
            <w:shd w:val="clear" w:color="auto" w:fill="auto"/>
            <w:vAlign w:val="center"/>
          </w:tcPr>
          <w:p w14:paraId="2DCC551B">
            <w:pPr>
              <w:snapToGrid w:val="0"/>
              <w:jc w:val="center"/>
              <w:rPr>
                <w:rFonts w:hint="eastAsia" w:ascii="宋体" w:hAnsi="宋体" w:eastAsia="宋体" w:cs="宋体"/>
                <w:szCs w:val="21"/>
              </w:rPr>
            </w:pPr>
          </w:p>
        </w:tc>
      </w:tr>
      <w:tr w14:paraId="530A4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55" w:type="pct"/>
            <w:tcBorders>
              <w:top w:val="single" w:color="auto" w:sz="4" w:space="0"/>
              <w:left w:val="single" w:color="auto" w:sz="4" w:space="0"/>
              <w:bottom w:val="single" w:color="auto" w:sz="4" w:space="0"/>
              <w:right w:val="single" w:color="auto" w:sz="4" w:space="0"/>
            </w:tcBorders>
            <w:vAlign w:val="center"/>
          </w:tcPr>
          <w:p w14:paraId="48AF1892">
            <w:pPr>
              <w:snapToGrid w:val="0"/>
              <w:jc w:val="center"/>
              <w:rPr>
                <w:rFonts w:hint="eastAsia" w:ascii="宋体" w:hAnsi="宋体" w:eastAsia="宋体" w:cs="宋体"/>
                <w:snapToGrid w:val="0"/>
                <w:kern w:val="0"/>
                <w:szCs w:val="21"/>
              </w:rPr>
            </w:pPr>
            <w:r>
              <w:rPr>
                <w:rFonts w:hint="eastAsia" w:ascii="宋体" w:hAnsi="宋体" w:eastAsia="宋体" w:cs="宋体"/>
                <w:szCs w:val="21"/>
              </w:rPr>
              <w:t>43</w:t>
            </w:r>
          </w:p>
        </w:tc>
        <w:tc>
          <w:tcPr>
            <w:tcW w:w="399" w:type="pct"/>
            <w:tcBorders>
              <w:top w:val="single" w:color="auto" w:sz="4" w:space="0"/>
              <w:left w:val="nil"/>
              <w:bottom w:val="single" w:color="auto" w:sz="4" w:space="0"/>
              <w:right w:val="single" w:color="auto" w:sz="4" w:space="0"/>
            </w:tcBorders>
            <w:vAlign w:val="center"/>
          </w:tcPr>
          <w:p w14:paraId="61DD49FD">
            <w:pPr>
              <w:snapToGrid w:val="0"/>
              <w:ind w:left="60" w:right="60"/>
              <w:jc w:val="center"/>
              <w:rPr>
                <w:rFonts w:hint="eastAsia" w:ascii="宋体" w:hAnsi="宋体" w:eastAsia="宋体" w:cs="宋体"/>
                <w:snapToGrid w:val="0"/>
                <w:kern w:val="0"/>
                <w:szCs w:val="21"/>
              </w:rPr>
            </w:pPr>
            <w:r>
              <w:rPr>
                <w:rFonts w:hint="eastAsia" w:ascii="宋体" w:hAnsi="宋体" w:eastAsia="宋体" w:cs="宋体"/>
                <w:snapToGrid w:val="0"/>
                <w:kern w:val="0"/>
                <w:szCs w:val="21"/>
              </w:rPr>
              <w:t>灭蟑清</w:t>
            </w:r>
          </w:p>
        </w:tc>
        <w:tc>
          <w:tcPr>
            <w:tcW w:w="1318" w:type="pct"/>
            <w:tcBorders>
              <w:top w:val="single" w:color="auto" w:sz="4" w:space="0"/>
              <w:left w:val="nil"/>
              <w:bottom w:val="single" w:color="auto" w:sz="4" w:space="0"/>
              <w:right w:val="single" w:color="auto" w:sz="4" w:space="0"/>
            </w:tcBorders>
            <w:vAlign w:val="center"/>
          </w:tcPr>
          <w:p w14:paraId="2C8DFA25">
            <w:pPr>
              <w:snapToGrid w:val="0"/>
              <w:ind w:left="60" w:right="60"/>
              <w:rPr>
                <w:rFonts w:hint="eastAsia" w:ascii="宋体" w:hAnsi="宋体" w:eastAsia="宋体" w:cs="宋体"/>
                <w:snapToGrid w:val="0"/>
                <w:kern w:val="0"/>
                <w:szCs w:val="21"/>
              </w:rPr>
            </w:pPr>
          </w:p>
        </w:tc>
        <w:tc>
          <w:tcPr>
            <w:tcW w:w="228" w:type="pct"/>
            <w:tcBorders>
              <w:top w:val="single" w:color="auto" w:sz="4" w:space="0"/>
              <w:left w:val="nil"/>
              <w:bottom w:val="single" w:color="auto" w:sz="4" w:space="0"/>
              <w:right w:val="single" w:color="auto" w:sz="4" w:space="0"/>
            </w:tcBorders>
            <w:shd w:val="clear" w:color="auto" w:fill="auto"/>
            <w:vAlign w:val="center"/>
          </w:tcPr>
          <w:p w14:paraId="20841AD3">
            <w:pPr>
              <w:snapToGrid w:val="0"/>
              <w:jc w:val="center"/>
              <w:rPr>
                <w:rFonts w:hint="eastAsia" w:ascii="宋体" w:hAnsi="宋体" w:eastAsia="宋体" w:cs="宋体"/>
                <w:kern w:val="0"/>
                <w:szCs w:val="21"/>
              </w:rPr>
            </w:pPr>
            <w:r>
              <w:rPr>
                <w:rFonts w:hint="eastAsia" w:ascii="宋体" w:hAnsi="宋体" w:eastAsia="宋体" w:cs="宋体"/>
                <w:szCs w:val="21"/>
              </w:rPr>
              <w:t>盒</w:t>
            </w:r>
          </w:p>
        </w:tc>
        <w:tc>
          <w:tcPr>
            <w:tcW w:w="340" w:type="pct"/>
            <w:tcBorders>
              <w:top w:val="single" w:color="auto" w:sz="4" w:space="0"/>
              <w:left w:val="nil"/>
              <w:bottom w:val="single" w:color="auto" w:sz="4" w:space="0"/>
              <w:right w:val="single" w:color="auto" w:sz="4" w:space="0"/>
            </w:tcBorders>
            <w:shd w:val="clear" w:color="auto" w:fill="auto"/>
            <w:vAlign w:val="center"/>
          </w:tcPr>
          <w:p w14:paraId="30B0FC14">
            <w:pPr>
              <w:snapToGrid w:val="0"/>
              <w:jc w:val="center"/>
              <w:rPr>
                <w:rFonts w:hint="eastAsia" w:ascii="宋体" w:hAnsi="宋体" w:eastAsia="宋体" w:cs="宋体"/>
                <w:kern w:val="0"/>
                <w:szCs w:val="21"/>
              </w:rPr>
            </w:pPr>
            <w:r>
              <w:rPr>
                <w:rFonts w:hint="eastAsia" w:ascii="宋体" w:hAnsi="宋体" w:eastAsia="宋体" w:cs="宋体"/>
                <w:szCs w:val="21"/>
              </w:rPr>
              <w:t>100</w:t>
            </w:r>
          </w:p>
        </w:tc>
        <w:tc>
          <w:tcPr>
            <w:tcW w:w="502" w:type="pct"/>
            <w:tcBorders>
              <w:top w:val="single" w:color="auto" w:sz="4" w:space="0"/>
              <w:left w:val="nil"/>
              <w:bottom w:val="single" w:color="auto" w:sz="4" w:space="0"/>
              <w:right w:val="single" w:color="auto" w:sz="4" w:space="0"/>
            </w:tcBorders>
            <w:shd w:val="clear" w:color="auto" w:fill="auto"/>
            <w:vAlign w:val="center"/>
          </w:tcPr>
          <w:p w14:paraId="2CCBC5C5">
            <w:pPr>
              <w:snapToGrid w:val="0"/>
              <w:jc w:val="center"/>
              <w:rPr>
                <w:rFonts w:hint="eastAsia" w:ascii="宋体" w:hAnsi="宋体" w:eastAsia="宋体" w:cs="宋体"/>
                <w:szCs w:val="21"/>
              </w:rPr>
            </w:pPr>
          </w:p>
        </w:tc>
        <w:tc>
          <w:tcPr>
            <w:tcW w:w="502" w:type="pct"/>
            <w:tcBorders>
              <w:top w:val="single" w:color="auto" w:sz="4" w:space="0"/>
              <w:left w:val="nil"/>
              <w:bottom w:val="single" w:color="auto" w:sz="4" w:space="0"/>
              <w:right w:val="single" w:color="auto" w:sz="4" w:space="0"/>
            </w:tcBorders>
            <w:shd w:val="clear" w:color="auto" w:fill="auto"/>
            <w:vAlign w:val="center"/>
          </w:tcPr>
          <w:p w14:paraId="0D59A0B7">
            <w:pPr>
              <w:snapToGrid w:val="0"/>
              <w:jc w:val="center"/>
              <w:rPr>
                <w:rFonts w:hint="eastAsia" w:ascii="宋体" w:hAnsi="宋体" w:eastAsia="宋体" w:cs="宋体"/>
                <w:szCs w:val="21"/>
              </w:rPr>
            </w:pPr>
          </w:p>
        </w:tc>
        <w:tc>
          <w:tcPr>
            <w:tcW w:w="502" w:type="pct"/>
            <w:tcBorders>
              <w:top w:val="single" w:color="auto" w:sz="4" w:space="0"/>
              <w:left w:val="nil"/>
              <w:bottom w:val="single" w:color="auto" w:sz="4" w:space="0"/>
              <w:right w:val="single" w:color="auto" w:sz="4" w:space="0"/>
            </w:tcBorders>
            <w:shd w:val="clear" w:color="auto" w:fill="auto"/>
            <w:vAlign w:val="center"/>
          </w:tcPr>
          <w:p w14:paraId="712BECB2">
            <w:pPr>
              <w:snapToGrid w:val="0"/>
              <w:jc w:val="center"/>
              <w:rPr>
                <w:rFonts w:hint="eastAsia" w:ascii="宋体" w:hAnsi="宋体" w:eastAsia="宋体" w:cs="宋体"/>
                <w:szCs w:val="21"/>
              </w:rPr>
            </w:pPr>
          </w:p>
        </w:tc>
        <w:tc>
          <w:tcPr>
            <w:tcW w:w="502" w:type="pct"/>
            <w:tcBorders>
              <w:top w:val="single" w:color="auto" w:sz="4" w:space="0"/>
              <w:left w:val="nil"/>
              <w:bottom w:val="single" w:color="auto" w:sz="4" w:space="0"/>
              <w:right w:val="single" w:color="auto" w:sz="4" w:space="0"/>
            </w:tcBorders>
            <w:shd w:val="clear" w:color="auto" w:fill="auto"/>
            <w:vAlign w:val="center"/>
          </w:tcPr>
          <w:p w14:paraId="412FC3CB">
            <w:pPr>
              <w:snapToGrid w:val="0"/>
              <w:jc w:val="center"/>
              <w:rPr>
                <w:rFonts w:hint="eastAsia" w:ascii="宋体" w:hAnsi="宋体" w:eastAsia="宋体" w:cs="宋体"/>
                <w:szCs w:val="21"/>
              </w:rPr>
            </w:pPr>
          </w:p>
        </w:tc>
        <w:tc>
          <w:tcPr>
            <w:tcW w:w="448" w:type="pct"/>
            <w:tcBorders>
              <w:top w:val="single" w:color="auto" w:sz="4" w:space="0"/>
              <w:left w:val="nil"/>
              <w:bottom w:val="single" w:color="auto" w:sz="4" w:space="0"/>
              <w:right w:val="single" w:color="auto" w:sz="4" w:space="0"/>
            </w:tcBorders>
            <w:shd w:val="clear" w:color="auto" w:fill="auto"/>
            <w:vAlign w:val="center"/>
          </w:tcPr>
          <w:p w14:paraId="70C04AF9">
            <w:pPr>
              <w:snapToGrid w:val="0"/>
              <w:jc w:val="center"/>
              <w:rPr>
                <w:rFonts w:hint="eastAsia" w:ascii="宋体" w:hAnsi="宋体" w:eastAsia="宋体" w:cs="宋体"/>
                <w:szCs w:val="21"/>
              </w:rPr>
            </w:pPr>
          </w:p>
        </w:tc>
      </w:tr>
      <w:tr w14:paraId="14AF3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55" w:type="pct"/>
            <w:tcBorders>
              <w:top w:val="single" w:color="auto" w:sz="4" w:space="0"/>
              <w:left w:val="single" w:color="auto" w:sz="4" w:space="0"/>
              <w:bottom w:val="single" w:color="auto" w:sz="4" w:space="0"/>
              <w:right w:val="single" w:color="auto" w:sz="4" w:space="0"/>
            </w:tcBorders>
            <w:vAlign w:val="center"/>
          </w:tcPr>
          <w:p w14:paraId="18E4CA08">
            <w:pPr>
              <w:snapToGrid w:val="0"/>
              <w:jc w:val="center"/>
              <w:rPr>
                <w:rFonts w:hint="eastAsia" w:ascii="宋体" w:hAnsi="宋体" w:eastAsia="宋体" w:cs="宋体"/>
                <w:snapToGrid w:val="0"/>
                <w:kern w:val="0"/>
                <w:szCs w:val="21"/>
              </w:rPr>
            </w:pPr>
            <w:r>
              <w:rPr>
                <w:rFonts w:hint="eastAsia" w:ascii="宋体" w:hAnsi="宋体" w:eastAsia="宋体" w:cs="宋体"/>
                <w:szCs w:val="21"/>
              </w:rPr>
              <w:t>44</w:t>
            </w:r>
          </w:p>
        </w:tc>
        <w:tc>
          <w:tcPr>
            <w:tcW w:w="399" w:type="pct"/>
            <w:tcBorders>
              <w:top w:val="single" w:color="auto" w:sz="4" w:space="0"/>
              <w:left w:val="nil"/>
              <w:bottom w:val="single" w:color="auto" w:sz="4" w:space="0"/>
              <w:right w:val="single" w:color="auto" w:sz="4" w:space="0"/>
            </w:tcBorders>
            <w:vAlign w:val="center"/>
          </w:tcPr>
          <w:p w14:paraId="71F6B260">
            <w:pPr>
              <w:snapToGrid w:val="0"/>
              <w:ind w:left="60" w:right="60"/>
              <w:jc w:val="center"/>
              <w:rPr>
                <w:rFonts w:hint="eastAsia" w:ascii="宋体" w:hAnsi="宋体" w:eastAsia="宋体" w:cs="宋体"/>
                <w:snapToGrid w:val="0"/>
                <w:kern w:val="0"/>
                <w:szCs w:val="21"/>
              </w:rPr>
            </w:pPr>
            <w:r>
              <w:rPr>
                <w:rFonts w:hint="eastAsia" w:ascii="宋体" w:hAnsi="宋体" w:eastAsia="宋体" w:cs="宋体"/>
                <w:snapToGrid w:val="0"/>
                <w:kern w:val="0"/>
                <w:szCs w:val="21"/>
              </w:rPr>
              <w:t>电热蚊香液加热器</w:t>
            </w:r>
          </w:p>
        </w:tc>
        <w:tc>
          <w:tcPr>
            <w:tcW w:w="1318" w:type="pct"/>
            <w:tcBorders>
              <w:top w:val="single" w:color="auto" w:sz="4" w:space="0"/>
              <w:left w:val="nil"/>
              <w:bottom w:val="single" w:color="auto" w:sz="4" w:space="0"/>
              <w:right w:val="single" w:color="auto" w:sz="4" w:space="0"/>
            </w:tcBorders>
            <w:vAlign w:val="center"/>
          </w:tcPr>
          <w:p w14:paraId="3B0745AA">
            <w:pPr>
              <w:snapToGrid w:val="0"/>
              <w:ind w:left="60" w:right="60"/>
              <w:rPr>
                <w:rFonts w:hint="eastAsia" w:ascii="宋体" w:hAnsi="宋体" w:eastAsia="宋体" w:cs="宋体"/>
                <w:snapToGrid w:val="0"/>
                <w:kern w:val="0"/>
                <w:szCs w:val="21"/>
              </w:rPr>
            </w:pPr>
          </w:p>
        </w:tc>
        <w:tc>
          <w:tcPr>
            <w:tcW w:w="228" w:type="pct"/>
            <w:tcBorders>
              <w:top w:val="single" w:color="auto" w:sz="4" w:space="0"/>
              <w:left w:val="nil"/>
              <w:bottom w:val="single" w:color="auto" w:sz="4" w:space="0"/>
              <w:right w:val="single" w:color="auto" w:sz="4" w:space="0"/>
            </w:tcBorders>
            <w:shd w:val="clear" w:color="auto" w:fill="auto"/>
            <w:vAlign w:val="center"/>
          </w:tcPr>
          <w:p w14:paraId="446D1180">
            <w:pPr>
              <w:snapToGrid w:val="0"/>
              <w:jc w:val="center"/>
              <w:rPr>
                <w:rFonts w:hint="eastAsia" w:ascii="宋体" w:hAnsi="宋体" w:eastAsia="宋体" w:cs="宋体"/>
                <w:kern w:val="0"/>
                <w:szCs w:val="21"/>
              </w:rPr>
            </w:pPr>
            <w:r>
              <w:rPr>
                <w:rFonts w:hint="eastAsia" w:ascii="宋体" w:hAnsi="宋体" w:eastAsia="宋体" w:cs="宋体"/>
                <w:szCs w:val="21"/>
              </w:rPr>
              <w:t>个</w:t>
            </w:r>
          </w:p>
        </w:tc>
        <w:tc>
          <w:tcPr>
            <w:tcW w:w="340" w:type="pct"/>
            <w:tcBorders>
              <w:top w:val="single" w:color="auto" w:sz="4" w:space="0"/>
              <w:left w:val="nil"/>
              <w:bottom w:val="single" w:color="auto" w:sz="4" w:space="0"/>
              <w:right w:val="single" w:color="auto" w:sz="4" w:space="0"/>
            </w:tcBorders>
            <w:shd w:val="clear" w:color="auto" w:fill="auto"/>
            <w:vAlign w:val="center"/>
          </w:tcPr>
          <w:p w14:paraId="582A11D3">
            <w:pPr>
              <w:snapToGrid w:val="0"/>
              <w:jc w:val="center"/>
              <w:rPr>
                <w:rFonts w:hint="eastAsia" w:ascii="宋体" w:hAnsi="宋体" w:eastAsia="宋体" w:cs="宋体"/>
                <w:kern w:val="0"/>
                <w:szCs w:val="21"/>
              </w:rPr>
            </w:pPr>
            <w:r>
              <w:rPr>
                <w:rFonts w:hint="eastAsia" w:ascii="宋体" w:hAnsi="宋体" w:eastAsia="宋体" w:cs="宋体"/>
                <w:szCs w:val="21"/>
              </w:rPr>
              <w:t>100</w:t>
            </w:r>
          </w:p>
        </w:tc>
        <w:tc>
          <w:tcPr>
            <w:tcW w:w="502" w:type="pct"/>
            <w:tcBorders>
              <w:top w:val="single" w:color="auto" w:sz="4" w:space="0"/>
              <w:left w:val="nil"/>
              <w:bottom w:val="single" w:color="auto" w:sz="4" w:space="0"/>
              <w:right w:val="single" w:color="auto" w:sz="4" w:space="0"/>
            </w:tcBorders>
            <w:shd w:val="clear" w:color="auto" w:fill="auto"/>
            <w:vAlign w:val="center"/>
          </w:tcPr>
          <w:p w14:paraId="1C4E557E">
            <w:pPr>
              <w:snapToGrid w:val="0"/>
              <w:jc w:val="center"/>
              <w:rPr>
                <w:rFonts w:hint="eastAsia" w:ascii="宋体" w:hAnsi="宋体" w:eastAsia="宋体" w:cs="宋体"/>
                <w:szCs w:val="21"/>
              </w:rPr>
            </w:pPr>
          </w:p>
        </w:tc>
        <w:tc>
          <w:tcPr>
            <w:tcW w:w="502" w:type="pct"/>
            <w:tcBorders>
              <w:top w:val="single" w:color="auto" w:sz="4" w:space="0"/>
              <w:left w:val="nil"/>
              <w:bottom w:val="single" w:color="auto" w:sz="4" w:space="0"/>
              <w:right w:val="single" w:color="auto" w:sz="4" w:space="0"/>
            </w:tcBorders>
            <w:shd w:val="clear" w:color="auto" w:fill="auto"/>
            <w:vAlign w:val="center"/>
          </w:tcPr>
          <w:p w14:paraId="4F4440E9">
            <w:pPr>
              <w:snapToGrid w:val="0"/>
              <w:jc w:val="center"/>
              <w:rPr>
                <w:rFonts w:hint="eastAsia" w:ascii="宋体" w:hAnsi="宋体" w:eastAsia="宋体" w:cs="宋体"/>
                <w:szCs w:val="21"/>
              </w:rPr>
            </w:pPr>
          </w:p>
        </w:tc>
        <w:tc>
          <w:tcPr>
            <w:tcW w:w="502" w:type="pct"/>
            <w:tcBorders>
              <w:top w:val="single" w:color="auto" w:sz="4" w:space="0"/>
              <w:left w:val="nil"/>
              <w:bottom w:val="single" w:color="auto" w:sz="4" w:space="0"/>
              <w:right w:val="single" w:color="auto" w:sz="4" w:space="0"/>
            </w:tcBorders>
            <w:shd w:val="clear" w:color="auto" w:fill="auto"/>
            <w:vAlign w:val="center"/>
          </w:tcPr>
          <w:p w14:paraId="78A77D10">
            <w:pPr>
              <w:snapToGrid w:val="0"/>
              <w:jc w:val="center"/>
              <w:rPr>
                <w:rFonts w:hint="eastAsia" w:ascii="宋体" w:hAnsi="宋体" w:eastAsia="宋体" w:cs="宋体"/>
                <w:szCs w:val="21"/>
              </w:rPr>
            </w:pPr>
          </w:p>
        </w:tc>
        <w:tc>
          <w:tcPr>
            <w:tcW w:w="502" w:type="pct"/>
            <w:tcBorders>
              <w:top w:val="single" w:color="auto" w:sz="4" w:space="0"/>
              <w:left w:val="nil"/>
              <w:bottom w:val="single" w:color="auto" w:sz="4" w:space="0"/>
              <w:right w:val="single" w:color="auto" w:sz="4" w:space="0"/>
            </w:tcBorders>
            <w:shd w:val="clear" w:color="auto" w:fill="auto"/>
            <w:vAlign w:val="center"/>
          </w:tcPr>
          <w:p w14:paraId="042252C6">
            <w:pPr>
              <w:snapToGrid w:val="0"/>
              <w:jc w:val="center"/>
              <w:rPr>
                <w:rFonts w:hint="eastAsia" w:ascii="宋体" w:hAnsi="宋体" w:eastAsia="宋体" w:cs="宋体"/>
                <w:szCs w:val="21"/>
              </w:rPr>
            </w:pPr>
          </w:p>
        </w:tc>
        <w:tc>
          <w:tcPr>
            <w:tcW w:w="448" w:type="pct"/>
            <w:tcBorders>
              <w:top w:val="single" w:color="auto" w:sz="4" w:space="0"/>
              <w:left w:val="nil"/>
              <w:bottom w:val="single" w:color="auto" w:sz="4" w:space="0"/>
              <w:right w:val="single" w:color="auto" w:sz="4" w:space="0"/>
            </w:tcBorders>
            <w:shd w:val="clear" w:color="auto" w:fill="auto"/>
            <w:vAlign w:val="center"/>
          </w:tcPr>
          <w:p w14:paraId="3B1AF50A">
            <w:pPr>
              <w:snapToGrid w:val="0"/>
              <w:jc w:val="center"/>
              <w:rPr>
                <w:rFonts w:hint="eastAsia" w:ascii="宋体" w:hAnsi="宋体" w:eastAsia="宋体" w:cs="宋体"/>
                <w:szCs w:val="21"/>
              </w:rPr>
            </w:pPr>
          </w:p>
        </w:tc>
      </w:tr>
      <w:tr w14:paraId="52572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55" w:type="pct"/>
            <w:tcBorders>
              <w:top w:val="single" w:color="auto" w:sz="4" w:space="0"/>
              <w:left w:val="single" w:color="auto" w:sz="4" w:space="0"/>
              <w:bottom w:val="single" w:color="auto" w:sz="4" w:space="0"/>
              <w:right w:val="single" w:color="auto" w:sz="4" w:space="0"/>
            </w:tcBorders>
            <w:vAlign w:val="center"/>
          </w:tcPr>
          <w:p w14:paraId="7200F9BB">
            <w:pPr>
              <w:snapToGrid w:val="0"/>
              <w:jc w:val="center"/>
              <w:rPr>
                <w:rFonts w:hint="eastAsia" w:ascii="宋体" w:hAnsi="宋体" w:eastAsia="宋体" w:cs="宋体"/>
                <w:snapToGrid w:val="0"/>
                <w:kern w:val="0"/>
                <w:szCs w:val="21"/>
              </w:rPr>
            </w:pPr>
            <w:r>
              <w:rPr>
                <w:rFonts w:hint="eastAsia" w:ascii="宋体" w:hAnsi="宋体" w:eastAsia="宋体" w:cs="宋体"/>
                <w:szCs w:val="21"/>
              </w:rPr>
              <w:t>45</w:t>
            </w:r>
          </w:p>
        </w:tc>
        <w:tc>
          <w:tcPr>
            <w:tcW w:w="399" w:type="pct"/>
            <w:tcBorders>
              <w:top w:val="single" w:color="auto" w:sz="4" w:space="0"/>
              <w:left w:val="nil"/>
              <w:bottom w:val="single" w:color="auto" w:sz="4" w:space="0"/>
              <w:right w:val="single" w:color="auto" w:sz="4" w:space="0"/>
            </w:tcBorders>
            <w:vAlign w:val="center"/>
          </w:tcPr>
          <w:p w14:paraId="5F84593D">
            <w:pPr>
              <w:snapToGrid w:val="0"/>
              <w:ind w:left="60" w:right="60"/>
              <w:jc w:val="center"/>
              <w:rPr>
                <w:rFonts w:hint="eastAsia" w:ascii="宋体" w:hAnsi="宋体" w:eastAsia="宋体" w:cs="宋体"/>
                <w:snapToGrid w:val="0"/>
                <w:kern w:val="0"/>
                <w:szCs w:val="21"/>
              </w:rPr>
            </w:pPr>
            <w:r>
              <w:rPr>
                <w:rFonts w:hint="eastAsia" w:ascii="宋体" w:hAnsi="宋体" w:eastAsia="宋体" w:cs="宋体"/>
                <w:snapToGrid w:val="0"/>
                <w:kern w:val="0"/>
                <w:szCs w:val="21"/>
              </w:rPr>
              <w:t>气雾剂</w:t>
            </w:r>
          </w:p>
        </w:tc>
        <w:tc>
          <w:tcPr>
            <w:tcW w:w="1318" w:type="pct"/>
            <w:tcBorders>
              <w:top w:val="single" w:color="auto" w:sz="4" w:space="0"/>
              <w:left w:val="nil"/>
              <w:bottom w:val="single" w:color="auto" w:sz="4" w:space="0"/>
              <w:right w:val="single" w:color="auto" w:sz="4" w:space="0"/>
            </w:tcBorders>
            <w:vAlign w:val="center"/>
          </w:tcPr>
          <w:p w14:paraId="3E443F39">
            <w:pPr>
              <w:snapToGrid w:val="0"/>
              <w:ind w:left="60" w:right="60"/>
              <w:rPr>
                <w:rFonts w:hint="eastAsia" w:ascii="宋体" w:hAnsi="宋体" w:eastAsia="宋体" w:cs="宋体"/>
                <w:snapToGrid w:val="0"/>
                <w:kern w:val="0"/>
                <w:szCs w:val="21"/>
              </w:rPr>
            </w:pPr>
          </w:p>
        </w:tc>
        <w:tc>
          <w:tcPr>
            <w:tcW w:w="228" w:type="pct"/>
            <w:tcBorders>
              <w:top w:val="single" w:color="auto" w:sz="4" w:space="0"/>
              <w:left w:val="nil"/>
              <w:bottom w:val="single" w:color="auto" w:sz="4" w:space="0"/>
              <w:right w:val="single" w:color="auto" w:sz="4" w:space="0"/>
            </w:tcBorders>
            <w:shd w:val="clear" w:color="auto" w:fill="auto"/>
            <w:vAlign w:val="center"/>
          </w:tcPr>
          <w:p w14:paraId="59E7BCF0">
            <w:pPr>
              <w:snapToGrid w:val="0"/>
              <w:jc w:val="center"/>
              <w:rPr>
                <w:rFonts w:hint="eastAsia" w:ascii="宋体" w:hAnsi="宋体" w:eastAsia="宋体" w:cs="宋体"/>
                <w:kern w:val="0"/>
                <w:szCs w:val="21"/>
              </w:rPr>
            </w:pPr>
            <w:r>
              <w:rPr>
                <w:rFonts w:hint="eastAsia" w:ascii="宋体" w:hAnsi="宋体" w:eastAsia="宋体" w:cs="宋体"/>
                <w:szCs w:val="21"/>
              </w:rPr>
              <w:t>瓶</w:t>
            </w:r>
          </w:p>
        </w:tc>
        <w:tc>
          <w:tcPr>
            <w:tcW w:w="340" w:type="pct"/>
            <w:tcBorders>
              <w:top w:val="single" w:color="auto" w:sz="4" w:space="0"/>
              <w:left w:val="nil"/>
              <w:bottom w:val="single" w:color="auto" w:sz="4" w:space="0"/>
              <w:right w:val="single" w:color="auto" w:sz="4" w:space="0"/>
            </w:tcBorders>
            <w:shd w:val="clear" w:color="auto" w:fill="auto"/>
            <w:vAlign w:val="center"/>
          </w:tcPr>
          <w:p w14:paraId="00659CEC">
            <w:pPr>
              <w:snapToGrid w:val="0"/>
              <w:jc w:val="center"/>
              <w:rPr>
                <w:rFonts w:hint="eastAsia" w:ascii="宋体" w:hAnsi="宋体" w:eastAsia="宋体" w:cs="宋体"/>
                <w:kern w:val="0"/>
                <w:szCs w:val="21"/>
              </w:rPr>
            </w:pPr>
            <w:r>
              <w:rPr>
                <w:rFonts w:hint="eastAsia" w:ascii="宋体" w:hAnsi="宋体" w:eastAsia="宋体" w:cs="宋体"/>
                <w:szCs w:val="21"/>
              </w:rPr>
              <w:t>200</w:t>
            </w:r>
          </w:p>
        </w:tc>
        <w:tc>
          <w:tcPr>
            <w:tcW w:w="502" w:type="pct"/>
            <w:tcBorders>
              <w:top w:val="single" w:color="auto" w:sz="4" w:space="0"/>
              <w:left w:val="nil"/>
              <w:bottom w:val="single" w:color="auto" w:sz="4" w:space="0"/>
              <w:right w:val="single" w:color="auto" w:sz="4" w:space="0"/>
            </w:tcBorders>
            <w:shd w:val="clear" w:color="auto" w:fill="auto"/>
            <w:vAlign w:val="center"/>
          </w:tcPr>
          <w:p w14:paraId="3752027D">
            <w:pPr>
              <w:snapToGrid w:val="0"/>
              <w:jc w:val="center"/>
              <w:rPr>
                <w:rFonts w:hint="eastAsia" w:ascii="宋体" w:hAnsi="宋体" w:eastAsia="宋体" w:cs="宋体"/>
                <w:szCs w:val="21"/>
              </w:rPr>
            </w:pPr>
          </w:p>
        </w:tc>
        <w:tc>
          <w:tcPr>
            <w:tcW w:w="502" w:type="pct"/>
            <w:tcBorders>
              <w:top w:val="single" w:color="auto" w:sz="4" w:space="0"/>
              <w:left w:val="nil"/>
              <w:bottom w:val="single" w:color="auto" w:sz="4" w:space="0"/>
              <w:right w:val="single" w:color="auto" w:sz="4" w:space="0"/>
            </w:tcBorders>
            <w:shd w:val="clear" w:color="auto" w:fill="auto"/>
            <w:vAlign w:val="center"/>
          </w:tcPr>
          <w:p w14:paraId="0A6C78E0">
            <w:pPr>
              <w:snapToGrid w:val="0"/>
              <w:jc w:val="center"/>
              <w:rPr>
                <w:rFonts w:hint="eastAsia" w:ascii="宋体" w:hAnsi="宋体" w:eastAsia="宋体" w:cs="宋体"/>
                <w:szCs w:val="21"/>
              </w:rPr>
            </w:pPr>
          </w:p>
        </w:tc>
        <w:tc>
          <w:tcPr>
            <w:tcW w:w="502" w:type="pct"/>
            <w:tcBorders>
              <w:top w:val="single" w:color="auto" w:sz="4" w:space="0"/>
              <w:left w:val="nil"/>
              <w:bottom w:val="single" w:color="auto" w:sz="4" w:space="0"/>
              <w:right w:val="single" w:color="auto" w:sz="4" w:space="0"/>
            </w:tcBorders>
            <w:shd w:val="clear" w:color="auto" w:fill="auto"/>
            <w:vAlign w:val="center"/>
          </w:tcPr>
          <w:p w14:paraId="1CDD9A23">
            <w:pPr>
              <w:snapToGrid w:val="0"/>
              <w:jc w:val="center"/>
              <w:rPr>
                <w:rFonts w:hint="eastAsia" w:ascii="宋体" w:hAnsi="宋体" w:eastAsia="宋体" w:cs="宋体"/>
                <w:szCs w:val="21"/>
              </w:rPr>
            </w:pPr>
          </w:p>
        </w:tc>
        <w:tc>
          <w:tcPr>
            <w:tcW w:w="502" w:type="pct"/>
            <w:tcBorders>
              <w:top w:val="single" w:color="auto" w:sz="4" w:space="0"/>
              <w:left w:val="nil"/>
              <w:bottom w:val="single" w:color="auto" w:sz="4" w:space="0"/>
              <w:right w:val="single" w:color="auto" w:sz="4" w:space="0"/>
            </w:tcBorders>
            <w:shd w:val="clear" w:color="auto" w:fill="auto"/>
            <w:vAlign w:val="center"/>
          </w:tcPr>
          <w:p w14:paraId="1F945AB4">
            <w:pPr>
              <w:snapToGrid w:val="0"/>
              <w:jc w:val="center"/>
              <w:rPr>
                <w:rFonts w:hint="eastAsia" w:ascii="宋体" w:hAnsi="宋体" w:eastAsia="宋体" w:cs="宋体"/>
                <w:szCs w:val="21"/>
              </w:rPr>
            </w:pPr>
          </w:p>
        </w:tc>
        <w:tc>
          <w:tcPr>
            <w:tcW w:w="448" w:type="pct"/>
            <w:tcBorders>
              <w:top w:val="single" w:color="auto" w:sz="4" w:space="0"/>
              <w:left w:val="nil"/>
              <w:bottom w:val="single" w:color="auto" w:sz="4" w:space="0"/>
              <w:right w:val="single" w:color="auto" w:sz="4" w:space="0"/>
            </w:tcBorders>
            <w:shd w:val="clear" w:color="auto" w:fill="auto"/>
            <w:vAlign w:val="center"/>
          </w:tcPr>
          <w:p w14:paraId="2B3A2599">
            <w:pPr>
              <w:snapToGrid w:val="0"/>
              <w:jc w:val="center"/>
              <w:rPr>
                <w:rFonts w:hint="eastAsia" w:ascii="宋体" w:hAnsi="宋体" w:eastAsia="宋体" w:cs="宋体"/>
                <w:szCs w:val="21"/>
              </w:rPr>
            </w:pPr>
          </w:p>
        </w:tc>
      </w:tr>
      <w:tr w14:paraId="674A5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55" w:type="pct"/>
            <w:tcBorders>
              <w:top w:val="single" w:color="auto" w:sz="4" w:space="0"/>
              <w:left w:val="single" w:color="auto" w:sz="4" w:space="0"/>
              <w:bottom w:val="single" w:color="auto" w:sz="4" w:space="0"/>
              <w:right w:val="single" w:color="auto" w:sz="4" w:space="0"/>
            </w:tcBorders>
            <w:vAlign w:val="center"/>
          </w:tcPr>
          <w:p w14:paraId="23927A78">
            <w:pPr>
              <w:snapToGrid w:val="0"/>
              <w:jc w:val="center"/>
              <w:rPr>
                <w:rFonts w:hint="eastAsia" w:ascii="宋体" w:hAnsi="宋体" w:eastAsia="宋体" w:cs="宋体"/>
                <w:snapToGrid w:val="0"/>
                <w:kern w:val="0"/>
                <w:szCs w:val="21"/>
              </w:rPr>
            </w:pPr>
            <w:r>
              <w:rPr>
                <w:rFonts w:hint="eastAsia" w:ascii="宋体" w:hAnsi="宋体" w:eastAsia="宋体" w:cs="宋体"/>
                <w:szCs w:val="21"/>
              </w:rPr>
              <w:t>46</w:t>
            </w:r>
          </w:p>
        </w:tc>
        <w:tc>
          <w:tcPr>
            <w:tcW w:w="399" w:type="pct"/>
            <w:tcBorders>
              <w:top w:val="single" w:color="auto" w:sz="4" w:space="0"/>
              <w:left w:val="nil"/>
              <w:bottom w:val="single" w:color="auto" w:sz="4" w:space="0"/>
              <w:right w:val="single" w:color="auto" w:sz="4" w:space="0"/>
            </w:tcBorders>
            <w:vAlign w:val="center"/>
          </w:tcPr>
          <w:p w14:paraId="61CFCEBB">
            <w:pPr>
              <w:snapToGrid w:val="0"/>
              <w:ind w:left="60" w:right="60"/>
              <w:jc w:val="center"/>
              <w:rPr>
                <w:rFonts w:hint="eastAsia" w:ascii="宋体" w:hAnsi="宋体" w:eastAsia="宋体" w:cs="宋体"/>
                <w:snapToGrid w:val="0"/>
                <w:kern w:val="0"/>
                <w:szCs w:val="21"/>
              </w:rPr>
            </w:pPr>
            <w:r>
              <w:rPr>
                <w:rFonts w:hint="eastAsia" w:ascii="宋体" w:hAnsi="宋体" w:eastAsia="宋体" w:cs="宋体"/>
                <w:snapToGrid w:val="0"/>
                <w:kern w:val="0"/>
                <w:szCs w:val="21"/>
              </w:rPr>
              <w:t>除胶剂</w:t>
            </w:r>
          </w:p>
        </w:tc>
        <w:tc>
          <w:tcPr>
            <w:tcW w:w="1318" w:type="pct"/>
            <w:tcBorders>
              <w:top w:val="single" w:color="auto" w:sz="4" w:space="0"/>
              <w:left w:val="nil"/>
              <w:bottom w:val="single" w:color="auto" w:sz="4" w:space="0"/>
              <w:right w:val="single" w:color="auto" w:sz="4" w:space="0"/>
            </w:tcBorders>
            <w:vAlign w:val="center"/>
          </w:tcPr>
          <w:p w14:paraId="324BCF43">
            <w:pPr>
              <w:snapToGrid w:val="0"/>
              <w:ind w:left="60" w:right="60"/>
              <w:rPr>
                <w:rFonts w:hint="eastAsia" w:ascii="宋体" w:hAnsi="宋体" w:eastAsia="宋体" w:cs="宋体"/>
                <w:snapToGrid w:val="0"/>
                <w:kern w:val="0"/>
                <w:szCs w:val="21"/>
              </w:rPr>
            </w:pPr>
          </w:p>
        </w:tc>
        <w:tc>
          <w:tcPr>
            <w:tcW w:w="228" w:type="pct"/>
            <w:tcBorders>
              <w:top w:val="single" w:color="auto" w:sz="4" w:space="0"/>
              <w:left w:val="nil"/>
              <w:bottom w:val="single" w:color="auto" w:sz="4" w:space="0"/>
              <w:right w:val="single" w:color="auto" w:sz="4" w:space="0"/>
            </w:tcBorders>
            <w:shd w:val="clear" w:color="auto" w:fill="auto"/>
            <w:vAlign w:val="center"/>
          </w:tcPr>
          <w:p w14:paraId="593EB940">
            <w:pPr>
              <w:snapToGrid w:val="0"/>
              <w:jc w:val="center"/>
              <w:rPr>
                <w:rFonts w:hint="eastAsia" w:ascii="宋体" w:hAnsi="宋体" w:eastAsia="宋体" w:cs="宋体"/>
                <w:kern w:val="0"/>
                <w:szCs w:val="21"/>
              </w:rPr>
            </w:pPr>
            <w:r>
              <w:rPr>
                <w:rFonts w:hint="eastAsia" w:ascii="宋体" w:hAnsi="宋体" w:eastAsia="宋体" w:cs="宋体"/>
                <w:szCs w:val="21"/>
              </w:rPr>
              <w:t>瓶</w:t>
            </w:r>
          </w:p>
        </w:tc>
        <w:tc>
          <w:tcPr>
            <w:tcW w:w="340" w:type="pct"/>
            <w:tcBorders>
              <w:top w:val="single" w:color="auto" w:sz="4" w:space="0"/>
              <w:left w:val="nil"/>
              <w:bottom w:val="single" w:color="auto" w:sz="4" w:space="0"/>
              <w:right w:val="single" w:color="auto" w:sz="4" w:space="0"/>
            </w:tcBorders>
            <w:shd w:val="clear" w:color="auto" w:fill="auto"/>
            <w:vAlign w:val="center"/>
          </w:tcPr>
          <w:p w14:paraId="4A7EBC3B">
            <w:pPr>
              <w:snapToGrid w:val="0"/>
              <w:jc w:val="center"/>
              <w:rPr>
                <w:rFonts w:hint="eastAsia" w:ascii="宋体" w:hAnsi="宋体" w:eastAsia="宋体" w:cs="宋体"/>
                <w:kern w:val="0"/>
                <w:szCs w:val="21"/>
              </w:rPr>
            </w:pPr>
            <w:r>
              <w:rPr>
                <w:rFonts w:hint="eastAsia" w:ascii="宋体" w:hAnsi="宋体" w:eastAsia="宋体" w:cs="宋体"/>
                <w:szCs w:val="21"/>
              </w:rPr>
              <w:t>200</w:t>
            </w:r>
          </w:p>
        </w:tc>
        <w:tc>
          <w:tcPr>
            <w:tcW w:w="502" w:type="pct"/>
            <w:tcBorders>
              <w:top w:val="single" w:color="auto" w:sz="4" w:space="0"/>
              <w:left w:val="nil"/>
              <w:bottom w:val="single" w:color="auto" w:sz="4" w:space="0"/>
              <w:right w:val="single" w:color="auto" w:sz="4" w:space="0"/>
            </w:tcBorders>
            <w:shd w:val="clear" w:color="auto" w:fill="auto"/>
            <w:vAlign w:val="center"/>
          </w:tcPr>
          <w:p w14:paraId="04FAA261">
            <w:pPr>
              <w:snapToGrid w:val="0"/>
              <w:jc w:val="center"/>
              <w:rPr>
                <w:rFonts w:hint="eastAsia" w:ascii="宋体" w:hAnsi="宋体" w:eastAsia="宋体" w:cs="宋体"/>
                <w:szCs w:val="21"/>
              </w:rPr>
            </w:pPr>
          </w:p>
        </w:tc>
        <w:tc>
          <w:tcPr>
            <w:tcW w:w="502" w:type="pct"/>
            <w:tcBorders>
              <w:top w:val="single" w:color="auto" w:sz="4" w:space="0"/>
              <w:left w:val="nil"/>
              <w:bottom w:val="single" w:color="auto" w:sz="4" w:space="0"/>
              <w:right w:val="single" w:color="auto" w:sz="4" w:space="0"/>
            </w:tcBorders>
            <w:shd w:val="clear" w:color="auto" w:fill="auto"/>
            <w:vAlign w:val="center"/>
          </w:tcPr>
          <w:p w14:paraId="1470DE95">
            <w:pPr>
              <w:snapToGrid w:val="0"/>
              <w:jc w:val="center"/>
              <w:rPr>
                <w:rFonts w:hint="eastAsia" w:ascii="宋体" w:hAnsi="宋体" w:eastAsia="宋体" w:cs="宋体"/>
                <w:szCs w:val="21"/>
              </w:rPr>
            </w:pPr>
          </w:p>
        </w:tc>
        <w:tc>
          <w:tcPr>
            <w:tcW w:w="502" w:type="pct"/>
            <w:tcBorders>
              <w:top w:val="single" w:color="auto" w:sz="4" w:space="0"/>
              <w:left w:val="nil"/>
              <w:bottom w:val="single" w:color="auto" w:sz="4" w:space="0"/>
              <w:right w:val="single" w:color="auto" w:sz="4" w:space="0"/>
            </w:tcBorders>
            <w:shd w:val="clear" w:color="auto" w:fill="auto"/>
            <w:vAlign w:val="center"/>
          </w:tcPr>
          <w:p w14:paraId="5BA9243A">
            <w:pPr>
              <w:snapToGrid w:val="0"/>
              <w:jc w:val="center"/>
              <w:rPr>
                <w:rFonts w:hint="eastAsia" w:ascii="宋体" w:hAnsi="宋体" w:eastAsia="宋体" w:cs="宋体"/>
                <w:szCs w:val="21"/>
              </w:rPr>
            </w:pPr>
          </w:p>
        </w:tc>
        <w:tc>
          <w:tcPr>
            <w:tcW w:w="502" w:type="pct"/>
            <w:tcBorders>
              <w:top w:val="single" w:color="auto" w:sz="4" w:space="0"/>
              <w:left w:val="nil"/>
              <w:bottom w:val="single" w:color="auto" w:sz="4" w:space="0"/>
              <w:right w:val="single" w:color="auto" w:sz="4" w:space="0"/>
            </w:tcBorders>
            <w:shd w:val="clear" w:color="auto" w:fill="auto"/>
            <w:vAlign w:val="center"/>
          </w:tcPr>
          <w:p w14:paraId="301D0F72">
            <w:pPr>
              <w:snapToGrid w:val="0"/>
              <w:jc w:val="center"/>
              <w:rPr>
                <w:rFonts w:hint="eastAsia" w:ascii="宋体" w:hAnsi="宋体" w:eastAsia="宋体" w:cs="宋体"/>
                <w:szCs w:val="21"/>
              </w:rPr>
            </w:pPr>
          </w:p>
        </w:tc>
        <w:tc>
          <w:tcPr>
            <w:tcW w:w="448" w:type="pct"/>
            <w:tcBorders>
              <w:top w:val="single" w:color="auto" w:sz="4" w:space="0"/>
              <w:left w:val="nil"/>
              <w:bottom w:val="single" w:color="auto" w:sz="4" w:space="0"/>
              <w:right w:val="single" w:color="auto" w:sz="4" w:space="0"/>
            </w:tcBorders>
            <w:shd w:val="clear" w:color="auto" w:fill="auto"/>
            <w:vAlign w:val="center"/>
          </w:tcPr>
          <w:p w14:paraId="6FC1FD2D">
            <w:pPr>
              <w:snapToGrid w:val="0"/>
              <w:jc w:val="center"/>
              <w:rPr>
                <w:rFonts w:hint="eastAsia" w:ascii="宋体" w:hAnsi="宋体" w:eastAsia="宋体" w:cs="宋体"/>
                <w:szCs w:val="21"/>
              </w:rPr>
            </w:pPr>
          </w:p>
        </w:tc>
      </w:tr>
      <w:tr w14:paraId="0D08B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55" w:type="pct"/>
            <w:tcBorders>
              <w:top w:val="single" w:color="auto" w:sz="4" w:space="0"/>
              <w:left w:val="single" w:color="auto" w:sz="4" w:space="0"/>
              <w:bottom w:val="single" w:color="auto" w:sz="4" w:space="0"/>
              <w:right w:val="single" w:color="auto" w:sz="4" w:space="0"/>
            </w:tcBorders>
            <w:vAlign w:val="center"/>
          </w:tcPr>
          <w:p w14:paraId="3D0C6417">
            <w:pPr>
              <w:snapToGrid w:val="0"/>
              <w:jc w:val="center"/>
              <w:rPr>
                <w:rFonts w:hint="eastAsia" w:ascii="宋体" w:hAnsi="宋体" w:eastAsia="宋体" w:cs="宋体"/>
                <w:snapToGrid w:val="0"/>
                <w:kern w:val="0"/>
                <w:szCs w:val="21"/>
              </w:rPr>
            </w:pPr>
            <w:r>
              <w:rPr>
                <w:rFonts w:hint="eastAsia" w:ascii="宋体" w:hAnsi="宋体" w:eastAsia="宋体" w:cs="宋体"/>
                <w:szCs w:val="21"/>
              </w:rPr>
              <w:t>47</w:t>
            </w:r>
          </w:p>
        </w:tc>
        <w:tc>
          <w:tcPr>
            <w:tcW w:w="399" w:type="pct"/>
            <w:tcBorders>
              <w:top w:val="single" w:color="auto" w:sz="4" w:space="0"/>
              <w:left w:val="nil"/>
              <w:bottom w:val="single" w:color="auto" w:sz="4" w:space="0"/>
              <w:right w:val="single" w:color="auto" w:sz="4" w:space="0"/>
            </w:tcBorders>
            <w:vAlign w:val="center"/>
          </w:tcPr>
          <w:p w14:paraId="661C91E6">
            <w:pPr>
              <w:snapToGrid w:val="0"/>
              <w:ind w:left="60" w:right="60"/>
              <w:jc w:val="center"/>
              <w:rPr>
                <w:rFonts w:hint="eastAsia" w:ascii="宋体" w:hAnsi="宋体" w:eastAsia="宋体" w:cs="宋体"/>
                <w:snapToGrid w:val="0"/>
                <w:kern w:val="0"/>
                <w:szCs w:val="21"/>
              </w:rPr>
            </w:pPr>
            <w:r>
              <w:rPr>
                <w:rFonts w:hint="eastAsia" w:ascii="宋体" w:hAnsi="宋体" w:eastAsia="宋体" w:cs="宋体"/>
                <w:snapToGrid w:val="0"/>
                <w:kern w:val="0"/>
                <w:szCs w:val="21"/>
              </w:rPr>
              <w:t>洗衣粉</w:t>
            </w:r>
          </w:p>
        </w:tc>
        <w:tc>
          <w:tcPr>
            <w:tcW w:w="1318" w:type="pct"/>
            <w:tcBorders>
              <w:top w:val="single" w:color="auto" w:sz="4" w:space="0"/>
              <w:left w:val="nil"/>
              <w:bottom w:val="single" w:color="auto" w:sz="4" w:space="0"/>
              <w:right w:val="single" w:color="auto" w:sz="4" w:space="0"/>
            </w:tcBorders>
            <w:vAlign w:val="center"/>
          </w:tcPr>
          <w:p w14:paraId="26E7AB91">
            <w:pPr>
              <w:snapToGrid w:val="0"/>
              <w:ind w:left="60" w:right="60"/>
              <w:rPr>
                <w:rFonts w:hint="eastAsia" w:ascii="宋体" w:hAnsi="宋体" w:eastAsia="宋体" w:cs="宋体"/>
                <w:snapToGrid w:val="0"/>
                <w:kern w:val="0"/>
                <w:szCs w:val="21"/>
              </w:rPr>
            </w:pPr>
          </w:p>
        </w:tc>
        <w:tc>
          <w:tcPr>
            <w:tcW w:w="228" w:type="pct"/>
            <w:tcBorders>
              <w:top w:val="single" w:color="auto" w:sz="4" w:space="0"/>
              <w:left w:val="nil"/>
              <w:bottom w:val="single" w:color="auto" w:sz="4" w:space="0"/>
              <w:right w:val="single" w:color="auto" w:sz="4" w:space="0"/>
            </w:tcBorders>
            <w:shd w:val="clear" w:color="auto" w:fill="auto"/>
            <w:vAlign w:val="center"/>
          </w:tcPr>
          <w:p w14:paraId="1C5F9DAD">
            <w:pPr>
              <w:snapToGrid w:val="0"/>
              <w:jc w:val="center"/>
              <w:rPr>
                <w:rFonts w:hint="eastAsia" w:ascii="宋体" w:hAnsi="宋体" w:eastAsia="宋体" w:cs="宋体"/>
                <w:kern w:val="0"/>
                <w:szCs w:val="21"/>
              </w:rPr>
            </w:pPr>
            <w:r>
              <w:rPr>
                <w:rFonts w:hint="eastAsia" w:ascii="宋体" w:hAnsi="宋体" w:eastAsia="宋体" w:cs="宋体"/>
                <w:szCs w:val="21"/>
              </w:rPr>
              <w:t>包</w:t>
            </w:r>
          </w:p>
        </w:tc>
        <w:tc>
          <w:tcPr>
            <w:tcW w:w="340" w:type="pct"/>
            <w:tcBorders>
              <w:top w:val="single" w:color="auto" w:sz="4" w:space="0"/>
              <w:left w:val="nil"/>
              <w:bottom w:val="single" w:color="auto" w:sz="4" w:space="0"/>
              <w:right w:val="single" w:color="auto" w:sz="4" w:space="0"/>
            </w:tcBorders>
            <w:shd w:val="clear" w:color="auto" w:fill="auto"/>
            <w:vAlign w:val="center"/>
          </w:tcPr>
          <w:p w14:paraId="53460BB1">
            <w:pPr>
              <w:snapToGrid w:val="0"/>
              <w:jc w:val="center"/>
              <w:rPr>
                <w:rFonts w:hint="eastAsia" w:ascii="宋体" w:hAnsi="宋体" w:eastAsia="宋体" w:cs="宋体"/>
                <w:kern w:val="0"/>
                <w:szCs w:val="21"/>
              </w:rPr>
            </w:pPr>
            <w:r>
              <w:rPr>
                <w:rFonts w:hint="eastAsia" w:ascii="宋体" w:hAnsi="宋体" w:eastAsia="宋体" w:cs="宋体"/>
                <w:szCs w:val="21"/>
              </w:rPr>
              <w:t>60</w:t>
            </w:r>
          </w:p>
        </w:tc>
        <w:tc>
          <w:tcPr>
            <w:tcW w:w="502" w:type="pct"/>
            <w:tcBorders>
              <w:top w:val="single" w:color="auto" w:sz="4" w:space="0"/>
              <w:left w:val="nil"/>
              <w:bottom w:val="single" w:color="auto" w:sz="4" w:space="0"/>
              <w:right w:val="single" w:color="auto" w:sz="4" w:space="0"/>
            </w:tcBorders>
            <w:shd w:val="clear" w:color="auto" w:fill="auto"/>
            <w:vAlign w:val="center"/>
          </w:tcPr>
          <w:p w14:paraId="44A9B466">
            <w:pPr>
              <w:snapToGrid w:val="0"/>
              <w:jc w:val="center"/>
              <w:rPr>
                <w:rFonts w:hint="eastAsia" w:ascii="宋体" w:hAnsi="宋体" w:eastAsia="宋体" w:cs="宋体"/>
                <w:szCs w:val="21"/>
              </w:rPr>
            </w:pPr>
          </w:p>
        </w:tc>
        <w:tc>
          <w:tcPr>
            <w:tcW w:w="502" w:type="pct"/>
            <w:tcBorders>
              <w:top w:val="single" w:color="auto" w:sz="4" w:space="0"/>
              <w:left w:val="nil"/>
              <w:bottom w:val="single" w:color="auto" w:sz="4" w:space="0"/>
              <w:right w:val="single" w:color="auto" w:sz="4" w:space="0"/>
            </w:tcBorders>
            <w:shd w:val="clear" w:color="auto" w:fill="auto"/>
            <w:vAlign w:val="center"/>
          </w:tcPr>
          <w:p w14:paraId="3C0F952F">
            <w:pPr>
              <w:snapToGrid w:val="0"/>
              <w:jc w:val="center"/>
              <w:rPr>
                <w:rFonts w:hint="eastAsia" w:ascii="宋体" w:hAnsi="宋体" w:eastAsia="宋体" w:cs="宋体"/>
                <w:szCs w:val="21"/>
              </w:rPr>
            </w:pPr>
          </w:p>
        </w:tc>
        <w:tc>
          <w:tcPr>
            <w:tcW w:w="502" w:type="pct"/>
            <w:tcBorders>
              <w:top w:val="single" w:color="auto" w:sz="4" w:space="0"/>
              <w:left w:val="nil"/>
              <w:bottom w:val="single" w:color="auto" w:sz="4" w:space="0"/>
              <w:right w:val="single" w:color="auto" w:sz="4" w:space="0"/>
            </w:tcBorders>
            <w:shd w:val="clear" w:color="auto" w:fill="auto"/>
            <w:vAlign w:val="center"/>
          </w:tcPr>
          <w:p w14:paraId="282FD1AA">
            <w:pPr>
              <w:snapToGrid w:val="0"/>
              <w:jc w:val="center"/>
              <w:rPr>
                <w:rFonts w:hint="eastAsia" w:ascii="宋体" w:hAnsi="宋体" w:eastAsia="宋体" w:cs="宋体"/>
                <w:szCs w:val="21"/>
              </w:rPr>
            </w:pPr>
          </w:p>
        </w:tc>
        <w:tc>
          <w:tcPr>
            <w:tcW w:w="502" w:type="pct"/>
            <w:tcBorders>
              <w:top w:val="single" w:color="auto" w:sz="4" w:space="0"/>
              <w:left w:val="nil"/>
              <w:bottom w:val="single" w:color="auto" w:sz="4" w:space="0"/>
              <w:right w:val="single" w:color="auto" w:sz="4" w:space="0"/>
            </w:tcBorders>
            <w:shd w:val="clear" w:color="auto" w:fill="auto"/>
            <w:vAlign w:val="center"/>
          </w:tcPr>
          <w:p w14:paraId="67A1ECA1">
            <w:pPr>
              <w:snapToGrid w:val="0"/>
              <w:jc w:val="center"/>
              <w:rPr>
                <w:rFonts w:hint="eastAsia" w:ascii="宋体" w:hAnsi="宋体" w:eastAsia="宋体" w:cs="宋体"/>
                <w:szCs w:val="21"/>
              </w:rPr>
            </w:pPr>
          </w:p>
        </w:tc>
        <w:tc>
          <w:tcPr>
            <w:tcW w:w="448" w:type="pct"/>
            <w:tcBorders>
              <w:top w:val="single" w:color="auto" w:sz="4" w:space="0"/>
              <w:left w:val="nil"/>
              <w:bottom w:val="single" w:color="auto" w:sz="4" w:space="0"/>
              <w:right w:val="single" w:color="auto" w:sz="4" w:space="0"/>
            </w:tcBorders>
            <w:shd w:val="clear" w:color="auto" w:fill="auto"/>
            <w:vAlign w:val="center"/>
          </w:tcPr>
          <w:p w14:paraId="3FEEAF4A">
            <w:pPr>
              <w:snapToGrid w:val="0"/>
              <w:jc w:val="center"/>
              <w:rPr>
                <w:rFonts w:hint="eastAsia" w:ascii="宋体" w:hAnsi="宋体" w:eastAsia="宋体" w:cs="宋体"/>
                <w:szCs w:val="21"/>
              </w:rPr>
            </w:pPr>
          </w:p>
        </w:tc>
      </w:tr>
      <w:tr w14:paraId="72F0E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55" w:type="pct"/>
            <w:tcBorders>
              <w:top w:val="single" w:color="auto" w:sz="4" w:space="0"/>
              <w:left w:val="single" w:color="auto" w:sz="4" w:space="0"/>
              <w:bottom w:val="single" w:color="auto" w:sz="4" w:space="0"/>
              <w:right w:val="single" w:color="auto" w:sz="4" w:space="0"/>
            </w:tcBorders>
            <w:vAlign w:val="center"/>
          </w:tcPr>
          <w:p w14:paraId="79810EB2">
            <w:pPr>
              <w:snapToGrid w:val="0"/>
              <w:jc w:val="center"/>
              <w:rPr>
                <w:rFonts w:hint="eastAsia" w:ascii="宋体" w:hAnsi="宋体" w:eastAsia="宋体" w:cs="宋体"/>
                <w:snapToGrid w:val="0"/>
                <w:kern w:val="0"/>
                <w:szCs w:val="21"/>
              </w:rPr>
            </w:pPr>
            <w:r>
              <w:rPr>
                <w:rFonts w:hint="eastAsia" w:ascii="宋体" w:hAnsi="宋体" w:eastAsia="宋体" w:cs="宋体"/>
                <w:szCs w:val="21"/>
              </w:rPr>
              <w:t>48</w:t>
            </w:r>
          </w:p>
        </w:tc>
        <w:tc>
          <w:tcPr>
            <w:tcW w:w="399" w:type="pct"/>
            <w:tcBorders>
              <w:top w:val="single" w:color="auto" w:sz="4" w:space="0"/>
              <w:left w:val="nil"/>
              <w:bottom w:val="single" w:color="auto" w:sz="4" w:space="0"/>
              <w:right w:val="single" w:color="auto" w:sz="4" w:space="0"/>
            </w:tcBorders>
            <w:vAlign w:val="center"/>
          </w:tcPr>
          <w:p w14:paraId="13CC7C17">
            <w:pPr>
              <w:snapToGrid w:val="0"/>
              <w:ind w:left="60" w:right="60"/>
              <w:jc w:val="center"/>
              <w:rPr>
                <w:rFonts w:hint="eastAsia" w:ascii="宋体" w:hAnsi="宋体" w:eastAsia="宋体" w:cs="宋体"/>
                <w:snapToGrid w:val="0"/>
                <w:kern w:val="0"/>
                <w:szCs w:val="21"/>
              </w:rPr>
            </w:pPr>
            <w:r>
              <w:rPr>
                <w:rFonts w:hint="eastAsia" w:ascii="宋体" w:hAnsi="宋体" w:eastAsia="宋体" w:cs="宋体"/>
                <w:snapToGrid w:val="0"/>
                <w:kern w:val="0"/>
                <w:szCs w:val="21"/>
              </w:rPr>
              <w:t>去除剂</w:t>
            </w:r>
          </w:p>
        </w:tc>
        <w:tc>
          <w:tcPr>
            <w:tcW w:w="1318" w:type="pct"/>
            <w:tcBorders>
              <w:top w:val="single" w:color="auto" w:sz="4" w:space="0"/>
              <w:left w:val="nil"/>
              <w:bottom w:val="single" w:color="auto" w:sz="4" w:space="0"/>
              <w:right w:val="single" w:color="auto" w:sz="4" w:space="0"/>
            </w:tcBorders>
            <w:vAlign w:val="center"/>
          </w:tcPr>
          <w:p w14:paraId="24141EEF">
            <w:pPr>
              <w:snapToGrid w:val="0"/>
              <w:ind w:left="60" w:right="60"/>
              <w:rPr>
                <w:rFonts w:hint="eastAsia" w:ascii="宋体" w:hAnsi="宋体" w:eastAsia="宋体" w:cs="宋体"/>
                <w:snapToGrid w:val="0"/>
                <w:kern w:val="0"/>
                <w:szCs w:val="21"/>
              </w:rPr>
            </w:pPr>
          </w:p>
        </w:tc>
        <w:tc>
          <w:tcPr>
            <w:tcW w:w="228" w:type="pct"/>
            <w:tcBorders>
              <w:top w:val="single" w:color="auto" w:sz="4" w:space="0"/>
              <w:left w:val="nil"/>
              <w:bottom w:val="single" w:color="auto" w:sz="4" w:space="0"/>
              <w:right w:val="single" w:color="auto" w:sz="4" w:space="0"/>
            </w:tcBorders>
            <w:shd w:val="clear" w:color="auto" w:fill="auto"/>
            <w:vAlign w:val="center"/>
          </w:tcPr>
          <w:p w14:paraId="1ED263BA">
            <w:pPr>
              <w:snapToGrid w:val="0"/>
              <w:jc w:val="center"/>
              <w:rPr>
                <w:rFonts w:hint="eastAsia" w:ascii="宋体" w:hAnsi="宋体" w:eastAsia="宋体" w:cs="宋体"/>
                <w:kern w:val="0"/>
                <w:szCs w:val="21"/>
              </w:rPr>
            </w:pPr>
            <w:r>
              <w:rPr>
                <w:rFonts w:hint="eastAsia" w:ascii="宋体" w:hAnsi="宋体" w:eastAsia="宋体" w:cs="宋体"/>
                <w:szCs w:val="21"/>
              </w:rPr>
              <w:t>瓶</w:t>
            </w:r>
          </w:p>
        </w:tc>
        <w:tc>
          <w:tcPr>
            <w:tcW w:w="340" w:type="pct"/>
            <w:tcBorders>
              <w:top w:val="single" w:color="auto" w:sz="4" w:space="0"/>
              <w:left w:val="nil"/>
              <w:bottom w:val="single" w:color="auto" w:sz="4" w:space="0"/>
              <w:right w:val="single" w:color="auto" w:sz="4" w:space="0"/>
            </w:tcBorders>
            <w:shd w:val="clear" w:color="auto" w:fill="auto"/>
            <w:vAlign w:val="center"/>
          </w:tcPr>
          <w:p w14:paraId="4503B4DD">
            <w:pPr>
              <w:snapToGrid w:val="0"/>
              <w:jc w:val="center"/>
              <w:rPr>
                <w:rFonts w:hint="eastAsia" w:ascii="宋体" w:hAnsi="宋体" w:eastAsia="宋体" w:cs="宋体"/>
                <w:kern w:val="0"/>
                <w:szCs w:val="21"/>
              </w:rPr>
            </w:pPr>
            <w:r>
              <w:rPr>
                <w:rFonts w:hint="eastAsia" w:ascii="宋体" w:hAnsi="宋体" w:eastAsia="宋体" w:cs="宋体"/>
                <w:szCs w:val="21"/>
              </w:rPr>
              <w:t>10</w:t>
            </w:r>
          </w:p>
        </w:tc>
        <w:tc>
          <w:tcPr>
            <w:tcW w:w="502" w:type="pct"/>
            <w:tcBorders>
              <w:top w:val="single" w:color="auto" w:sz="4" w:space="0"/>
              <w:left w:val="nil"/>
              <w:bottom w:val="single" w:color="auto" w:sz="4" w:space="0"/>
              <w:right w:val="single" w:color="auto" w:sz="4" w:space="0"/>
            </w:tcBorders>
            <w:shd w:val="clear" w:color="auto" w:fill="auto"/>
            <w:vAlign w:val="center"/>
          </w:tcPr>
          <w:p w14:paraId="3047180E">
            <w:pPr>
              <w:snapToGrid w:val="0"/>
              <w:jc w:val="center"/>
              <w:rPr>
                <w:rFonts w:hint="eastAsia" w:ascii="宋体" w:hAnsi="宋体" w:eastAsia="宋体" w:cs="宋体"/>
                <w:szCs w:val="21"/>
              </w:rPr>
            </w:pPr>
          </w:p>
        </w:tc>
        <w:tc>
          <w:tcPr>
            <w:tcW w:w="502" w:type="pct"/>
            <w:tcBorders>
              <w:top w:val="single" w:color="auto" w:sz="4" w:space="0"/>
              <w:left w:val="nil"/>
              <w:bottom w:val="single" w:color="auto" w:sz="4" w:space="0"/>
              <w:right w:val="single" w:color="auto" w:sz="4" w:space="0"/>
            </w:tcBorders>
            <w:shd w:val="clear" w:color="auto" w:fill="auto"/>
            <w:vAlign w:val="center"/>
          </w:tcPr>
          <w:p w14:paraId="0B3CC1F4">
            <w:pPr>
              <w:snapToGrid w:val="0"/>
              <w:jc w:val="center"/>
              <w:rPr>
                <w:rFonts w:hint="eastAsia" w:ascii="宋体" w:hAnsi="宋体" w:eastAsia="宋体" w:cs="宋体"/>
                <w:szCs w:val="21"/>
              </w:rPr>
            </w:pPr>
          </w:p>
        </w:tc>
        <w:tc>
          <w:tcPr>
            <w:tcW w:w="502" w:type="pct"/>
            <w:tcBorders>
              <w:top w:val="single" w:color="auto" w:sz="4" w:space="0"/>
              <w:left w:val="nil"/>
              <w:bottom w:val="single" w:color="auto" w:sz="4" w:space="0"/>
              <w:right w:val="single" w:color="auto" w:sz="4" w:space="0"/>
            </w:tcBorders>
            <w:shd w:val="clear" w:color="auto" w:fill="auto"/>
            <w:vAlign w:val="center"/>
          </w:tcPr>
          <w:p w14:paraId="0A193839">
            <w:pPr>
              <w:snapToGrid w:val="0"/>
              <w:jc w:val="center"/>
              <w:rPr>
                <w:rFonts w:hint="eastAsia" w:ascii="宋体" w:hAnsi="宋体" w:eastAsia="宋体" w:cs="宋体"/>
                <w:szCs w:val="21"/>
              </w:rPr>
            </w:pPr>
          </w:p>
        </w:tc>
        <w:tc>
          <w:tcPr>
            <w:tcW w:w="502" w:type="pct"/>
            <w:tcBorders>
              <w:top w:val="single" w:color="auto" w:sz="4" w:space="0"/>
              <w:left w:val="nil"/>
              <w:bottom w:val="single" w:color="auto" w:sz="4" w:space="0"/>
              <w:right w:val="single" w:color="auto" w:sz="4" w:space="0"/>
            </w:tcBorders>
            <w:shd w:val="clear" w:color="auto" w:fill="auto"/>
            <w:vAlign w:val="center"/>
          </w:tcPr>
          <w:p w14:paraId="37DE58BA">
            <w:pPr>
              <w:snapToGrid w:val="0"/>
              <w:jc w:val="center"/>
              <w:rPr>
                <w:rFonts w:hint="eastAsia" w:ascii="宋体" w:hAnsi="宋体" w:eastAsia="宋体" w:cs="宋体"/>
                <w:szCs w:val="21"/>
              </w:rPr>
            </w:pPr>
          </w:p>
        </w:tc>
        <w:tc>
          <w:tcPr>
            <w:tcW w:w="448" w:type="pct"/>
            <w:tcBorders>
              <w:top w:val="single" w:color="auto" w:sz="4" w:space="0"/>
              <w:left w:val="nil"/>
              <w:bottom w:val="single" w:color="auto" w:sz="4" w:space="0"/>
              <w:right w:val="single" w:color="auto" w:sz="4" w:space="0"/>
            </w:tcBorders>
            <w:shd w:val="clear" w:color="auto" w:fill="auto"/>
            <w:vAlign w:val="center"/>
          </w:tcPr>
          <w:p w14:paraId="712797B5">
            <w:pPr>
              <w:snapToGrid w:val="0"/>
              <w:jc w:val="center"/>
              <w:rPr>
                <w:rFonts w:hint="eastAsia" w:ascii="宋体" w:hAnsi="宋体" w:eastAsia="宋体" w:cs="宋体"/>
                <w:szCs w:val="21"/>
              </w:rPr>
            </w:pPr>
          </w:p>
        </w:tc>
      </w:tr>
      <w:tr w14:paraId="64CE9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jc w:val="center"/>
        </w:trPr>
        <w:tc>
          <w:tcPr>
            <w:tcW w:w="255" w:type="pct"/>
            <w:tcBorders>
              <w:top w:val="single" w:color="auto" w:sz="4" w:space="0"/>
              <w:left w:val="single" w:color="auto" w:sz="4" w:space="0"/>
              <w:bottom w:val="single" w:color="auto" w:sz="4" w:space="0"/>
              <w:right w:val="single" w:color="auto" w:sz="4" w:space="0"/>
            </w:tcBorders>
            <w:vAlign w:val="center"/>
          </w:tcPr>
          <w:p w14:paraId="5ADF5218">
            <w:pPr>
              <w:snapToGrid w:val="0"/>
              <w:jc w:val="center"/>
              <w:rPr>
                <w:rFonts w:hint="eastAsia" w:ascii="宋体" w:hAnsi="宋体" w:eastAsia="宋体" w:cs="宋体"/>
                <w:snapToGrid w:val="0"/>
                <w:kern w:val="0"/>
                <w:szCs w:val="21"/>
              </w:rPr>
            </w:pPr>
            <w:r>
              <w:rPr>
                <w:rFonts w:hint="eastAsia" w:ascii="宋体" w:hAnsi="宋体" w:eastAsia="宋体" w:cs="宋体"/>
                <w:szCs w:val="21"/>
              </w:rPr>
              <w:t>49</w:t>
            </w:r>
          </w:p>
        </w:tc>
        <w:tc>
          <w:tcPr>
            <w:tcW w:w="399" w:type="pct"/>
            <w:tcBorders>
              <w:top w:val="single" w:color="auto" w:sz="4" w:space="0"/>
              <w:left w:val="nil"/>
              <w:bottom w:val="single" w:color="auto" w:sz="4" w:space="0"/>
              <w:right w:val="single" w:color="auto" w:sz="4" w:space="0"/>
            </w:tcBorders>
            <w:vAlign w:val="center"/>
          </w:tcPr>
          <w:p w14:paraId="302A5E56">
            <w:pPr>
              <w:snapToGrid w:val="0"/>
              <w:ind w:left="60" w:right="60"/>
              <w:jc w:val="center"/>
              <w:rPr>
                <w:rFonts w:hint="eastAsia" w:ascii="宋体" w:hAnsi="宋体" w:eastAsia="宋体" w:cs="宋体"/>
                <w:snapToGrid w:val="0"/>
                <w:kern w:val="0"/>
                <w:szCs w:val="21"/>
              </w:rPr>
            </w:pPr>
            <w:r>
              <w:rPr>
                <w:rFonts w:hint="eastAsia" w:ascii="宋体" w:hAnsi="宋体" w:eastAsia="宋体" w:cs="宋体"/>
                <w:snapToGrid w:val="0"/>
                <w:kern w:val="0"/>
                <w:szCs w:val="21"/>
              </w:rPr>
              <w:t>钢丝布</w:t>
            </w:r>
          </w:p>
        </w:tc>
        <w:tc>
          <w:tcPr>
            <w:tcW w:w="1318" w:type="pct"/>
            <w:tcBorders>
              <w:top w:val="single" w:color="auto" w:sz="4" w:space="0"/>
              <w:left w:val="nil"/>
              <w:bottom w:val="single" w:color="auto" w:sz="4" w:space="0"/>
              <w:right w:val="single" w:color="auto" w:sz="4" w:space="0"/>
            </w:tcBorders>
            <w:vAlign w:val="center"/>
          </w:tcPr>
          <w:p w14:paraId="2E3B2B45">
            <w:pPr>
              <w:snapToGrid w:val="0"/>
              <w:ind w:left="60" w:right="60"/>
              <w:rPr>
                <w:rFonts w:hint="eastAsia" w:ascii="宋体" w:hAnsi="宋体" w:eastAsia="宋体" w:cs="宋体"/>
                <w:snapToGrid w:val="0"/>
                <w:kern w:val="0"/>
                <w:szCs w:val="21"/>
              </w:rPr>
            </w:pPr>
          </w:p>
        </w:tc>
        <w:tc>
          <w:tcPr>
            <w:tcW w:w="228" w:type="pct"/>
            <w:tcBorders>
              <w:top w:val="single" w:color="auto" w:sz="4" w:space="0"/>
              <w:left w:val="nil"/>
              <w:bottom w:val="single" w:color="auto" w:sz="4" w:space="0"/>
              <w:right w:val="single" w:color="auto" w:sz="4" w:space="0"/>
            </w:tcBorders>
            <w:shd w:val="clear" w:color="auto" w:fill="auto"/>
            <w:vAlign w:val="center"/>
          </w:tcPr>
          <w:p w14:paraId="208C49C2">
            <w:pPr>
              <w:snapToGrid w:val="0"/>
              <w:jc w:val="center"/>
              <w:rPr>
                <w:rFonts w:hint="eastAsia" w:ascii="宋体" w:hAnsi="宋体" w:eastAsia="宋体" w:cs="宋体"/>
                <w:kern w:val="0"/>
                <w:szCs w:val="21"/>
              </w:rPr>
            </w:pPr>
            <w:r>
              <w:rPr>
                <w:rFonts w:hint="eastAsia" w:ascii="宋体" w:hAnsi="宋体" w:eastAsia="宋体" w:cs="宋体"/>
                <w:szCs w:val="21"/>
              </w:rPr>
              <w:t>条</w:t>
            </w:r>
          </w:p>
        </w:tc>
        <w:tc>
          <w:tcPr>
            <w:tcW w:w="340" w:type="pct"/>
            <w:tcBorders>
              <w:top w:val="single" w:color="auto" w:sz="4" w:space="0"/>
              <w:left w:val="nil"/>
              <w:bottom w:val="single" w:color="auto" w:sz="4" w:space="0"/>
              <w:right w:val="single" w:color="auto" w:sz="4" w:space="0"/>
            </w:tcBorders>
            <w:shd w:val="clear" w:color="auto" w:fill="auto"/>
            <w:vAlign w:val="center"/>
          </w:tcPr>
          <w:p w14:paraId="76267D5D">
            <w:pPr>
              <w:snapToGrid w:val="0"/>
              <w:jc w:val="center"/>
              <w:rPr>
                <w:rFonts w:hint="eastAsia" w:ascii="宋体" w:hAnsi="宋体" w:eastAsia="宋体" w:cs="宋体"/>
                <w:kern w:val="0"/>
                <w:szCs w:val="21"/>
              </w:rPr>
            </w:pPr>
            <w:r>
              <w:rPr>
                <w:rFonts w:hint="eastAsia" w:ascii="宋体" w:hAnsi="宋体" w:eastAsia="宋体" w:cs="宋体"/>
                <w:szCs w:val="21"/>
              </w:rPr>
              <w:t>60</w:t>
            </w:r>
          </w:p>
        </w:tc>
        <w:tc>
          <w:tcPr>
            <w:tcW w:w="502" w:type="pct"/>
            <w:tcBorders>
              <w:top w:val="single" w:color="auto" w:sz="4" w:space="0"/>
              <w:left w:val="nil"/>
              <w:bottom w:val="single" w:color="auto" w:sz="4" w:space="0"/>
              <w:right w:val="single" w:color="auto" w:sz="4" w:space="0"/>
            </w:tcBorders>
            <w:shd w:val="clear" w:color="auto" w:fill="auto"/>
            <w:vAlign w:val="center"/>
          </w:tcPr>
          <w:p w14:paraId="37E53CB4">
            <w:pPr>
              <w:snapToGrid w:val="0"/>
              <w:jc w:val="center"/>
              <w:rPr>
                <w:rFonts w:hint="eastAsia" w:ascii="宋体" w:hAnsi="宋体" w:eastAsia="宋体" w:cs="宋体"/>
                <w:szCs w:val="21"/>
              </w:rPr>
            </w:pPr>
          </w:p>
        </w:tc>
        <w:tc>
          <w:tcPr>
            <w:tcW w:w="502" w:type="pct"/>
            <w:tcBorders>
              <w:top w:val="single" w:color="auto" w:sz="4" w:space="0"/>
              <w:left w:val="nil"/>
              <w:bottom w:val="single" w:color="auto" w:sz="4" w:space="0"/>
              <w:right w:val="single" w:color="auto" w:sz="4" w:space="0"/>
            </w:tcBorders>
            <w:shd w:val="clear" w:color="auto" w:fill="auto"/>
            <w:vAlign w:val="center"/>
          </w:tcPr>
          <w:p w14:paraId="746D89BB">
            <w:pPr>
              <w:snapToGrid w:val="0"/>
              <w:jc w:val="center"/>
              <w:rPr>
                <w:rFonts w:hint="eastAsia" w:ascii="宋体" w:hAnsi="宋体" w:eastAsia="宋体" w:cs="宋体"/>
                <w:szCs w:val="21"/>
              </w:rPr>
            </w:pPr>
          </w:p>
        </w:tc>
        <w:tc>
          <w:tcPr>
            <w:tcW w:w="502" w:type="pct"/>
            <w:tcBorders>
              <w:top w:val="single" w:color="auto" w:sz="4" w:space="0"/>
              <w:left w:val="nil"/>
              <w:bottom w:val="single" w:color="auto" w:sz="4" w:space="0"/>
              <w:right w:val="single" w:color="auto" w:sz="4" w:space="0"/>
            </w:tcBorders>
            <w:shd w:val="clear" w:color="auto" w:fill="auto"/>
            <w:vAlign w:val="center"/>
          </w:tcPr>
          <w:p w14:paraId="27F88673">
            <w:pPr>
              <w:snapToGrid w:val="0"/>
              <w:jc w:val="center"/>
              <w:rPr>
                <w:rFonts w:hint="eastAsia" w:ascii="宋体" w:hAnsi="宋体" w:eastAsia="宋体" w:cs="宋体"/>
                <w:szCs w:val="21"/>
              </w:rPr>
            </w:pPr>
          </w:p>
        </w:tc>
        <w:tc>
          <w:tcPr>
            <w:tcW w:w="502" w:type="pct"/>
            <w:tcBorders>
              <w:top w:val="single" w:color="auto" w:sz="4" w:space="0"/>
              <w:left w:val="nil"/>
              <w:bottom w:val="single" w:color="auto" w:sz="4" w:space="0"/>
              <w:right w:val="single" w:color="auto" w:sz="4" w:space="0"/>
            </w:tcBorders>
            <w:shd w:val="clear" w:color="auto" w:fill="auto"/>
            <w:vAlign w:val="center"/>
          </w:tcPr>
          <w:p w14:paraId="2A9A93B6">
            <w:pPr>
              <w:snapToGrid w:val="0"/>
              <w:jc w:val="center"/>
              <w:rPr>
                <w:rFonts w:hint="eastAsia" w:ascii="宋体" w:hAnsi="宋体" w:eastAsia="宋体" w:cs="宋体"/>
                <w:szCs w:val="21"/>
              </w:rPr>
            </w:pPr>
          </w:p>
        </w:tc>
        <w:tc>
          <w:tcPr>
            <w:tcW w:w="448" w:type="pct"/>
            <w:tcBorders>
              <w:top w:val="single" w:color="auto" w:sz="4" w:space="0"/>
              <w:left w:val="nil"/>
              <w:bottom w:val="single" w:color="auto" w:sz="4" w:space="0"/>
              <w:right w:val="single" w:color="auto" w:sz="4" w:space="0"/>
            </w:tcBorders>
            <w:shd w:val="clear" w:color="auto" w:fill="auto"/>
            <w:vAlign w:val="center"/>
          </w:tcPr>
          <w:p w14:paraId="4B82C13D">
            <w:pPr>
              <w:snapToGrid w:val="0"/>
              <w:jc w:val="center"/>
              <w:rPr>
                <w:rFonts w:hint="eastAsia" w:ascii="宋体" w:hAnsi="宋体" w:eastAsia="宋体" w:cs="宋体"/>
                <w:szCs w:val="21"/>
              </w:rPr>
            </w:pPr>
          </w:p>
        </w:tc>
      </w:tr>
      <w:tr w14:paraId="12684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55" w:type="pct"/>
            <w:tcBorders>
              <w:top w:val="single" w:color="auto" w:sz="4" w:space="0"/>
              <w:left w:val="single" w:color="auto" w:sz="4" w:space="0"/>
              <w:bottom w:val="single" w:color="auto" w:sz="4" w:space="0"/>
              <w:right w:val="single" w:color="auto" w:sz="4" w:space="0"/>
            </w:tcBorders>
            <w:vAlign w:val="center"/>
          </w:tcPr>
          <w:p w14:paraId="40EB8190">
            <w:pPr>
              <w:snapToGrid w:val="0"/>
              <w:jc w:val="center"/>
              <w:rPr>
                <w:rFonts w:hint="eastAsia" w:ascii="宋体" w:hAnsi="宋体" w:eastAsia="宋体" w:cs="宋体"/>
                <w:snapToGrid w:val="0"/>
                <w:kern w:val="0"/>
                <w:szCs w:val="21"/>
              </w:rPr>
            </w:pPr>
            <w:r>
              <w:rPr>
                <w:rFonts w:hint="eastAsia" w:ascii="宋体" w:hAnsi="宋体" w:eastAsia="宋体" w:cs="宋体"/>
                <w:szCs w:val="21"/>
              </w:rPr>
              <w:t>50</w:t>
            </w:r>
          </w:p>
        </w:tc>
        <w:tc>
          <w:tcPr>
            <w:tcW w:w="399" w:type="pct"/>
            <w:tcBorders>
              <w:top w:val="single" w:color="auto" w:sz="4" w:space="0"/>
              <w:left w:val="nil"/>
              <w:bottom w:val="single" w:color="auto" w:sz="4" w:space="0"/>
              <w:right w:val="single" w:color="auto" w:sz="4" w:space="0"/>
            </w:tcBorders>
            <w:vAlign w:val="center"/>
          </w:tcPr>
          <w:p w14:paraId="22D52BE9">
            <w:pPr>
              <w:snapToGrid w:val="0"/>
              <w:ind w:left="60" w:right="60"/>
              <w:jc w:val="center"/>
              <w:rPr>
                <w:rFonts w:hint="eastAsia" w:ascii="宋体" w:hAnsi="宋体" w:eastAsia="宋体" w:cs="宋体"/>
                <w:snapToGrid w:val="0"/>
                <w:kern w:val="0"/>
                <w:szCs w:val="21"/>
              </w:rPr>
            </w:pPr>
            <w:r>
              <w:rPr>
                <w:rFonts w:hint="eastAsia" w:ascii="宋体" w:hAnsi="宋体" w:eastAsia="宋体" w:cs="宋体"/>
                <w:snapToGrid w:val="0"/>
                <w:kern w:val="0"/>
                <w:szCs w:val="21"/>
              </w:rPr>
              <w:t>毛巾</w:t>
            </w:r>
          </w:p>
        </w:tc>
        <w:tc>
          <w:tcPr>
            <w:tcW w:w="1318" w:type="pct"/>
            <w:tcBorders>
              <w:top w:val="single" w:color="auto" w:sz="4" w:space="0"/>
              <w:left w:val="nil"/>
              <w:bottom w:val="single" w:color="auto" w:sz="4" w:space="0"/>
              <w:right w:val="single" w:color="auto" w:sz="4" w:space="0"/>
            </w:tcBorders>
            <w:vAlign w:val="center"/>
          </w:tcPr>
          <w:p w14:paraId="457A28E4">
            <w:pPr>
              <w:snapToGrid w:val="0"/>
              <w:ind w:left="60" w:right="60"/>
              <w:rPr>
                <w:rFonts w:hint="eastAsia" w:ascii="宋体" w:hAnsi="宋体" w:eastAsia="宋体" w:cs="宋体"/>
                <w:snapToGrid w:val="0"/>
                <w:kern w:val="0"/>
                <w:szCs w:val="21"/>
              </w:rPr>
            </w:pPr>
          </w:p>
        </w:tc>
        <w:tc>
          <w:tcPr>
            <w:tcW w:w="228" w:type="pct"/>
            <w:tcBorders>
              <w:top w:val="single" w:color="auto" w:sz="4" w:space="0"/>
              <w:left w:val="nil"/>
              <w:bottom w:val="single" w:color="auto" w:sz="4" w:space="0"/>
              <w:right w:val="single" w:color="auto" w:sz="4" w:space="0"/>
            </w:tcBorders>
            <w:shd w:val="clear" w:color="auto" w:fill="auto"/>
            <w:vAlign w:val="center"/>
          </w:tcPr>
          <w:p w14:paraId="4F93B154">
            <w:pPr>
              <w:snapToGrid w:val="0"/>
              <w:jc w:val="center"/>
              <w:rPr>
                <w:rFonts w:hint="eastAsia" w:ascii="宋体" w:hAnsi="宋体" w:eastAsia="宋体" w:cs="宋体"/>
                <w:kern w:val="0"/>
                <w:szCs w:val="21"/>
              </w:rPr>
            </w:pPr>
            <w:r>
              <w:rPr>
                <w:rFonts w:hint="eastAsia" w:ascii="宋体" w:hAnsi="宋体" w:eastAsia="宋体" w:cs="宋体"/>
                <w:szCs w:val="21"/>
              </w:rPr>
              <w:t>条</w:t>
            </w:r>
          </w:p>
        </w:tc>
        <w:tc>
          <w:tcPr>
            <w:tcW w:w="340" w:type="pct"/>
            <w:tcBorders>
              <w:top w:val="single" w:color="auto" w:sz="4" w:space="0"/>
              <w:left w:val="nil"/>
              <w:bottom w:val="single" w:color="auto" w:sz="4" w:space="0"/>
              <w:right w:val="single" w:color="auto" w:sz="4" w:space="0"/>
            </w:tcBorders>
            <w:shd w:val="clear" w:color="auto" w:fill="auto"/>
            <w:vAlign w:val="center"/>
          </w:tcPr>
          <w:p w14:paraId="2F5FB44D">
            <w:pPr>
              <w:snapToGrid w:val="0"/>
              <w:jc w:val="center"/>
              <w:rPr>
                <w:rFonts w:hint="eastAsia" w:ascii="宋体" w:hAnsi="宋体" w:eastAsia="宋体" w:cs="宋体"/>
                <w:kern w:val="0"/>
                <w:szCs w:val="21"/>
              </w:rPr>
            </w:pPr>
            <w:r>
              <w:rPr>
                <w:rFonts w:hint="eastAsia" w:ascii="宋体" w:hAnsi="宋体" w:eastAsia="宋体" w:cs="宋体"/>
                <w:szCs w:val="21"/>
              </w:rPr>
              <w:t>950</w:t>
            </w:r>
          </w:p>
        </w:tc>
        <w:tc>
          <w:tcPr>
            <w:tcW w:w="502" w:type="pct"/>
            <w:tcBorders>
              <w:top w:val="single" w:color="auto" w:sz="4" w:space="0"/>
              <w:left w:val="nil"/>
              <w:bottom w:val="single" w:color="auto" w:sz="4" w:space="0"/>
              <w:right w:val="single" w:color="auto" w:sz="4" w:space="0"/>
            </w:tcBorders>
            <w:shd w:val="clear" w:color="auto" w:fill="auto"/>
            <w:vAlign w:val="center"/>
          </w:tcPr>
          <w:p w14:paraId="37A1517C">
            <w:pPr>
              <w:snapToGrid w:val="0"/>
              <w:jc w:val="center"/>
              <w:rPr>
                <w:rFonts w:hint="eastAsia" w:ascii="宋体" w:hAnsi="宋体" w:eastAsia="宋体" w:cs="宋体"/>
                <w:szCs w:val="21"/>
              </w:rPr>
            </w:pPr>
          </w:p>
        </w:tc>
        <w:tc>
          <w:tcPr>
            <w:tcW w:w="502" w:type="pct"/>
            <w:tcBorders>
              <w:top w:val="single" w:color="auto" w:sz="4" w:space="0"/>
              <w:left w:val="nil"/>
              <w:bottom w:val="single" w:color="auto" w:sz="4" w:space="0"/>
              <w:right w:val="single" w:color="auto" w:sz="4" w:space="0"/>
            </w:tcBorders>
            <w:shd w:val="clear" w:color="auto" w:fill="auto"/>
            <w:vAlign w:val="center"/>
          </w:tcPr>
          <w:p w14:paraId="740B61CF">
            <w:pPr>
              <w:snapToGrid w:val="0"/>
              <w:jc w:val="center"/>
              <w:rPr>
                <w:rFonts w:hint="eastAsia" w:ascii="宋体" w:hAnsi="宋体" w:eastAsia="宋体" w:cs="宋体"/>
                <w:szCs w:val="21"/>
              </w:rPr>
            </w:pPr>
          </w:p>
        </w:tc>
        <w:tc>
          <w:tcPr>
            <w:tcW w:w="502" w:type="pct"/>
            <w:tcBorders>
              <w:top w:val="single" w:color="auto" w:sz="4" w:space="0"/>
              <w:left w:val="nil"/>
              <w:bottom w:val="single" w:color="auto" w:sz="4" w:space="0"/>
              <w:right w:val="single" w:color="auto" w:sz="4" w:space="0"/>
            </w:tcBorders>
            <w:shd w:val="clear" w:color="auto" w:fill="auto"/>
            <w:vAlign w:val="center"/>
          </w:tcPr>
          <w:p w14:paraId="13DFA2E1">
            <w:pPr>
              <w:snapToGrid w:val="0"/>
              <w:jc w:val="center"/>
              <w:rPr>
                <w:rFonts w:hint="eastAsia" w:ascii="宋体" w:hAnsi="宋体" w:eastAsia="宋体" w:cs="宋体"/>
                <w:szCs w:val="21"/>
              </w:rPr>
            </w:pPr>
          </w:p>
        </w:tc>
        <w:tc>
          <w:tcPr>
            <w:tcW w:w="502" w:type="pct"/>
            <w:tcBorders>
              <w:top w:val="single" w:color="auto" w:sz="4" w:space="0"/>
              <w:left w:val="nil"/>
              <w:bottom w:val="single" w:color="auto" w:sz="4" w:space="0"/>
              <w:right w:val="single" w:color="auto" w:sz="4" w:space="0"/>
            </w:tcBorders>
            <w:shd w:val="clear" w:color="auto" w:fill="auto"/>
            <w:vAlign w:val="center"/>
          </w:tcPr>
          <w:p w14:paraId="1BC27ABD">
            <w:pPr>
              <w:snapToGrid w:val="0"/>
              <w:jc w:val="center"/>
              <w:rPr>
                <w:rFonts w:hint="eastAsia" w:ascii="宋体" w:hAnsi="宋体" w:eastAsia="宋体" w:cs="宋体"/>
                <w:szCs w:val="21"/>
              </w:rPr>
            </w:pPr>
          </w:p>
        </w:tc>
        <w:tc>
          <w:tcPr>
            <w:tcW w:w="448" w:type="pct"/>
            <w:tcBorders>
              <w:top w:val="single" w:color="auto" w:sz="4" w:space="0"/>
              <w:left w:val="nil"/>
              <w:bottom w:val="single" w:color="auto" w:sz="4" w:space="0"/>
              <w:right w:val="single" w:color="auto" w:sz="4" w:space="0"/>
            </w:tcBorders>
            <w:shd w:val="clear" w:color="auto" w:fill="auto"/>
            <w:vAlign w:val="center"/>
          </w:tcPr>
          <w:p w14:paraId="5925A46C">
            <w:pPr>
              <w:snapToGrid w:val="0"/>
              <w:jc w:val="center"/>
              <w:rPr>
                <w:rFonts w:hint="eastAsia" w:ascii="宋体" w:hAnsi="宋体" w:eastAsia="宋体" w:cs="宋体"/>
                <w:szCs w:val="21"/>
              </w:rPr>
            </w:pPr>
          </w:p>
        </w:tc>
      </w:tr>
      <w:tr w14:paraId="34ABC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55" w:type="pct"/>
            <w:tcBorders>
              <w:top w:val="single" w:color="auto" w:sz="4" w:space="0"/>
              <w:left w:val="single" w:color="auto" w:sz="4" w:space="0"/>
              <w:bottom w:val="single" w:color="auto" w:sz="4" w:space="0"/>
              <w:right w:val="single" w:color="auto" w:sz="4" w:space="0"/>
            </w:tcBorders>
            <w:vAlign w:val="center"/>
          </w:tcPr>
          <w:p w14:paraId="3CC40A88">
            <w:pPr>
              <w:snapToGrid w:val="0"/>
              <w:jc w:val="center"/>
              <w:rPr>
                <w:rFonts w:hint="eastAsia" w:ascii="宋体" w:hAnsi="宋体" w:eastAsia="宋体" w:cs="宋体"/>
                <w:snapToGrid w:val="0"/>
                <w:kern w:val="0"/>
                <w:szCs w:val="21"/>
              </w:rPr>
            </w:pPr>
            <w:r>
              <w:rPr>
                <w:rFonts w:hint="eastAsia" w:ascii="宋体" w:hAnsi="宋体" w:eastAsia="宋体" w:cs="宋体"/>
                <w:szCs w:val="21"/>
              </w:rPr>
              <w:t>51</w:t>
            </w:r>
          </w:p>
        </w:tc>
        <w:tc>
          <w:tcPr>
            <w:tcW w:w="399" w:type="pct"/>
            <w:tcBorders>
              <w:top w:val="single" w:color="auto" w:sz="4" w:space="0"/>
              <w:left w:val="nil"/>
              <w:bottom w:val="single" w:color="auto" w:sz="4" w:space="0"/>
              <w:right w:val="single" w:color="auto" w:sz="4" w:space="0"/>
            </w:tcBorders>
            <w:vAlign w:val="center"/>
          </w:tcPr>
          <w:p w14:paraId="7D622449">
            <w:pPr>
              <w:snapToGrid w:val="0"/>
              <w:ind w:left="60" w:right="60"/>
              <w:jc w:val="center"/>
              <w:rPr>
                <w:rFonts w:hint="eastAsia" w:ascii="宋体" w:hAnsi="宋体" w:eastAsia="宋体" w:cs="宋体"/>
                <w:snapToGrid w:val="0"/>
                <w:kern w:val="0"/>
                <w:szCs w:val="21"/>
              </w:rPr>
            </w:pPr>
            <w:r>
              <w:rPr>
                <w:rFonts w:hint="eastAsia" w:ascii="宋体" w:hAnsi="宋体" w:eastAsia="宋体" w:cs="宋体"/>
                <w:snapToGrid w:val="0"/>
                <w:kern w:val="0"/>
                <w:szCs w:val="21"/>
              </w:rPr>
              <w:t>玻璃专用魔力擦</w:t>
            </w:r>
          </w:p>
        </w:tc>
        <w:tc>
          <w:tcPr>
            <w:tcW w:w="1318" w:type="pct"/>
            <w:tcBorders>
              <w:top w:val="single" w:color="auto" w:sz="4" w:space="0"/>
              <w:left w:val="nil"/>
              <w:bottom w:val="single" w:color="auto" w:sz="4" w:space="0"/>
              <w:right w:val="single" w:color="auto" w:sz="4" w:space="0"/>
            </w:tcBorders>
            <w:vAlign w:val="center"/>
          </w:tcPr>
          <w:p w14:paraId="50BAE118">
            <w:pPr>
              <w:snapToGrid w:val="0"/>
              <w:ind w:left="60" w:right="60"/>
              <w:rPr>
                <w:rFonts w:hint="eastAsia" w:ascii="宋体" w:hAnsi="宋体" w:eastAsia="宋体" w:cs="宋体"/>
                <w:snapToGrid w:val="0"/>
                <w:kern w:val="0"/>
                <w:szCs w:val="21"/>
              </w:rPr>
            </w:pPr>
          </w:p>
        </w:tc>
        <w:tc>
          <w:tcPr>
            <w:tcW w:w="228" w:type="pct"/>
            <w:tcBorders>
              <w:top w:val="single" w:color="auto" w:sz="4" w:space="0"/>
              <w:left w:val="nil"/>
              <w:bottom w:val="single" w:color="auto" w:sz="4" w:space="0"/>
              <w:right w:val="single" w:color="auto" w:sz="4" w:space="0"/>
            </w:tcBorders>
            <w:shd w:val="clear" w:color="auto" w:fill="auto"/>
            <w:vAlign w:val="center"/>
          </w:tcPr>
          <w:p w14:paraId="714F8292">
            <w:pPr>
              <w:snapToGrid w:val="0"/>
              <w:jc w:val="center"/>
              <w:rPr>
                <w:rFonts w:hint="eastAsia" w:ascii="宋体" w:hAnsi="宋体" w:eastAsia="宋体" w:cs="宋体"/>
                <w:kern w:val="0"/>
                <w:szCs w:val="21"/>
              </w:rPr>
            </w:pPr>
            <w:r>
              <w:rPr>
                <w:rFonts w:hint="eastAsia" w:ascii="宋体" w:hAnsi="宋体" w:eastAsia="宋体" w:cs="宋体"/>
                <w:szCs w:val="21"/>
              </w:rPr>
              <w:t>块</w:t>
            </w:r>
          </w:p>
        </w:tc>
        <w:tc>
          <w:tcPr>
            <w:tcW w:w="340" w:type="pct"/>
            <w:tcBorders>
              <w:top w:val="single" w:color="auto" w:sz="4" w:space="0"/>
              <w:left w:val="nil"/>
              <w:bottom w:val="single" w:color="auto" w:sz="4" w:space="0"/>
              <w:right w:val="single" w:color="auto" w:sz="4" w:space="0"/>
            </w:tcBorders>
            <w:shd w:val="clear" w:color="auto" w:fill="auto"/>
            <w:vAlign w:val="center"/>
          </w:tcPr>
          <w:p w14:paraId="14AC5B11">
            <w:pPr>
              <w:snapToGrid w:val="0"/>
              <w:jc w:val="center"/>
              <w:rPr>
                <w:rFonts w:hint="eastAsia" w:ascii="宋体" w:hAnsi="宋体" w:eastAsia="宋体" w:cs="宋体"/>
                <w:kern w:val="0"/>
                <w:szCs w:val="21"/>
              </w:rPr>
            </w:pPr>
            <w:r>
              <w:rPr>
                <w:rFonts w:hint="eastAsia" w:ascii="宋体" w:hAnsi="宋体" w:eastAsia="宋体" w:cs="宋体"/>
                <w:szCs w:val="21"/>
              </w:rPr>
              <w:t>20</w:t>
            </w:r>
          </w:p>
        </w:tc>
        <w:tc>
          <w:tcPr>
            <w:tcW w:w="502" w:type="pct"/>
            <w:tcBorders>
              <w:top w:val="single" w:color="auto" w:sz="4" w:space="0"/>
              <w:left w:val="nil"/>
              <w:bottom w:val="single" w:color="auto" w:sz="4" w:space="0"/>
              <w:right w:val="single" w:color="auto" w:sz="4" w:space="0"/>
            </w:tcBorders>
            <w:shd w:val="clear" w:color="auto" w:fill="auto"/>
            <w:vAlign w:val="center"/>
          </w:tcPr>
          <w:p w14:paraId="08B3B732">
            <w:pPr>
              <w:snapToGrid w:val="0"/>
              <w:jc w:val="center"/>
              <w:rPr>
                <w:rFonts w:hint="eastAsia" w:ascii="宋体" w:hAnsi="宋体" w:eastAsia="宋体" w:cs="宋体"/>
                <w:szCs w:val="21"/>
              </w:rPr>
            </w:pPr>
          </w:p>
        </w:tc>
        <w:tc>
          <w:tcPr>
            <w:tcW w:w="502" w:type="pct"/>
            <w:tcBorders>
              <w:top w:val="single" w:color="auto" w:sz="4" w:space="0"/>
              <w:left w:val="nil"/>
              <w:bottom w:val="single" w:color="auto" w:sz="4" w:space="0"/>
              <w:right w:val="single" w:color="auto" w:sz="4" w:space="0"/>
            </w:tcBorders>
            <w:shd w:val="clear" w:color="auto" w:fill="auto"/>
            <w:vAlign w:val="center"/>
          </w:tcPr>
          <w:p w14:paraId="449EBD43">
            <w:pPr>
              <w:snapToGrid w:val="0"/>
              <w:jc w:val="center"/>
              <w:rPr>
                <w:rFonts w:hint="eastAsia" w:ascii="宋体" w:hAnsi="宋体" w:eastAsia="宋体" w:cs="宋体"/>
                <w:szCs w:val="21"/>
              </w:rPr>
            </w:pPr>
          </w:p>
        </w:tc>
        <w:tc>
          <w:tcPr>
            <w:tcW w:w="502" w:type="pct"/>
            <w:tcBorders>
              <w:top w:val="single" w:color="auto" w:sz="4" w:space="0"/>
              <w:left w:val="nil"/>
              <w:bottom w:val="single" w:color="auto" w:sz="4" w:space="0"/>
              <w:right w:val="single" w:color="auto" w:sz="4" w:space="0"/>
            </w:tcBorders>
            <w:shd w:val="clear" w:color="auto" w:fill="auto"/>
            <w:vAlign w:val="center"/>
          </w:tcPr>
          <w:p w14:paraId="5693EA7E">
            <w:pPr>
              <w:snapToGrid w:val="0"/>
              <w:jc w:val="center"/>
              <w:rPr>
                <w:rFonts w:hint="eastAsia" w:ascii="宋体" w:hAnsi="宋体" w:eastAsia="宋体" w:cs="宋体"/>
                <w:szCs w:val="21"/>
              </w:rPr>
            </w:pPr>
          </w:p>
        </w:tc>
        <w:tc>
          <w:tcPr>
            <w:tcW w:w="502" w:type="pct"/>
            <w:tcBorders>
              <w:top w:val="single" w:color="auto" w:sz="4" w:space="0"/>
              <w:left w:val="nil"/>
              <w:bottom w:val="single" w:color="auto" w:sz="4" w:space="0"/>
              <w:right w:val="single" w:color="auto" w:sz="4" w:space="0"/>
            </w:tcBorders>
            <w:shd w:val="clear" w:color="auto" w:fill="auto"/>
            <w:vAlign w:val="center"/>
          </w:tcPr>
          <w:p w14:paraId="312BF2E4">
            <w:pPr>
              <w:snapToGrid w:val="0"/>
              <w:jc w:val="center"/>
              <w:rPr>
                <w:rFonts w:hint="eastAsia" w:ascii="宋体" w:hAnsi="宋体" w:eastAsia="宋体" w:cs="宋体"/>
                <w:szCs w:val="21"/>
              </w:rPr>
            </w:pPr>
          </w:p>
        </w:tc>
        <w:tc>
          <w:tcPr>
            <w:tcW w:w="448" w:type="pct"/>
            <w:tcBorders>
              <w:top w:val="single" w:color="auto" w:sz="4" w:space="0"/>
              <w:left w:val="nil"/>
              <w:bottom w:val="single" w:color="auto" w:sz="4" w:space="0"/>
              <w:right w:val="single" w:color="auto" w:sz="4" w:space="0"/>
            </w:tcBorders>
            <w:shd w:val="clear" w:color="auto" w:fill="auto"/>
            <w:vAlign w:val="center"/>
          </w:tcPr>
          <w:p w14:paraId="120AB917">
            <w:pPr>
              <w:snapToGrid w:val="0"/>
              <w:jc w:val="center"/>
              <w:rPr>
                <w:rFonts w:hint="eastAsia" w:ascii="宋体" w:hAnsi="宋体" w:eastAsia="宋体" w:cs="宋体"/>
                <w:szCs w:val="21"/>
              </w:rPr>
            </w:pPr>
          </w:p>
        </w:tc>
      </w:tr>
      <w:tr w14:paraId="538A4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jc w:val="center"/>
        </w:trPr>
        <w:tc>
          <w:tcPr>
            <w:tcW w:w="255" w:type="pct"/>
            <w:tcBorders>
              <w:top w:val="single" w:color="auto" w:sz="4" w:space="0"/>
              <w:left w:val="single" w:color="auto" w:sz="4" w:space="0"/>
              <w:bottom w:val="single" w:color="auto" w:sz="4" w:space="0"/>
              <w:right w:val="single" w:color="auto" w:sz="4" w:space="0"/>
            </w:tcBorders>
            <w:vAlign w:val="center"/>
          </w:tcPr>
          <w:p w14:paraId="6B2CD8E2">
            <w:pPr>
              <w:snapToGrid w:val="0"/>
              <w:jc w:val="center"/>
              <w:rPr>
                <w:rFonts w:hint="eastAsia" w:ascii="宋体" w:hAnsi="宋体" w:eastAsia="宋体" w:cs="宋体"/>
                <w:snapToGrid w:val="0"/>
                <w:kern w:val="0"/>
                <w:szCs w:val="21"/>
              </w:rPr>
            </w:pPr>
            <w:r>
              <w:rPr>
                <w:rFonts w:hint="eastAsia" w:ascii="宋体" w:hAnsi="宋体" w:eastAsia="宋体" w:cs="宋体"/>
                <w:szCs w:val="21"/>
              </w:rPr>
              <w:t>52</w:t>
            </w:r>
          </w:p>
        </w:tc>
        <w:tc>
          <w:tcPr>
            <w:tcW w:w="399" w:type="pct"/>
            <w:tcBorders>
              <w:top w:val="single" w:color="auto" w:sz="4" w:space="0"/>
              <w:left w:val="nil"/>
              <w:bottom w:val="single" w:color="auto" w:sz="4" w:space="0"/>
              <w:right w:val="single" w:color="auto" w:sz="4" w:space="0"/>
            </w:tcBorders>
            <w:vAlign w:val="center"/>
          </w:tcPr>
          <w:p w14:paraId="7A23EEB8">
            <w:pPr>
              <w:snapToGrid w:val="0"/>
              <w:ind w:left="60" w:right="60"/>
              <w:jc w:val="center"/>
              <w:rPr>
                <w:rFonts w:hint="eastAsia" w:ascii="宋体" w:hAnsi="宋体" w:eastAsia="宋体" w:cs="宋体"/>
                <w:snapToGrid w:val="0"/>
                <w:kern w:val="0"/>
                <w:szCs w:val="21"/>
              </w:rPr>
            </w:pPr>
            <w:r>
              <w:rPr>
                <w:rFonts w:hint="eastAsia" w:ascii="宋体" w:hAnsi="宋体" w:eastAsia="宋体" w:cs="宋体"/>
                <w:snapToGrid w:val="0"/>
                <w:kern w:val="0"/>
                <w:szCs w:val="21"/>
              </w:rPr>
              <w:t>毛刷</w:t>
            </w:r>
          </w:p>
        </w:tc>
        <w:tc>
          <w:tcPr>
            <w:tcW w:w="1318" w:type="pct"/>
            <w:tcBorders>
              <w:top w:val="single" w:color="auto" w:sz="4" w:space="0"/>
              <w:left w:val="nil"/>
              <w:bottom w:val="single" w:color="auto" w:sz="4" w:space="0"/>
              <w:right w:val="single" w:color="auto" w:sz="4" w:space="0"/>
            </w:tcBorders>
            <w:vAlign w:val="center"/>
          </w:tcPr>
          <w:p w14:paraId="09F1AF93">
            <w:pPr>
              <w:snapToGrid w:val="0"/>
              <w:ind w:left="60" w:right="60"/>
              <w:rPr>
                <w:rFonts w:hint="eastAsia" w:ascii="宋体" w:hAnsi="宋体" w:eastAsia="宋体" w:cs="宋体"/>
                <w:snapToGrid w:val="0"/>
                <w:kern w:val="0"/>
                <w:szCs w:val="21"/>
              </w:rPr>
            </w:pPr>
          </w:p>
        </w:tc>
        <w:tc>
          <w:tcPr>
            <w:tcW w:w="228" w:type="pct"/>
            <w:tcBorders>
              <w:top w:val="single" w:color="auto" w:sz="4" w:space="0"/>
              <w:left w:val="nil"/>
              <w:bottom w:val="single" w:color="auto" w:sz="4" w:space="0"/>
              <w:right w:val="single" w:color="auto" w:sz="4" w:space="0"/>
            </w:tcBorders>
            <w:shd w:val="clear" w:color="auto" w:fill="auto"/>
            <w:vAlign w:val="center"/>
          </w:tcPr>
          <w:p w14:paraId="0D10B815">
            <w:pPr>
              <w:snapToGrid w:val="0"/>
              <w:jc w:val="center"/>
              <w:rPr>
                <w:rFonts w:hint="eastAsia" w:ascii="宋体" w:hAnsi="宋体" w:eastAsia="宋体" w:cs="宋体"/>
                <w:kern w:val="0"/>
                <w:szCs w:val="21"/>
              </w:rPr>
            </w:pPr>
            <w:r>
              <w:rPr>
                <w:rFonts w:hint="eastAsia" w:ascii="宋体" w:hAnsi="宋体" w:eastAsia="宋体" w:cs="宋体"/>
                <w:szCs w:val="21"/>
              </w:rPr>
              <w:t>把</w:t>
            </w:r>
          </w:p>
        </w:tc>
        <w:tc>
          <w:tcPr>
            <w:tcW w:w="340" w:type="pct"/>
            <w:tcBorders>
              <w:top w:val="single" w:color="auto" w:sz="4" w:space="0"/>
              <w:left w:val="nil"/>
              <w:bottom w:val="single" w:color="auto" w:sz="4" w:space="0"/>
              <w:right w:val="single" w:color="auto" w:sz="4" w:space="0"/>
            </w:tcBorders>
            <w:shd w:val="clear" w:color="auto" w:fill="auto"/>
            <w:vAlign w:val="center"/>
          </w:tcPr>
          <w:p w14:paraId="225BE939">
            <w:pPr>
              <w:snapToGrid w:val="0"/>
              <w:jc w:val="center"/>
              <w:rPr>
                <w:rFonts w:hint="eastAsia" w:ascii="宋体" w:hAnsi="宋体" w:eastAsia="宋体" w:cs="宋体"/>
                <w:kern w:val="0"/>
                <w:szCs w:val="21"/>
              </w:rPr>
            </w:pPr>
            <w:r>
              <w:rPr>
                <w:rFonts w:hint="eastAsia" w:ascii="宋体" w:hAnsi="宋体" w:eastAsia="宋体" w:cs="宋体"/>
                <w:szCs w:val="21"/>
              </w:rPr>
              <w:t>20</w:t>
            </w:r>
          </w:p>
        </w:tc>
        <w:tc>
          <w:tcPr>
            <w:tcW w:w="502" w:type="pct"/>
            <w:tcBorders>
              <w:top w:val="single" w:color="auto" w:sz="4" w:space="0"/>
              <w:left w:val="nil"/>
              <w:bottom w:val="single" w:color="auto" w:sz="4" w:space="0"/>
              <w:right w:val="single" w:color="auto" w:sz="4" w:space="0"/>
            </w:tcBorders>
            <w:shd w:val="clear" w:color="auto" w:fill="auto"/>
            <w:vAlign w:val="center"/>
          </w:tcPr>
          <w:p w14:paraId="7FC236A8">
            <w:pPr>
              <w:snapToGrid w:val="0"/>
              <w:jc w:val="center"/>
              <w:rPr>
                <w:rFonts w:hint="eastAsia" w:ascii="宋体" w:hAnsi="宋体" w:eastAsia="宋体" w:cs="宋体"/>
                <w:szCs w:val="21"/>
              </w:rPr>
            </w:pPr>
          </w:p>
        </w:tc>
        <w:tc>
          <w:tcPr>
            <w:tcW w:w="502" w:type="pct"/>
            <w:tcBorders>
              <w:top w:val="single" w:color="auto" w:sz="4" w:space="0"/>
              <w:left w:val="nil"/>
              <w:bottom w:val="single" w:color="auto" w:sz="4" w:space="0"/>
              <w:right w:val="single" w:color="auto" w:sz="4" w:space="0"/>
            </w:tcBorders>
            <w:shd w:val="clear" w:color="auto" w:fill="auto"/>
            <w:vAlign w:val="center"/>
          </w:tcPr>
          <w:p w14:paraId="6F1D1480">
            <w:pPr>
              <w:snapToGrid w:val="0"/>
              <w:jc w:val="center"/>
              <w:rPr>
                <w:rFonts w:hint="eastAsia" w:ascii="宋体" w:hAnsi="宋体" w:eastAsia="宋体" w:cs="宋体"/>
                <w:szCs w:val="21"/>
              </w:rPr>
            </w:pPr>
          </w:p>
        </w:tc>
        <w:tc>
          <w:tcPr>
            <w:tcW w:w="502" w:type="pct"/>
            <w:tcBorders>
              <w:top w:val="single" w:color="auto" w:sz="4" w:space="0"/>
              <w:left w:val="nil"/>
              <w:bottom w:val="single" w:color="auto" w:sz="4" w:space="0"/>
              <w:right w:val="single" w:color="auto" w:sz="4" w:space="0"/>
            </w:tcBorders>
            <w:shd w:val="clear" w:color="auto" w:fill="auto"/>
            <w:vAlign w:val="center"/>
          </w:tcPr>
          <w:p w14:paraId="198AF856">
            <w:pPr>
              <w:snapToGrid w:val="0"/>
              <w:jc w:val="center"/>
              <w:rPr>
                <w:rFonts w:hint="eastAsia" w:ascii="宋体" w:hAnsi="宋体" w:eastAsia="宋体" w:cs="宋体"/>
                <w:szCs w:val="21"/>
              </w:rPr>
            </w:pPr>
          </w:p>
        </w:tc>
        <w:tc>
          <w:tcPr>
            <w:tcW w:w="502" w:type="pct"/>
            <w:tcBorders>
              <w:top w:val="single" w:color="auto" w:sz="4" w:space="0"/>
              <w:left w:val="nil"/>
              <w:bottom w:val="single" w:color="auto" w:sz="4" w:space="0"/>
              <w:right w:val="single" w:color="auto" w:sz="4" w:space="0"/>
            </w:tcBorders>
            <w:shd w:val="clear" w:color="auto" w:fill="auto"/>
            <w:vAlign w:val="center"/>
          </w:tcPr>
          <w:p w14:paraId="31CE4B9E">
            <w:pPr>
              <w:snapToGrid w:val="0"/>
              <w:jc w:val="center"/>
              <w:rPr>
                <w:rFonts w:hint="eastAsia" w:ascii="宋体" w:hAnsi="宋体" w:eastAsia="宋体" w:cs="宋体"/>
                <w:szCs w:val="21"/>
              </w:rPr>
            </w:pPr>
          </w:p>
        </w:tc>
        <w:tc>
          <w:tcPr>
            <w:tcW w:w="448" w:type="pct"/>
            <w:tcBorders>
              <w:top w:val="single" w:color="auto" w:sz="4" w:space="0"/>
              <w:left w:val="nil"/>
              <w:bottom w:val="single" w:color="auto" w:sz="4" w:space="0"/>
              <w:right w:val="single" w:color="auto" w:sz="4" w:space="0"/>
            </w:tcBorders>
            <w:shd w:val="clear" w:color="auto" w:fill="auto"/>
            <w:vAlign w:val="center"/>
          </w:tcPr>
          <w:p w14:paraId="1D145BB7">
            <w:pPr>
              <w:snapToGrid w:val="0"/>
              <w:jc w:val="center"/>
              <w:rPr>
                <w:rFonts w:hint="eastAsia" w:ascii="宋体" w:hAnsi="宋体" w:eastAsia="宋体" w:cs="宋体"/>
                <w:szCs w:val="21"/>
              </w:rPr>
            </w:pPr>
          </w:p>
        </w:tc>
      </w:tr>
      <w:tr w14:paraId="372B2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55" w:type="pct"/>
            <w:tcBorders>
              <w:top w:val="single" w:color="auto" w:sz="4" w:space="0"/>
              <w:left w:val="single" w:color="auto" w:sz="4" w:space="0"/>
              <w:bottom w:val="single" w:color="auto" w:sz="4" w:space="0"/>
              <w:right w:val="single" w:color="auto" w:sz="4" w:space="0"/>
            </w:tcBorders>
            <w:vAlign w:val="center"/>
          </w:tcPr>
          <w:p w14:paraId="281DC157">
            <w:pPr>
              <w:snapToGrid w:val="0"/>
              <w:jc w:val="center"/>
              <w:rPr>
                <w:rFonts w:hint="eastAsia" w:ascii="宋体" w:hAnsi="宋体" w:eastAsia="宋体" w:cs="宋体"/>
                <w:snapToGrid w:val="0"/>
                <w:kern w:val="0"/>
                <w:szCs w:val="21"/>
              </w:rPr>
            </w:pPr>
            <w:r>
              <w:rPr>
                <w:rFonts w:hint="eastAsia" w:ascii="宋体" w:hAnsi="宋体" w:eastAsia="宋体" w:cs="宋体"/>
                <w:szCs w:val="21"/>
              </w:rPr>
              <w:t>53</w:t>
            </w:r>
          </w:p>
        </w:tc>
        <w:tc>
          <w:tcPr>
            <w:tcW w:w="399" w:type="pct"/>
            <w:tcBorders>
              <w:top w:val="single" w:color="auto" w:sz="4" w:space="0"/>
              <w:left w:val="nil"/>
              <w:bottom w:val="single" w:color="auto" w:sz="4" w:space="0"/>
              <w:right w:val="single" w:color="auto" w:sz="4" w:space="0"/>
            </w:tcBorders>
            <w:vAlign w:val="center"/>
          </w:tcPr>
          <w:p w14:paraId="0210FD00">
            <w:pPr>
              <w:snapToGrid w:val="0"/>
              <w:ind w:left="60" w:right="60"/>
              <w:jc w:val="center"/>
              <w:rPr>
                <w:rFonts w:hint="eastAsia" w:ascii="宋体" w:hAnsi="宋体" w:eastAsia="宋体" w:cs="宋体"/>
                <w:snapToGrid w:val="0"/>
                <w:kern w:val="0"/>
                <w:szCs w:val="21"/>
              </w:rPr>
            </w:pPr>
            <w:r>
              <w:rPr>
                <w:rFonts w:hint="eastAsia" w:ascii="宋体" w:hAnsi="宋体" w:eastAsia="宋体" w:cs="宋体"/>
                <w:snapToGrid w:val="0"/>
                <w:kern w:val="0"/>
                <w:szCs w:val="21"/>
              </w:rPr>
              <w:t>皮围裙</w:t>
            </w:r>
          </w:p>
        </w:tc>
        <w:tc>
          <w:tcPr>
            <w:tcW w:w="1318" w:type="pct"/>
            <w:tcBorders>
              <w:top w:val="single" w:color="auto" w:sz="4" w:space="0"/>
              <w:left w:val="nil"/>
              <w:bottom w:val="single" w:color="auto" w:sz="4" w:space="0"/>
              <w:right w:val="single" w:color="auto" w:sz="4" w:space="0"/>
            </w:tcBorders>
            <w:vAlign w:val="center"/>
          </w:tcPr>
          <w:p w14:paraId="7A163688">
            <w:pPr>
              <w:snapToGrid w:val="0"/>
              <w:ind w:left="60" w:right="60"/>
              <w:rPr>
                <w:rFonts w:hint="eastAsia" w:ascii="宋体" w:hAnsi="宋体" w:eastAsia="宋体" w:cs="宋体"/>
                <w:snapToGrid w:val="0"/>
                <w:kern w:val="0"/>
                <w:szCs w:val="21"/>
              </w:rPr>
            </w:pPr>
          </w:p>
        </w:tc>
        <w:tc>
          <w:tcPr>
            <w:tcW w:w="228" w:type="pct"/>
            <w:tcBorders>
              <w:top w:val="single" w:color="auto" w:sz="4" w:space="0"/>
              <w:left w:val="nil"/>
              <w:bottom w:val="single" w:color="auto" w:sz="4" w:space="0"/>
              <w:right w:val="single" w:color="auto" w:sz="4" w:space="0"/>
            </w:tcBorders>
            <w:shd w:val="clear" w:color="auto" w:fill="auto"/>
            <w:vAlign w:val="center"/>
          </w:tcPr>
          <w:p w14:paraId="72255953">
            <w:pPr>
              <w:snapToGrid w:val="0"/>
              <w:jc w:val="center"/>
              <w:rPr>
                <w:rFonts w:hint="eastAsia" w:ascii="宋体" w:hAnsi="宋体" w:eastAsia="宋体" w:cs="宋体"/>
                <w:kern w:val="0"/>
                <w:szCs w:val="21"/>
              </w:rPr>
            </w:pPr>
            <w:r>
              <w:rPr>
                <w:rFonts w:hint="eastAsia" w:ascii="宋体" w:hAnsi="宋体" w:eastAsia="宋体" w:cs="宋体"/>
                <w:szCs w:val="21"/>
              </w:rPr>
              <w:t>件</w:t>
            </w:r>
          </w:p>
        </w:tc>
        <w:tc>
          <w:tcPr>
            <w:tcW w:w="340" w:type="pct"/>
            <w:tcBorders>
              <w:top w:val="single" w:color="auto" w:sz="4" w:space="0"/>
              <w:left w:val="nil"/>
              <w:bottom w:val="single" w:color="auto" w:sz="4" w:space="0"/>
              <w:right w:val="single" w:color="auto" w:sz="4" w:space="0"/>
            </w:tcBorders>
            <w:shd w:val="clear" w:color="auto" w:fill="auto"/>
            <w:vAlign w:val="center"/>
          </w:tcPr>
          <w:p w14:paraId="776746E0">
            <w:pPr>
              <w:snapToGrid w:val="0"/>
              <w:jc w:val="center"/>
              <w:rPr>
                <w:rFonts w:hint="eastAsia" w:ascii="宋体" w:hAnsi="宋体" w:eastAsia="宋体" w:cs="宋体"/>
                <w:kern w:val="0"/>
                <w:szCs w:val="21"/>
              </w:rPr>
            </w:pPr>
            <w:r>
              <w:rPr>
                <w:rFonts w:hint="eastAsia" w:ascii="宋体" w:hAnsi="宋体" w:eastAsia="宋体" w:cs="宋体"/>
                <w:szCs w:val="21"/>
              </w:rPr>
              <w:t>20</w:t>
            </w:r>
          </w:p>
        </w:tc>
        <w:tc>
          <w:tcPr>
            <w:tcW w:w="502" w:type="pct"/>
            <w:tcBorders>
              <w:top w:val="single" w:color="auto" w:sz="4" w:space="0"/>
              <w:left w:val="nil"/>
              <w:bottom w:val="single" w:color="auto" w:sz="4" w:space="0"/>
              <w:right w:val="single" w:color="auto" w:sz="4" w:space="0"/>
            </w:tcBorders>
            <w:shd w:val="clear" w:color="auto" w:fill="auto"/>
            <w:vAlign w:val="center"/>
          </w:tcPr>
          <w:p w14:paraId="08E16932">
            <w:pPr>
              <w:snapToGrid w:val="0"/>
              <w:jc w:val="center"/>
              <w:rPr>
                <w:rFonts w:hint="eastAsia" w:ascii="宋体" w:hAnsi="宋体" w:eastAsia="宋体" w:cs="宋体"/>
                <w:szCs w:val="21"/>
              </w:rPr>
            </w:pPr>
          </w:p>
        </w:tc>
        <w:tc>
          <w:tcPr>
            <w:tcW w:w="502" w:type="pct"/>
            <w:tcBorders>
              <w:top w:val="single" w:color="auto" w:sz="4" w:space="0"/>
              <w:left w:val="nil"/>
              <w:bottom w:val="single" w:color="auto" w:sz="4" w:space="0"/>
              <w:right w:val="single" w:color="auto" w:sz="4" w:space="0"/>
            </w:tcBorders>
            <w:shd w:val="clear" w:color="auto" w:fill="auto"/>
            <w:vAlign w:val="center"/>
          </w:tcPr>
          <w:p w14:paraId="4BC2D66A">
            <w:pPr>
              <w:snapToGrid w:val="0"/>
              <w:jc w:val="center"/>
              <w:rPr>
                <w:rFonts w:hint="eastAsia" w:ascii="宋体" w:hAnsi="宋体" w:eastAsia="宋体" w:cs="宋体"/>
                <w:szCs w:val="21"/>
              </w:rPr>
            </w:pPr>
          </w:p>
        </w:tc>
        <w:tc>
          <w:tcPr>
            <w:tcW w:w="502" w:type="pct"/>
            <w:tcBorders>
              <w:top w:val="single" w:color="auto" w:sz="4" w:space="0"/>
              <w:left w:val="nil"/>
              <w:bottom w:val="single" w:color="auto" w:sz="4" w:space="0"/>
              <w:right w:val="single" w:color="auto" w:sz="4" w:space="0"/>
            </w:tcBorders>
            <w:shd w:val="clear" w:color="auto" w:fill="auto"/>
            <w:vAlign w:val="center"/>
          </w:tcPr>
          <w:p w14:paraId="77EB29F2">
            <w:pPr>
              <w:snapToGrid w:val="0"/>
              <w:jc w:val="center"/>
              <w:rPr>
                <w:rFonts w:hint="eastAsia" w:ascii="宋体" w:hAnsi="宋体" w:eastAsia="宋体" w:cs="宋体"/>
                <w:szCs w:val="21"/>
              </w:rPr>
            </w:pPr>
          </w:p>
        </w:tc>
        <w:tc>
          <w:tcPr>
            <w:tcW w:w="502" w:type="pct"/>
            <w:tcBorders>
              <w:top w:val="single" w:color="auto" w:sz="4" w:space="0"/>
              <w:left w:val="nil"/>
              <w:bottom w:val="single" w:color="auto" w:sz="4" w:space="0"/>
              <w:right w:val="single" w:color="auto" w:sz="4" w:space="0"/>
            </w:tcBorders>
            <w:shd w:val="clear" w:color="auto" w:fill="auto"/>
            <w:vAlign w:val="center"/>
          </w:tcPr>
          <w:p w14:paraId="10334D39">
            <w:pPr>
              <w:snapToGrid w:val="0"/>
              <w:jc w:val="center"/>
              <w:rPr>
                <w:rFonts w:hint="eastAsia" w:ascii="宋体" w:hAnsi="宋体" w:eastAsia="宋体" w:cs="宋体"/>
                <w:szCs w:val="21"/>
              </w:rPr>
            </w:pPr>
          </w:p>
        </w:tc>
        <w:tc>
          <w:tcPr>
            <w:tcW w:w="448" w:type="pct"/>
            <w:tcBorders>
              <w:top w:val="single" w:color="auto" w:sz="4" w:space="0"/>
              <w:left w:val="nil"/>
              <w:bottom w:val="single" w:color="auto" w:sz="4" w:space="0"/>
              <w:right w:val="single" w:color="auto" w:sz="4" w:space="0"/>
            </w:tcBorders>
            <w:shd w:val="clear" w:color="auto" w:fill="auto"/>
            <w:vAlign w:val="center"/>
          </w:tcPr>
          <w:p w14:paraId="72C328A5">
            <w:pPr>
              <w:snapToGrid w:val="0"/>
              <w:jc w:val="center"/>
              <w:rPr>
                <w:rFonts w:hint="eastAsia" w:ascii="宋体" w:hAnsi="宋体" w:eastAsia="宋体" w:cs="宋体"/>
                <w:szCs w:val="21"/>
              </w:rPr>
            </w:pPr>
          </w:p>
        </w:tc>
      </w:tr>
      <w:tr w14:paraId="30EED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55" w:type="pct"/>
            <w:tcBorders>
              <w:top w:val="single" w:color="auto" w:sz="4" w:space="0"/>
              <w:left w:val="single" w:color="auto" w:sz="4" w:space="0"/>
              <w:bottom w:val="single" w:color="auto" w:sz="4" w:space="0"/>
              <w:right w:val="single" w:color="auto" w:sz="4" w:space="0"/>
            </w:tcBorders>
            <w:vAlign w:val="center"/>
          </w:tcPr>
          <w:p w14:paraId="182A1764">
            <w:pPr>
              <w:snapToGrid w:val="0"/>
              <w:jc w:val="center"/>
              <w:rPr>
                <w:rFonts w:hint="eastAsia" w:ascii="宋体" w:hAnsi="宋体" w:eastAsia="宋体" w:cs="宋体"/>
                <w:snapToGrid w:val="0"/>
                <w:kern w:val="0"/>
                <w:szCs w:val="21"/>
              </w:rPr>
            </w:pPr>
            <w:r>
              <w:rPr>
                <w:rFonts w:hint="eastAsia" w:ascii="宋体" w:hAnsi="宋体" w:eastAsia="宋体" w:cs="宋体"/>
                <w:szCs w:val="21"/>
              </w:rPr>
              <w:t>54</w:t>
            </w:r>
          </w:p>
        </w:tc>
        <w:tc>
          <w:tcPr>
            <w:tcW w:w="399" w:type="pct"/>
            <w:tcBorders>
              <w:top w:val="single" w:color="auto" w:sz="4" w:space="0"/>
              <w:left w:val="nil"/>
              <w:bottom w:val="single" w:color="auto" w:sz="4" w:space="0"/>
              <w:right w:val="single" w:color="auto" w:sz="4" w:space="0"/>
            </w:tcBorders>
            <w:vAlign w:val="center"/>
          </w:tcPr>
          <w:p w14:paraId="1620C1EB">
            <w:pPr>
              <w:snapToGrid w:val="0"/>
              <w:ind w:left="60" w:right="60"/>
              <w:jc w:val="center"/>
              <w:rPr>
                <w:rFonts w:hint="eastAsia" w:ascii="宋体" w:hAnsi="宋体" w:eastAsia="宋体" w:cs="宋体"/>
                <w:snapToGrid w:val="0"/>
                <w:kern w:val="0"/>
                <w:szCs w:val="21"/>
              </w:rPr>
            </w:pPr>
            <w:r>
              <w:rPr>
                <w:rFonts w:hint="eastAsia" w:ascii="宋体" w:hAnsi="宋体" w:eastAsia="宋体" w:cs="宋体"/>
                <w:snapToGrid w:val="0"/>
                <w:kern w:val="0"/>
                <w:szCs w:val="21"/>
              </w:rPr>
              <w:t>洁厕剂</w:t>
            </w:r>
          </w:p>
        </w:tc>
        <w:tc>
          <w:tcPr>
            <w:tcW w:w="1318" w:type="pct"/>
            <w:tcBorders>
              <w:top w:val="single" w:color="auto" w:sz="4" w:space="0"/>
              <w:left w:val="nil"/>
              <w:bottom w:val="single" w:color="auto" w:sz="4" w:space="0"/>
              <w:right w:val="single" w:color="auto" w:sz="4" w:space="0"/>
            </w:tcBorders>
            <w:vAlign w:val="center"/>
          </w:tcPr>
          <w:p w14:paraId="0D0C3A0D">
            <w:pPr>
              <w:snapToGrid w:val="0"/>
              <w:ind w:left="60" w:right="60"/>
              <w:rPr>
                <w:rFonts w:hint="eastAsia" w:ascii="宋体" w:hAnsi="宋体" w:eastAsia="宋体" w:cs="宋体"/>
                <w:snapToGrid w:val="0"/>
                <w:kern w:val="0"/>
                <w:szCs w:val="21"/>
              </w:rPr>
            </w:pPr>
          </w:p>
        </w:tc>
        <w:tc>
          <w:tcPr>
            <w:tcW w:w="228" w:type="pct"/>
            <w:tcBorders>
              <w:top w:val="single" w:color="auto" w:sz="4" w:space="0"/>
              <w:left w:val="nil"/>
              <w:bottom w:val="single" w:color="auto" w:sz="4" w:space="0"/>
              <w:right w:val="single" w:color="auto" w:sz="4" w:space="0"/>
            </w:tcBorders>
            <w:shd w:val="clear" w:color="auto" w:fill="auto"/>
            <w:vAlign w:val="center"/>
          </w:tcPr>
          <w:p w14:paraId="4228DE5E">
            <w:pPr>
              <w:snapToGrid w:val="0"/>
              <w:jc w:val="center"/>
              <w:rPr>
                <w:rFonts w:hint="eastAsia" w:ascii="宋体" w:hAnsi="宋体" w:eastAsia="宋体" w:cs="宋体"/>
                <w:kern w:val="0"/>
                <w:szCs w:val="21"/>
              </w:rPr>
            </w:pPr>
            <w:r>
              <w:rPr>
                <w:rFonts w:hint="eastAsia" w:ascii="宋体" w:hAnsi="宋体" w:eastAsia="宋体" w:cs="宋体"/>
                <w:szCs w:val="21"/>
              </w:rPr>
              <w:t>瓶</w:t>
            </w:r>
          </w:p>
        </w:tc>
        <w:tc>
          <w:tcPr>
            <w:tcW w:w="340" w:type="pct"/>
            <w:tcBorders>
              <w:top w:val="single" w:color="auto" w:sz="4" w:space="0"/>
              <w:left w:val="nil"/>
              <w:bottom w:val="single" w:color="auto" w:sz="4" w:space="0"/>
              <w:right w:val="single" w:color="auto" w:sz="4" w:space="0"/>
            </w:tcBorders>
            <w:shd w:val="clear" w:color="auto" w:fill="auto"/>
            <w:vAlign w:val="center"/>
          </w:tcPr>
          <w:p w14:paraId="36118D7D">
            <w:pPr>
              <w:snapToGrid w:val="0"/>
              <w:jc w:val="center"/>
              <w:rPr>
                <w:rFonts w:hint="eastAsia" w:ascii="宋体" w:hAnsi="宋体" w:eastAsia="宋体" w:cs="宋体"/>
                <w:kern w:val="0"/>
                <w:szCs w:val="21"/>
              </w:rPr>
            </w:pPr>
            <w:r>
              <w:rPr>
                <w:rFonts w:hint="eastAsia" w:ascii="宋体" w:hAnsi="宋体" w:eastAsia="宋体" w:cs="宋体"/>
                <w:szCs w:val="21"/>
              </w:rPr>
              <w:t>40</w:t>
            </w:r>
          </w:p>
        </w:tc>
        <w:tc>
          <w:tcPr>
            <w:tcW w:w="502" w:type="pct"/>
            <w:tcBorders>
              <w:top w:val="single" w:color="auto" w:sz="4" w:space="0"/>
              <w:left w:val="nil"/>
              <w:bottom w:val="single" w:color="auto" w:sz="4" w:space="0"/>
              <w:right w:val="single" w:color="auto" w:sz="4" w:space="0"/>
            </w:tcBorders>
            <w:shd w:val="clear" w:color="auto" w:fill="auto"/>
            <w:vAlign w:val="center"/>
          </w:tcPr>
          <w:p w14:paraId="75CA22AF">
            <w:pPr>
              <w:snapToGrid w:val="0"/>
              <w:jc w:val="center"/>
              <w:rPr>
                <w:rFonts w:hint="eastAsia" w:ascii="宋体" w:hAnsi="宋体" w:eastAsia="宋体" w:cs="宋体"/>
                <w:szCs w:val="21"/>
              </w:rPr>
            </w:pPr>
          </w:p>
        </w:tc>
        <w:tc>
          <w:tcPr>
            <w:tcW w:w="502" w:type="pct"/>
            <w:tcBorders>
              <w:top w:val="single" w:color="auto" w:sz="4" w:space="0"/>
              <w:left w:val="nil"/>
              <w:bottom w:val="single" w:color="auto" w:sz="4" w:space="0"/>
              <w:right w:val="single" w:color="auto" w:sz="4" w:space="0"/>
            </w:tcBorders>
            <w:shd w:val="clear" w:color="auto" w:fill="auto"/>
            <w:vAlign w:val="center"/>
          </w:tcPr>
          <w:p w14:paraId="4E70EAE9">
            <w:pPr>
              <w:snapToGrid w:val="0"/>
              <w:jc w:val="center"/>
              <w:rPr>
                <w:rFonts w:hint="eastAsia" w:ascii="宋体" w:hAnsi="宋体" w:eastAsia="宋体" w:cs="宋体"/>
                <w:szCs w:val="21"/>
              </w:rPr>
            </w:pPr>
          </w:p>
        </w:tc>
        <w:tc>
          <w:tcPr>
            <w:tcW w:w="502" w:type="pct"/>
            <w:tcBorders>
              <w:top w:val="single" w:color="auto" w:sz="4" w:space="0"/>
              <w:left w:val="nil"/>
              <w:bottom w:val="single" w:color="auto" w:sz="4" w:space="0"/>
              <w:right w:val="single" w:color="auto" w:sz="4" w:space="0"/>
            </w:tcBorders>
            <w:shd w:val="clear" w:color="auto" w:fill="auto"/>
            <w:vAlign w:val="center"/>
          </w:tcPr>
          <w:p w14:paraId="3F280349">
            <w:pPr>
              <w:snapToGrid w:val="0"/>
              <w:jc w:val="center"/>
              <w:rPr>
                <w:rFonts w:hint="eastAsia" w:ascii="宋体" w:hAnsi="宋体" w:eastAsia="宋体" w:cs="宋体"/>
                <w:szCs w:val="21"/>
              </w:rPr>
            </w:pPr>
          </w:p>
        </w:tc>
        <w:tc>
          <w:tcPr>
            <w:tcW w:w="502" w:type="pct"/>
            <w:tcBorders>
              <w:top w:val="single" w:color="auto" w:sz="4" w:space="0"/>
              <w:left w:val="nil"/>
              <w:bottom w:val="single" w:color="auto" w:sz="4" w:space="0"/>
              <w:right w:val="single" w:color="auto" w:sz="4" w:space="0"/>
            </w:tcBorders>
            <w:shd w:val="clear" w:color="auto" w:fill="auto"/>
            <w:vAlign w:val="center"/>
          </w:tcPr>
          <w:p w14:paraId="643B330F">
            <w:pPr>
              <w:snapToGrid w:val="0"/>
              <w:jc w:val="center"/>
              <w:rPr>
                <w:rFonts w:hint="eastAsia" w:ascii="宋体" w:hAnsi="宋体" w:eastAsia="宋体" w:cs="宋体"/>
                <w:szCs w:val="21"/>
              </w:rPr>
            </w:pPr>
          </w:p>
        </w:tc>
        <w:tc>
          <w:tcPr>
            <w:tcW w:w="448" w:type="pct"/>
            <w:tcBorders>
              <w:top w:val="single" w:color="auto" w:sz="4" w:space="0"/>
              <w:left w:val="nil"/>
              <w:bottom w:val="single" w:color="auto" w:sz="4" w:space="0"/>
              <w:right w:val="single" w:color="auto" w:sz="4" w:space="0"/>
            </w:tcBorders>
            <w:shd w:val="clear" w:color="auto" w:fill="auto"/>
            <w:vAlign w:val="center"/>
          </w:tcPr>
          <w:p w14:paraId="132D16CE">
            <w:pPr>
              <w:snapToGrid w:val="0"/>
              <w:jc w:val="center"/>
              <w:rPr>
                <w:rFonts w:hint="eastAsia" w:ascii="宋体" w:hAnsi="宋体" w:eastAsia="宋体" w:cs="宋体"/>
                <w:szCs w:val="21"/>
              </w:rPr>
            </w:pPr>
          </w:p>
        </w:tc>
      </w:tr>
      <w:tr w14:paraId="6E5FC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55" w:type="pct"/>
            <w:tcBorders>
              <w:top w:val="single" w:color="auto" w:sz="4" w:space="0"/>
              <w:left w:val="single" w:color="auto" w:sz="4" w:space="0"/>
              <w:bottom w:val="single" w:color="auto" w:sz="4" w:space="0"/>
              <w:right w:val="single" w:color="auto" w:sz="4" w:space="0"/>
            </w:tcBorders>
            <w:vAlign w:val="center"/>
          </w:tcPr>
          <w:p w14:paraId="3560F905">
            <w:pPr>
              <w:snapToGrid w:val="0"/>
              <w:jc w:val="center"/>
              <w:rPr>
                <w:rFonts w:hint="eastAsia" w:ascii="宋体" w:hAnsi="宋体" w:eastAsia="宋体" w:cs="宋体"/>
                <w:snapToGrid w:val="0"/>
                <w:kern w:val="0"/>
                <w:szCs w:val="21"/>
              </w:rPr>
            </w:pPr>
            <w:r>
              <w:rPr>
                <w:rFonts w:hint="eastAsia" w:ascii="宋体" w:hAnsi="宋体" w:eastAsia="宋体" w:cs="宋体"/>
                <w:szCs w:val="21"/>
              </w:rPr>
              <w:t>55</w:t>
            </w:r>
          </w:p>
        </w:tc>
        <w:tc>
          <w:tcPr>
            <w:tcW w:w="399" w:type="pct"/>
            <w:tcBorders>
              <w:top w:val="single" w:color="auto" w:sz="4" w:space="0"/>
              <w:left w:val="nil"/>
              <w:bottom w:val="single" w:color="auto" w:sz="4" w:space="0"/>
              <w:right w:val="single" w:color="auto" w:sz="4" w:space="0"/>
            </w:tcBorders>
            <w:vAlign w:val="center"/>
          </w:tcPr>
          <w:p w14:paraId="4DAB5C4F">
            <w:pPr>
              <w:snapToGrid w:val="0"/>
              <w:ind w:left="60" w:right="60"/>
              <w:jc w:val="center"/>
              <w:rPr>
                <w:rFonts w:hint="eastAsia" w:ascii="宋体" w:hAnsi="宋体" w:eastAsia="宋体" w:cs="宋体"/>
                <w:snapToGrid w:val="0"/>
                <w:kern w:val="0"/>
                <w:szCs w:val="21"/>
              </w:rPr>
            </w:pPr>
            <w:r>
              <w:rPr>
                <w:rFonts w:hint="eastAsia" w:ascii="宋体" w:hAnsi="宋体" w:eastAsia="宋体" w:cs="宋体"/>
                <w:snapToGrid w:val="0"/>
                <w:kern w:val="0"/>
                <w:szCs w:val="21"/>
              </w:rPr>
              <w:t>棉柔抹布</w:t>
            </w:r>
          </w:p>
        </w:tc>
        <w:tc>
          <w:tcPr>
            <w:tcW w:w="1318" w:type="pct"/>
            <w:tcBorders>
              <w:top w:val="single" w:color="auto" w:sz="4" w:space="0"/>
              <w:left w:val="nil"/>
              <w:bottom w:val="single" w:color="auto" w:sz="4" w:space="0"/>
              <w:right w:val="single" w:color="auto" w:sz="4" w:space="0"/>
            </w:tcBorders>
            <w:vAlign w:val="center"/>
          </w:tcPr>
          <w:p w14:paraId="215A004E">
            <w:pPr>
              <w:snapToGrid w:val="0"/>
              <w:ind w:left="60" w:right="60"/>
              <w:rPr>
                <w:rFonts w:hint="eastAsia" w:ascii="宋体" w:hAnsi="宋体" w:eastAsia="宋体" w:cs="宋体"/>
                <w:snapToGrid w:val="0"/>
                <w:kern w:val="0"/>
                <w:szCs w:val="21"/>
              </w:rPr>
            </w:pPr>
          </w:p>
        </w:tc>
        <w:tc>
          <w:tcPr>
            <w:tcW w:w="228" w:type="pct"/>
            <w:tcBorders>
              <w:top w:val="single" w:color="auto" w:sz="4" w:space="0"/>
              <w:left w:val="nil"/>
              <w:bottom w:val="single" w:color="auto" w:sz="4" w:space="0"/>
              <w:right w:val="single" w:color="auto" w:sz="4" w:space="0"/>
            </w:tcBorders>
            <w:shd w:val="clear" w:color="auto" w:fill="auto"/>
            <w:vAlign w:val="center"/>
          </w:tcPr>
          <w:p w14:paraId="3D36A9D4">
            <w:pPr>
              <w:snapToGrid w:val="0"/>
              <w:jc w:val="center"/>
              <w:rPr>
                <w:rFonts w:hint="eastAsia" w:ascii="宋体" w:hAnsi="宋体" w:eastAsia="宋体" w:cs="宋体"/>
                <w:kern w:val="0"/>
                <w:szCs w:val="21"/>
              </w:rPr>
            </w:pPr>
            <w:r>
              <w:rPr>
                <w:rFonts w:hint="eastAsia" w:ascii="宋体" w:hAnsi="宋体" w:eastAsia="宋体" w:cs="宋体"/>
                <w:szCs w:val="21"/>
              </w:rPr>
              <w:t>片</w:t>
            </w:r>
          </w:p>
        </w:tc>
        <w:tc>
          <w:tcPr>
            <w:tcW w:w="340" w:type="pct"/>
            <w:tcBorders>
              <w:top w:val="single" w:color="auto" w:sz="4" w:space="0"/>
              <w:left w:val="nil"/>
              <w:bottom w:val="single" w:color="auto" w:sz="4" w:space="0"/>
              <w:right w:val="single" w:color="auto" w:sz="4" w:space="0"/>
            </w:tcBorders>
            <w:shd w:val="clear" w:color="auto" w:fill="auto"/>
            <w:vAlign w:val="center"/>
          </w:tcPr>
          <w:p w14:paraId="19EA9C84">
            <w:pPr>
              <w:snapToGrid w:val="0"/>
              <w:jc w:val="center"/>
              <w:rPr>
                <w:rFonts w:hint="eastAsia" w:ascii="宋体" w:hAnsi="宋体" w:eastAsia="宋体" w:cs="宋体"/>
                <w:kern w:val="0"/>
                <w:szCs w:val="21"/>
              </w:rPr>
            </w:pPr>
            <w:r>
              <w:rPr>
                <w:rFonts w:hint="eastAsia" w:ascii="宋体" w:hAnsi="宋体" w:eastAsia="宋体" w:cs="宋体"/>
                <w:szCs w:val="21"/>
              </w:rPr>
              <w:t>30</w:t>
            </w:r>
          </w:p>
        </w:tc>
        <w:tc>
          <w:tcPr>
            <w:tcW w:w="502" w:type="pct"/>
            <w:tcBorders>
              <w:top w:val="single" w:color="auto" w:sz="4" w:space="0"/>
              <w:left w:val="nil"/>
              <w:bottom w:val="single" w:color="auto" w:sz="4" w:space="0"/>
              <w:right w:val="single" w:color="auto" w:sz="4" w:space="0"/>
            </w:tcBorders>
            <w:shd w:val="clear" w:color="auto" w:fill="auto"/>
            <w:vAlign w:val="center"/>
          </w:tcPr>
          <w:p w14:paraId="60D168CF">
            <w:pPr>
              <w:snapToGrid w:val="0"/>
              <w:jc w:val="center"/>
              <w:rPr>
                <w:rFonts w:hint="eastAsia" w:ascii="宋体" w:hAnsi="宋体" w:eastAsia="宋体" w:cs="宋体"/>
                <w:szCs w:val="21"/>
              </w:rPr>
            </w:pPr>
          </w:p>
        </w:tc>
        <w:tc>
          <w:tcPr>
            <w:tcW w:w="502" w:type="pct"/>
            <w:tcBorders>
              <w:top w:val="single" w:color="auto" w:sz="4" w:space="0"/>
              <w:left w:val="nil"/>
              <w:bottom w:val="single" w:color="auto" w:sz="4" w:space="0"/>
              <w:right w:val="single" w:color="auto" w:sz="4" w:space="0"/>
            </w:tcBorders>
            <w:shd w:val="clear" w:color="auto" w:fill="auto"/>
            <w:vAlign w:val="center"/>
          </w:tcPr>
          <w:p w14:paraId="1F46512F">
            <w:pPr>
              <w:snapToGrid w:val="0"/>
              <w:jc w:val="center"/>
              <w:rPr>
                <w:rFonts w:hint="eastAsia" w:ascii="宋体" w:hAnsi="宋体" w:eastAsia="宋体" w:cs="宋体"/>
                <w:szCs w:val="21"/>
              </w:rPr>
            </w:pPr>
          </w:p>
        </w:tc>
        <w:tc>
          <w:tcPr>
            <w:tcW w:w="502" w:type="pct"/>
            <w:tcBorders>
              <w:top w:val="single" w:color="auto" w:sz="4" w:space="0"/>
              <w:left w:val="nil"/>
              <w:bottom w:val="single" w:color="auto" w:sz="4" w:space="0"/>
              <w:right w:val="single" w:color="auto" w:sz="4" w:space="0"/>
            </w:tcBorders>
            <w:shd w:val="clear" w:color="auto" w:fill="auto"/>
            <w:vAlign w:val="center"/>
          </w:tcPr>
          <w:p w14:paraId="604183B7">
            <w:pPr>
              <w:snapToGrid w:val="0"/>
              <w:jc w:val="center"/>
              <w:rPr>
                <w:rFonts w:hint="eastAsia" w:ascii="宋体" w:hAnsi="宋体" w:eastAsia="宋体" w:cs="宋体"/>
                <w:szCs w:val="21"/>
              </w:rPr>
            </w:pPr>
          </w:p>
        </w:tc>
        <w:tc>
          <w:tcPr>
            <w:tcW w:w="502" w:type="pct"/>
            <w:tcBorders>
              <w:top w:val="single" w:color="auto" w:sz="4" w:space="0"/>
              <w:left w:val="nil"/>
              <w:bottom w:val="single" w:color="auto" w:sz="4" w:space="0"/>
              <w:right w:val="single" w:color="auto" w:sz="4" w:space="0"/>
            </w:tcBorders>
            <w:shd w:val="clear" w:color="auto" w:fill="auto"/>
            <w:vAlign w:val="center"/>
          </w:tcPr>
          <w:p w14:paraId="3C0D85BF">
            <w:pPr>
              <w:snapToGrid w:val="0"/>
              <w:jc w:val="center"/>
              <w:rPr>
                <w:rFonts w:hint="eastAsia" w:ascii="宋体" w:hAnsi="宋体" w:eastAsia="宋体" w:cs="宋体"/>
                <w:szCs w:val="21"/>
              </w:rPr>
            </w:pPr>
          </w:p>
        </w:tc>
        <w:tc>
          <w:tcPr>
            <w:tcW w:w="448" w:type="pct"/>
            <w:tcBorders>
              <w:top w:val="single" w:color="auto" w:sz="4" w:space="0"/>
              <w:left w:val="nil"/>
              <w:bottom w:val="single" w:color="auto" w:sz="4" w:space="0"/>
              <w:right w:val="single" w:color="auto" w:sz="4" w:space="0"/>
            </w:tcBorders>
            <w:shd w:val="clear" w:color="auto" w:fill="auto"/>
            <w:vAlign w:val="center"/>
          </w:tcPr>
          <w:p w14:paraId="6B9DE96D">
            <w:pPr>
              <w:snapToGrid w:val="0"/>
              <w:jc w:val="center"/>
              <w:rPr>
                <w:rFonts w:hint="eastAsia" w:ascii="宋体" w:hAnsi="宋体" w:eastAsia="宋体" w:cs="宋体"/>
                <w:szCs w:val="21"/>
              </w:rPr>
            </w:pPr>
          </w:p>
        </w:tc>
      </w:tr>
      <w:tr w14:paraId="0DB1A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55" w:type="pct"/>
            <w:tcBorders>
              <w:top w:val="single" w:color="auto" w:sz="4" w:space="0"/>
              <w:left w:val="single" w:color="auto" w:sz="4" w:space="0"/>
              <w:bottom w:val="single" w:color="auto" w:sz="4" w:space="0"/>
              <w:right w:val="single" w:color="auto" w:sz="4" w:space="0"/>
            </w:tcBorders>
            <w:vAlign w:val="center"/>
          </w:tcPr>
          <w:p w14:paraId="3C385B65">
            <w:pPr>
              <w:snapToGrid w:val="0"/>
              <w:jc w:val="center"/>
              <w:rPr>
                <w:rFonts w:hint="eastAsia" w:ascii="宋体" w:hAnsi="宋体" w:eastAsia="宋体" w:cs="宋体"/>
                <w:snapToGrid w:val="0"/>
                <w:kern w:val="0"/>
                <w:szCs w:val="21"/>
              </w:rPr>
            </w:pPr>
            <w:r>
              <w:rPr>
                <w:rFonts w:hint="eastAsia" w:ascii="宋体" w:hAnsi="宋体" w:eastAsia="宋体" w:cs="宋体"/>
                <w:szCs w:val="21"/>
              </w:rPr>
              <w:t>56</w:t>
            </w:r>
          </w:p>
        </w:tc>
        <w:tc>
          <w:tcPr>
            <w:tcW w:w="399" w:type="pct"/>
            <w:tcBorders>
              <w:top w:val="single" w:color="auto" w:sz="4" w:space="0"/>
              <w:left w:val="nil"/>
              <w:bottom w:val="single" w:color="auto" w:sz="4" w:space="0"/>
              <w:right w:val="single" w:color="auto" w:sz="4" w:space="0"/>
            </w:tcBorders>
            <w:vAlign w:val="center"/>
          </w:tcPr>
          <w:p w14:paraId="778A69FA">
            <w:pPr>
              <w:snapToGrid w:val="0"/>
              <w:ind w:left="60" w:right="60"/>
              <w:jc w:val="center"/>
              <w:rPr>
                <w:rFonts w:hint="eastAsia" w:ascii="宋体" w:hAnsi="宋体" w:eastAsia="宋体" w:cs="宋体"/>
                <w:snapToGrid w:val="0"/>
                <w:kern w:val="0"/>
                <w:szCs w:val="21"/>
              </w:rPr>
            </w:pPr>
            <w:r>
              <w:rPr>
                <w:rFonts w:hint="eastAsia" w:ascii="宋体" w:hAnsi="宋体" w:eastAsia="宋体" w:cs="宋体"/>
                <w:snapToGrid w:val="0"/>
                <w:kern w:val="0"/>
                <w:szCs w:val="21"/>
              </w:rPr>
              <w:t>皮袖套</w:t>
            </w:r>
          </w:p>
        </w:tc>
        <w:tc>
          <w:tcPr>
            <w:tcW w:w="1318" w:type="pct"/>
            <w:tcBorders>
              <w:top w:val="single" w:color="auto" w:sz="4" w:space="0"/>
              <w:left w:val="nil"/>
              <w:bottom w:val="single" w:color="auto" w:sz="4" w:space="0"/>
              <w:right w:val="single" w:color="auto" w:sz="4" w:space="0"/>
            </w:tcBorders>
            <w:vAlign w:val="center"/>
          </w:tcPr>
          <w:p w14:paraId="0476C6E5">
            <w:pPr>
              <w:snapToGrid w:val="0"/>
              <w:ind w:left="60" w:right="60"/>
              <w:rPr>
                <w:rFonts w:hint="eastAsia" w:ascii="宋体" w:hAnsi="宋体" w:eastAsia="宋体" w:cs="宋体"/>
                <w:snapToGrid w:val="0"/>
                <w:kern w:val="0"/>
                <w:szCs w:val="21"/>
              </w:rPr>
            </w:pPr>
          </w:p>
        </w:tc>
        <w:tc>
          <w:tcPr>
            <w:tcW w:w="228" w:type="pct"/>
            <w:tcBorders>
              <w:top w:val="single" w:color="auto" w:sz="4" w:space="0"/>
              <w:left w:val="nil"/>
              <w:bottom w:val="single" w:color="auto" w:sz="4" w:space="0"/>
              <w:right w:val="single" w:color="auto" w:sz="4" w:space="0"/>
            </w:tcBorders>
            <w:shd w:val="clear" w:color="auto" w:fill="auto"/>
            <w:vAlign w:val="center"/>
          </w:tcPr>
          <w:p w14:paraId="7AAA3DE3">
            <w:pPr>
              <w:snapToGrid w:val="0"/>
              <w:jc w:val="center"/>
              <w:rPr>
                <w:rFonts w:hint="eastAsia" w:ascii="宋体" w:hAnsi="宋体" w:eastAsia="宋体" w:cs="宋体"/>
                <w:kern w:val="0"/>
                <w:szCs w:val="21"/>
              </w:rPr>
            </w:pPr>
            <w:r>
              <w:rPr>
                <w:rFonts w:hint="eastAsia" w:ascii="宋体" w:hAnsi="宋体" w:eastAsia="宋体" w:cs="宋体"/>
                <w:szCs w:val="21"/>
              </w:rPr>
              <w:t>双</w:t>
            </w:r>
          </w:p>
        </w:tc>
        <w:tc>
          <w:tcPr>
            <w:tcW w:w="340" w:type="pct"/>
            <w:tcBorders>
              <w:top w:val="single" w:color="auto" w:sz="4" w:space="0"/>
              <w:left w:val="nil"/>
              <w:bottom w:val="single" w:color="auto" w:sz="4" w:space="0"/>
              <w:right w:val="single" w:color="auto" w:sz="4" w:space="0"/>
            </w:tcBorders>
            <w:shd w:val="clear" w:color="auto" w:fill="auto"/>
            <w:vAlign w:val="center"/>
          </w:tcPr>
          <w:p w14:paraId="6F40B6C8">
            <w:pPr>
              <w:snapToGrid w:val="0"/>
              <w:jc w:val="center"/>
              <w:rPr>
                <w:rFonts w:hint="eastAsia" w:ascii="宋体" w:hAnsi="宋体" w:eastAsia="宋体" w:cs="宋体"/>
                <w:kern w:val="0"/>
                <w:szCs w:val="21"/>
              </w:rPr>
            </w:pPr>
            <w:r>
              <w:rPr>
                <w:rFonts w:hint="eastAsia" w:ascii="宋体" w:hAnsi="宋体" w:eastAsia="宋体" w:cs="宋体"/>
                <w:szCs w:val="21"/>
              </w:rPr>
              <w:t>20</w:t>
            </w:r>
          </w:p>
        </w:tc>
        <w:tc>
          <w:tcPr>
            <w:tcW w:w="502" w:type="pct"/>
            <w:tcBorders>
              <w:top w:val="single" w:color="auto" w:sz="4" w:space="0"/>
              <w:left w:val="nil"/>
              <w:bottom w:val="single" w:color="auto" w:sz="4" w:space="0"/>
              <w:right w:val="single" w:color="auto" w:sz="4" w:space="0"/>
            </w:tcBorders>
            <w:shd w:val="clear" w:color="auto" w:fill="auto"/>
            <w:vAlign w:val="center"/>
          </w:tcPr>
          <w:p w14:paraId="01744223">
            <w:pPr>
              <w:snapToGrid w:val="0"/>
              <w:jc w:val="center"/>
              <w:rPr>
                <w:rFonts w:hint="eastAsia" w:ascii="宋体" w:hAnsi="宋体" w:eastAsia="宋体" w:cs="宋体"/>
                <w:szCs w:val="21"/>
              </w:rPr>
            </w:pPr>
          </w:p>
        </w:tc>
        <w:tc>
          <w:tcPr>
            <w:tcW w:w="502" w:type="pct"/>
            <w:tcBorders>
              <w:top w:val="single" w:color="auto" w:sz="4" w:space="0"/>
              <w:left w:val="nil"/>
              <w:bottom w:val="single" w:color="auto" w:sz="4" w:space="0"/>
              <w:right w:val="single" w:color="auto" w:sz="4" w:space="0"/>
            </w:tcBorders>
            <w:shd w:val="clear" w:color="auto" w:fill="auto"/>
            <w:vAlign w:val="center"/>
          </w:tcPr>
          <w:p w14:paraId="05D17077">
            <w:pPr>
              <w:snapToGrid w:val="0"/>
              <w:jc w:val="center"/>
              <w:rPr>
                <w:rFonts w:hint="eastAsia" w:ascii="宋体" w:hAnsi="宋体" w:eastAsia="宋体" w:cs="宋体"/>
                <w:szCs w:val="21"/>
              </w:rPr>
            </w:pPr>
          </w:p>
        </w:tc>
        <w:tc>
          <w:tcPr>
            <w:tcW w:w="502" w:type="pct"/>
            <w:tcBorders>
              <w:top w:val="single" w:color="auto" w:sz="4" w:space="0"/>
              <w:left w:val="nil"/>
              <w:bottom w:val="single" w:color="auto" w:sz="4" w:space="0"/>
              <w:right w:val="single" w:color="auto" w:sz="4" w:space="0"/>
            </w:tcBorders>
            <w:shd w:val="clear" w:color="auto" w:fill="auto"/>
            <w:vAlign w:val="center"/>
          </w:tcPr>
          <w:p w14:paraId="630348C8">
            <w:pPr>
              <w:snapToGrid w:val="0"/>
              <w:jc w:val="center"/>
              <w:rPr>
                <w:rFonts w:hint="eastAsia" w:ascii="宋体" w:hAnsi="宋体" w:eastAsia="宋体" w:cs="宋体"/>
                <w:szCs w:val="21"/>
              </w:rPr>
            </w:pPr>
          </w:p>
        </w:tc>
        <w:tc>
          <w:tcPr>
            <w:tcW w:w="502" w:type="pct"/>
            <w:tcBorders>
              <w:top w:val="single" w:color="auto" w:sz="4" w:space="0"/>
              <w:left w:val="nil"/>
              <w:bottom w:val="single" w:color="auto" w:sz="4" w:space="0"/>
              <w:right w:val="single" w:color="auto" w:sz="4" w:space="0"/>
            </w:tcBorders>
            <w:shd w:val="clear" w:color="auto" w:fill="auto"/>
            <w:vAlign w:val="center"/>
          </w:tcPr>
          <w:p w14:paraId="5556F1FF">
            <w:pPr>
              <w:snapToGrid w:val="0"/>
              <w:jc w:val="center"/>
              <w:rPr>
                <w:rFonts w:hint="eastAsia" w:ascii="宋体" w:hAnsi="宋体" w:eastAsia="宋体" w:cs="宋体"/>
                <w:szCs w:val="21"/>
              </w:rPr>
            </w:pPr>
          </w:p>
        </w:tc>
        <w:tc>
          <w:tcPr>
            <w:tcW w:w="448" w:type="pct"/>
            <w:tcBorders>
              <w:top w:val="single" w:color="auto" w:sz="4" w:space="0"/>
              <w:left w:val="nil"/>
              <w:bottom w:val="single" w:color="auto" w:sz="4" w:space="0"/>
              <w:right w:val="single" w:color="auto" w:sz="4" w:space="0"/>
            </w:tcBorders>
            <w:shd w:val="clear" w:color="auto" w:fill="auto"/>
            <w:vAlign w:val="center"/>
          </w:tcPr>
          <w:p w14:paraId="01132613">
            <w:pPr>
              <w:snapToGrid w:val="0"/>
              <w:jc w:val="center"/>
              <w:rPr>
                <w:rFonts w:hint="eastAsia" w:ascii="宋体" w:hAnsi="宋体" w:eastAsia="宋体" w:cs="宋体"/>
                <w:szCs w:val="21"/>
              </w:rPr>
            </w:pPr>
          </w:p>
        </w:tc>
      </w:tr>
      <w:tr w14:paraId="77662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55" w:type="pct"/>
            <w:tcBorders>
              <w:top w:val="single" w:color="auto" w:sz="4" w:space="0"/>
              <w:left w:val="single" w:color="auto" w:sz="4" w:space="0"/>
              <w:bottom w:val="single" w:color="auto" w:sz="4" w:space="0"/>
              <w:right w:val="single" w:color="auto" w:sz="4" w:space="0"/>
            </w:tcBorders>
            <w:vAlign w:val="center"/>
          </w:tcPr>
          <w:p w14:paraId="3A31A849">
            <w:pPr>
              <w:snapToGrid w:val="0"/>
              <w:jc w:val="center"/>
              <w:rPr>
                <w:rFonts w:hint="eastAsia" w:ascii="宋体" w:hAnsi="宋体" w:eastAsia="宋体" w:cs="宋体"/>
                <w:snapToGrid w:val="0"/>
                <w:kern w:val="0"/>
                <w:szCs w:val="21"/>
              </w:rPr>
            </w:pPr>
            <w:r>
              <w:rPr>
                <w:rFonts w:hint="eastAsia" w:ascii="宋体" w:hAnsi="宋体" w:eastAsia="宋体" w:cs="宋体"/>
                <w:szCs w:val="21"/>
              </w:rPr>
              <w:t>57</w:t>
            </w:r>
          </w:p>
        </w:tc>
        <w:tc>
          <w:tcPr>
            <w:tcW w:w="399" w:type="pct"/>
            <w:tcBorders>
              <w:top w:val="single" w:color="auto" w:sz="4" w:space="0"/>
              <w:left w:val="nil"/>
              <w:bottom w:val="single" w:color="auto" w:sz="4" w:space="0"/>
              <w:right w:val="single" w:color="auto" w:sz="4" w:space="0"/>
            </w:tcBorders>
            <w:vAlign w:val="center"/>
          </w:tcPr>
          <w:p w14:paraId="75C27DB9">
            <w:pPr>
              <w:snapToGrid w:val="0"/>
              <w:ind w:left="60" w:right="60"/>
              <w:jc w:val="center"/>
              <w:rPr>
                <w:rFonts w:hint="eastAsia" w:ascii="宋体" w:hAnsi="宋体" w:eastAsia="宋体" w:cs="宋体"/>
                <w:snapToGrid w:val="0"/>
                <w:kern w:val="0"/>
                <w:szCs w:val="21"/>
              </w:rPr>
            </w:pPr>
            <w:r>
              <w:rPr>
                <w:rFonts w:hint="eastAsia" w:ascii="宋体" w:hAnsi="宋体" w:eastAsia="宋体" w:cs="宋体"/>
                <w:snapToGrid w:val="0"/>
                <w:kern w:val="0"/>
                <w:szCs w:val="21"/>
              </w:rPr>
              <w:t>香片</w:t>
            </w:r>
          </w:p>
        </w:tc>
        <w:tc>
          <w:tcPr>
            <w:tcW w:w="1318" w:type="pct"/>
            <w:tcBorders>
              <w:top w:val="single" w:color="auto" w:sz="4" w:space="0"/>
              <w:left w:val="nil"/>
              <w:bottom w:val="single" w:color="auto" w:sz="4" w:space="0"/>
              <w:right w:val="single" w:color="auto" w:sz="4" w:space="0"/>
            </w:tcBorders>
            <w:vAlign w:val="center"/>
          </w:tcPr>
          <w:p w14:paraId="7AE143DE">
            <w:pPr>
              <w:snapToGrid w:val="0"/>
              <w:ind w:left="60" w:right="60"/>
              <w:rPr>
                <w:rFonts w:hint="eastAsia" w:ascii="宋体" w:hAnsi="宋体" w:eastAsia="宋体" w:cs="宋体"/>
                <w:snapToGrid w:val="0"/>
                <w:kern w:val="0"/>
                <w:szCs w:val="21"/>
              </w:rPr>
            </w:pPr>
          </w:p>
        </w:tc>
        <w:tc>
          <w:tcPr>
            <w:tcW w:w="228" w:type="pct"/>
            <w:tcBorders>
              <w:top w:val="single" w:color="auto" w:sz="4" w:space="0"/>
              <w:left w:val="nil"/>
              <w:bottom w:val="single" w:color="auto" w:sz="4" w:space="0"/>
              <w:right w:val="single" w:color="auto" w:sz="4" w:space="0"/>
            </w:tcBorders>
            <w:shd w:val="clear" w:color="auto" w:fill="auto"/>
            <w:vAlign w:val="center"/>
          </w:tcPr>
          <w:p w14:paraId="0FE968E9">
            <w:pPr>
              <w:snapToGrid w:val="0"/>
              <w:jc w:val="center"/>
              <w:rPr>
                <w:rFonts w:hint="eastAsia" w:ascii="宋体" w:hAnsi="宋体" w:eastAsia="宋体" w:cs="宋体"/>
                <w:kern w:val="0"/>
                <w:szCs w:val="21"/>
              </w:rPr>
            </w:pPr>
            <w:r>
              <w:rPr>
                <w:rFonts w:hint="eastAsia" w:ascii="宋体" w:hAnsi="宋体" w:eastAsia="宋体" w:cs="宋体"/>
                <w:szCs w:val="21"/>
              </w:rPr>
              <w:t>片</w:t>
            </w:r>
          </w:p>
        </w:tc>
        <w:tc>
          <w:tcPr>
            <w:tcW w:w="340" w:type="pct"/>
            <w:tcBorders>
              <w:top w:val="single" w:color="auto" w:sz="4" w:space="0"/>
              <w:left w:val="nil"/>
              <w:bottom w:val="single" w:color="auto" w:sz="4" w:space="0"/>
              <w:right w:val="single" w:color="auto" w:sz="4" w:space="0"/>
            </w:tcBorders>
            <w:shd w:val="clear" w:color="auto" w:fill="auto"/>
            <w:vAlign w:val="center"/>
          </w:tcPr>
          <w:p w14:paraId="405CEEDE">
            <w:pPr>
              <w:snapToGrid w:val="0"/>
              <w:jc w:val="center"/>
              <w:rPr>
                <w:rFonts w:hint="eastAsia" w:ascii="宋体" w:hAnsi="宋体" w:eastAsia="宋体" w:cs="宋体"/>
                <w:kern w:val="0"/>
                <w:szCs w:val="21"/>
              </w:rPr>
            </w:pPr>
            <w:r>
              <w:rPr>
                <w:rFonts w:hint="eastAsia" w:ascii="宋体" w:hAnsi="宋体" w:eastAsia="宋体" w:cs="宋体"/>
                <w:szCs w:val="21"/>
              </w:rPr>
              <w:t>200</w:t>
            </w:r>
          </w:p>
        </w:tc>
        <w:tc>
          <w:tcPr>
            <w:tcW w:w="502" w:type="pct"/>
            <w:tcBorders>
              <w:top w:val="single" w:color="auto" w:sz="4" w:space="0"/>
              <w:left w:val="nil"/>
              <w:bottom w:val="single" w:color="auto" w:sz="4" w:space="0"/>
              <w:right w:val="single" w:color="auto" w:sz="4" w:space="0"/>
            </w:tcBorders>
            <w:shd w:val="clear" w:color="auto" w:fill="auto"/>
            <w:vAlign w:val="center"/>
          </w:tcPr>
          <w:p w14:paraId="7BEB0E5D">
            <w:pPr>
              <w:snapToGrid w:val="0"/>
              <w:jc w:val="center"/>
              <w:rPr>
                <w:rFonts w:hint="eastAsia" w:ascii="宋体" w:hAnsi="宋体" w:eastAsia="宋体" w:cs="宋体"/>
                <w:szCs w:val="21"/>
              </w:rPr>
            </w:pPr>
          </w:p>
        </w:tc>
        <w:tc>
          <w:tcPr>
            <w:tcW w:w="502" w:type="pct"/>
            <w:tcBorders>
              <w:top w:val="single" w:color="auto" w:sz="4" w:space="0"/>
              <w:left w:val="nil"/>
              <w:bottom w:val="single" w:color="auto" w:sz="4" w:space="0"/>
              <w:right w:val="single" w:color="auto" w:sz="4" w:space="0"/>
            </w:tcBorders>
            <w:shd w:val="clear" w:color="auto" w:fill="auto"/>
            <w:vAlign w:val="center"/>
          </w:tcPr>
          <w:p w14:paraId="74C808BF">
            <w:pPr>
              <w:snapToGrid w:val="0"/>
              <w:jc w:val="center"/>
              <w:rPr>
                <w:rFonts w:hint="eastAsia" w:ascii="宋体" w:hAnsi="宋体" w:eastAsia="宋体" w:cs="宋体"/>
                <w:szCs w:val="21"/>
              </w:rPr>
            </w:pPr>
          </w:p>
        </w:tc>
        <w:tc>
          <w:tcPr>
            <w:tcW w:w="502" w:type="pct"/>
            <w:tcBorders>
              <w:top w:val="single" w:color="auto" w:sz="4" w:space="0"/>
              <w:left w:val="nil"/>
              <w:bottom w:val="single" w:color="auto" w:sz="4" w:space="0"/>
              <w:right w:val="single" w:color="auto" w:sz="4" w:space="0"/>
            </w:tcBorders>
            <w:shd w:val="clear" w:color="auto" w:fill="auto"/>
            <w:vAlign w:val="center"/>
          </w:tcPr>
          <w:p w14:paraId="784C36D8">
            <w:pPr>
              <w:snapToGrid w:val="0"/>
              <w:jc w:val="center"/>
              <w:rPr>
                <w:rFonts w:hint="eastAsia" w:ascii="宋体" w:hAnsi="宋体" w:eastAsia="宋体" w:cs="宋体"/>
                <w:szCs w:val="21"/>
              </w:rPr>
            </w:pPr>
          </w:p>
        </w:tc>
        <w:tc>
          <w:tcPr>
            <w:tcW w:w="502" w:type="pct"/>
            <w:tcBorders>
              <w:top w:val="single" w:color="auto" w:sz="4" w:space="0"/>
              <w:left w:val="nil"/>
              <w:bottom w:val="single" w:color="auto" w:sz="4" w:space="0"/>
              <w:right w:val="single" w:color="auto" w:sz="4" w:space="0"/>
            </w:tcBorders>
            <w:shd w:val="clear" w:color="auto" w:fill="auto"/>
            <w:vAlign w:val="center"/>
          </w:tcPr>
          <w:p w14:paraId="677E6644">
            <w:pPr>
              <w:snapToGrid w:val="0"/>
              <w:jc w:val="center"/>
              <w:rPr>
                <w:rFonts w:hint="eastAsia" w:ascii="宋体" w:hAnsi="宋体" w:eastAsia="宋体" w:cs="宋体"/>
                <w:szCs w:val="21"/>
              </w:rPr>
            </w:pPr>
          </w:p>
        </w:tc>
        <w:tc>
          <w:tcPr>
            <w:tcW w:w="448" w:type="pct"/>
            <w:tcBorders>
              <w:top w:val="single" w:color="auto" w:sz="4" w:space="0"/>
              <w:left w:val="nil"/>
              <w:bottom w:val="single" w:color="auto" w:sz="4" w:space="0"/>
              <w:right w:val="single" w:color="auto" w:sz="4" w:space="0"/>
            </w:tcBorders>
            <w:shd w:val="clear" w:color="auto" w:fill="auto"/>
            <w:vAlign w:val="center"/>
          </w:tcPr>
          <w:p w14:paraId="5834309B">
            <w:pPr>
              <w:snapToGrid w:val="0"/>
              <w:jc w:val="center"/>
              <w:rPr>
                <w:rFonts w:hint="eastAsia" w:ascii="宋体" w:hAnsi="宋体" w:eastAsia="宋体" w:cs="宋体"/>
                <w:szCs w:val="21"/>
              </w:rPr>
            </w:pPr>
          </w:p>
        </w:tc>
      </w:tr>
      <w:tr w14:paraId="43D15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55" w:type="pct"/>
            <w:tcBorders>
              <w:top w:val="single" w:color="auto" w:sz="4" w:space="0"/>
              <w:left w:val="single" w:color="auto" w:sz="4" w:space="0"/>
              <w:bottom w:val="single" w:color="auto" w:sz="4" w:space="0"/>
              <w:right w:val="single" w:color="auto" w:sz="4" w:space="0"/>
            </w:tcBorders>
            <w:vAlign w:val="center"/>
          </w:tcPr>
          <w:p w14:paraId="3151360B">
            <w:pPr>
              <w:snapToGrid w:val="0"/>
              <w:jc w:val="center"/>
              <w:rPr>
                <w:rFonts w:hint="eastAsia" w:ascii="宋体" w:hAnsi="宋体" w:eastAsia="宋体" w:cs="宋体"/>
                <w:snapToGrid w:val="0"/>
                <w:kern w:val="0"/>
                <w:szCs w:val="21"/>
              </w:rPr>
            </w:pPr>
            <w:r>
              <w:rPr>
                <w:rFonts w:hint="eastAsia" w:ascii="宋体" w:hAnsi="宋体" w:eastAsia="宋体" w:cs="宋体"/>
                <w:szCs w:val="21"/>
              </w:rPr>
              <w:t>58</w:t>
            </w:r>
          </w:p>
        </w:tc>
        <w:tc>
          <w:tcPr>
            <w:tcW w:w="399" w:type="pct"/>
            <w:tcBorders>
              <w:top w:val="single" w:color="auto" w:sz="4" w:space="0"/>
              <w:left w:val="nil"/>
              <w:bottom w:val="single" w:color="auto" w:sz="4" w:space="0"/>
              <w:right w:val="single" w:color="auto" w:sz="4" w:space="0"/>
            </w:tcBorders>
            <w:vAlign w:val="center"/>
          </w:tcPr>
          <w:p w14:paraId="2EF01A19">
            <w:pPr>
              <w:snapToGrid w:val="0"/>
              <w:ind w:left="60" w:right="60"/>
              <w:jc w:val="center"/>
              <w:rPr>
                <w:rFonts w:hint="eastAsia" w:ascii="宋体" w:hAnsi="宋体" w:eastAsia="宋体" w:cs="宋体"/>
                <w:snapToGrid w:val="0"/>
                <w:kern w:val="0"/>
                <w:szCs w:val="21"/>
              </w:rPr>
            </w:pPr>
            <w:r>
              <w:rPr>
                <w:rFonts w:hint="eastAsia" w:ascii="宋体" w:hAnsi="宋体" w:eastAsia="宋体" w:cs="宋体"/>
                <w:snapToGrid w:val="0"/>
                <w:kern w:val="0"/>
                <w:szCs w:val="21"/>
              </w:rPr>
              <w:t>牛筋水管1</w:t>
            </w:r>
          </w:p>
        </w:tc>
        <w:tc>
          <w:tcPr>
            <w:tcW w:w="1318" w:type="pct"/>
            <w:tcBorders>
              <w:top w:val="single" w:color="auto" w:sz="4" w:space="0"/>
              <w:left w:val="nil"/>
              <w:bottom w:val="single" w:color="auto" w:sz="4" w:space="0"/>
              <w:right w:val="single" w:color="auto" w:sz="4" w:space="0"/>
            </w:tcBorders>
            <w:vAlign w:val="center"/>
          </w:tcPr>
          <w:p w14:paraId="005806DE">
            <w:pPr>
              <w:snapToGrid w:val="0"/>
              <w:ind w:left="60" w:right="60"/>
              <w:rPr>
                <w:rFonts w:hint="eastAsia" w:ascii="宋体" w:hAnsi="宋体" w:eastAsia="宋体" w:cs="宋体"/>
                <w:snapToGrid w:val="0"/>
                <w:kern w:val="0"/>
                <w:szCs w:val="21"/>
              </w:rPr>
            </w:pPr>
          </w:p>
        </w:tc>
        <w:tc>
          <w:tcPr>
            <w:tcW w:w="228" w:type="pct"/>
            <w:tcBorders>
              <w:top w:val="single" w:color="auto" w:sz="4" w:space="0"/>
              <w:left w:val="nil"/>
              <w:bottom w:val="single" w:color="auto" w:sz="4" w:space="0"/>
              <w:right w:val="single" w:color="auto" w:sz="4" w:space="0"/>
            </w:tcBorders>
            <w:shd w:val="clear" w:color="auto" w:fill="auto"/>
            <w:vAlign w:val="center"/>
          </w:tcPr>
          <w:p w14:paraId="1B518FA9">
            <w:pPr>
              <w:snapToGrid w:val="0"/>
              <w:jc w:val="center"/>
              <w:rPr>
                <w:rFonts w:hint="eastAsia" w:ascii="宋体" w:hAnsi="宋体" w:eastAsia="宋体" w:cs="宋体"/>
                <w:kern w:val="0"/>
                <w:szCs w:val="21"/>
              </w:rPr>
            </w:pPr>
            <w:r>
              <w:rPr>
                <w:rFonts w:hint="eastAsia" w:ascii="宋体" w:hAnsi="宋体" w:eastAsia="宋体" w:cs="宋体"/>
                <w:szCs w:val="21"/>
              </w:rPr>
              <w:t>卷</w:t>
            </w:r>
          </w:p>
        </w:tc>
        <w:tc>
          <w:tcPr>
            <w:tcW w:w="340" w:type="pct"/>
            <w:tcBorders>
              <w:top w:val="single" w:color="auto" w:sz="4" w:space="0"/>
              <w:left w:val="nil"/>
              <w:bottom w:val="single" w:color="auto" w:sz="4" w:space="0"/>
              <w:right w:val="single" w:color="auto" w:sz="4" w:space="0"/>
            </w:tcBorders>
            <w:shd w:val="clear" w:color="auto" w:fill="auto"/>
            <w:vAlign w:val="center"/>
          </w:tcPr>
          <w:p w14:paraId="42A2D6C2">
            <w:pPr>
              <w:snapToGrid w:val="0"/>
              <w:jc w:val="center"/>
              <w:rPr>
                <w:rFonts w:hint="eastAsia" w:ascii="宋体" w:hAnsi="宋体" w:eastAsia="宋体" w:cs="宋体"/>
                <w:kern w:val="0"/>
                <w:szCs w:val="21"/>
              </w:rPr>
            </w:pPr>
            <w:r>
              <w:rPr>
                <w:rFonts w:hint="eastAsia" w:ascii="宋体" w:hAnsi="宋体" w:eastAsia="宋体" w:cs="宋体"/>
                <w:szCs w:val="21"/>
              </w:rPr>
              <w:t>1</w:t>
            </w:r>
          </w:p>
        </w:tc>
        <w:tc>
          <w:tcPr>
            <w:tcW w:w="502" w:type="pct"/>
            <w:tcBorders>
              <w:top w:val="single" w:color="auto" w:sz="4" w:space="0"/>
              <w:left w:val="nil"/>
              <w:bottom w:val="single" w:color="auto" w:sz="4" w:space="0"/>
              <w:right w:val="single" w:color="auto" w:sz="4" w:space="0"/>
            </w:tcBorders>
            <w:shd w:val="clear" w:color="auto" w:fill="auto"/>
            <w:vAlign w:val="center"/>
          </w:tcPr>
          <w:p w14:paraId="0C5DEA1E">
            <w:pPr>
              <w:snapToGrid w:val="0"/>
              <w:jc w:val="center"/>
              <w:rPr>
                <w:rFonts w:hint="eastAsia" w:ascii="宋体" w:hAnsi="宋体" w:eastAsia="宋体" w:cs="宋体"/>
                <w:szCs w:val="21"/>
              </w:rPr>
            </w:pPr>
          </w:p>
        </w:tc>
        <w:tc>
          <w:tcPr>
            <w:tcW w:w="502" w:type="pct"/>
            <w:tcBorders>
              <w:top w:val="single" w:color="auto" w:sz="4" w:space="0"/>
              <w:left w:val="nil"/>
              <w:bottom w:val="single" w:color="auto" w:sz="4" w:space="0"/>
              <w:right w:val="single" w:color="auto" w:sz="4" w:space="0"/>
            </w:tcBorders>
            <w:shd w:val="clear" w:color="auto" w:fill="auto"/>
            <w:vAlign w:val="center"/>
          </w:tcPr>
          <w:p w14:paraId="304CE52C">
            <w:pPr>
              <w:snapToGrid w:val="0"/>
              <w:jc w:val="center"/>
              <w:rPr>
                <w:rFonts w:hint="eastAsia" w:ascii="宋体" w:hAnsi="宋体" w:eastAsia="宋体" w:cs="宋体"/>
                <w:szCs w:val="21"/>
              </w:rPr>
            </w:pPr>
          </w:p>
        </w:tc>
        <w:tc>
          <w:tcPr>
            <w:tcW w:w="502" w:type="pct"/>
            <w:tcBorders>
              <w:top w:val="single" w:color="auto" w:sz="4" w:space="0"/>
              <w:left w:val="nil"/>
              <w:bottom w:val="single" w:color="auto" w:sz="4" w:space="0"/>
              <w:right w:val="single" w:color="auto" w:sz="4" w:space="0"/>
            </w:tcBorders>
            <w:shd w:val="clear" w:color="auto" w:fill="auto"/>
            <w:vAlign w:val="center"/>
          </w:tcPr>
          <w:p w14:paraId="685A310A">
            <w:pPr>
              <w:snapToGrid w:val="0"/>
              <w:jc w:val="center"/>
              <w:rPr>
                <w:rFonts w:hint="eastAsia" w:ascii="宋体" w:hAnsi="宋体" w:eastAsia="宋体" w:cs="宋体"/>
                <w:szCs w:val="21"/>
              </w:rPr>
            </w:pPr>
          </w:p>
        </w:tc>
        <w:tc>
          <w:tcPr>
            <w:tcW w:w="502" w:type="pct"/>
            <w:tcBorders>
              <w:top w:val="single" w:color="auto" w:sz="4" w:space="0"/>
              <w:left w:val="nil"/>
              <w:bottom w:val="single" w:color="auto" w:sz="4" w:space="0"/>
              <w:right w:val="single" w:color="auto" w:sz="4" w:space="0"/>
            </w:tcBorders>
            <w:shd w:val="clear" w:color="auto" w:fill="auto"/>
            <w:vAlign w:val="center"/>
          </w:tcPr>
          <w:p w14:paraId="0DDCFD93">
            <w:pPr>
              <w:snapToGrid w:val="0"/>
              <w:jc w:val="center"/>
              <w:rPr>
                <w:rFonts w:hint="eastAsia" w:ascii="宋体" w:hAnsi="宋体" w:eastAsia="宋体" w:cs="宋体"/>
                <w:szCs w:val="21"/>
              </w:rPr>
            </w:pPr>
          </w:p>
        </w:tc>
        <w:tc>
          <w:tcPr>
            <w:tcW w:w="448" w:type="pct"/>
            <w:tcBorders>
              <w:top w:val="single" w:color="auto" w:sz="4" w:space="0"/>
              <w:left w:val="nil"/>
              <w:bottom w:val="single" w:color="auto" w:sz="4" w:space="0"/>
              <w:right w:val="single" w:color="auto" w:sz="4" w:space="0"/>
            </w:tcBorders>
            <w:shd w:val="clear" w:color="auto" w:fill="auto"/>
            <w:vAlign w:val="center"/>
          </w:tcPr>
          <w:p w14:paraId="545E1F11">
            <w:pPr>
              <w:snapToGrid w:val="0"/>
              <w:jc w:val="center"/>
              <w:rPr>
                <w:rFonts w:hint="eastAsia" w:ascii="宋体" w:hAnsi="宋体" w:eastAsia="宋体" w:cs="宋体"/>
                <w:szCs w:val="21"/>
              </w:rPr>
            </w:pPr>
          </w:p>
        </w:tc>
      </w:tr>
      <w:tr w14:paraId="55615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55" w:type="pct"/>
            <w:tcBorders>
              <w:top w:val="single" w:color="auto" w:sz="4" w:space="0"/>
              <w:left w:val="single" w:color="auto" w:sz="4" w:space="0"/>
              <w:bottom w:val="single" w:color="auto" w:sz="4" w:space="0"/>
              <w:right w:val="single" w:color="auto" w:sz="4" w:space="0"/>
            </w:tcBorders>
            <w:vAlign w:val="center"/>
          </w:tcPr>
          <w:p w14:paraId="3BE9B539">
            <w:pPr>
              <w:snapToGrid w:val="0"/>
              <w:jc w:val="center"/>
              <w:rPr>
                <w:rFonts w:hint="eastAsia" w:ascii="宋体" w:hAnsi="宋体" w:eastAsia="宋体" w:cs="宋体"/>
                <w:snapToGrid w:val="0"/>
                <w:kern w:val="0"/>
                <w:szCs w:val="21"/>
              </w:rPr>
            </w:pPr>
            <w:r>
              <w:rPr>
                <w:rFonts w:hint="eastAsia" w:ascii="宋体" w:hAnsi="宋体" w:eastAsia="宋体" w:cs="宋体"/>
                <w:szCs w:val="21"/>
              </w:rPr>
              <w:t>59</w:t>
            </w:r>
          </w:p>
        </w:tc>
        <w:tc>
          <w:tcPr>
            <w:tcW w:w="399" w:type="pct"/>
            <w:tcBorders>
              <w:top w:val="single" w:color="auto" w:sz="4" w:space="0"/>
              <w:left w:val="nil"/>
              <w:bottom w:val="single" w:color="auto" w:sz="4" w:space="0"/>
              <w:right w:val="single" w:color="auto" w:sz="4" w:space="0"/>
            </w:tcBorders>
            <w:vAlign w:val="center"/>
          </w:tcPr>
          <w:p w14:paraId="478E0B72">
            <w:pPr>
              <w:snapToGrid w:val="0"/>
              <w:ind w:left="60" w:right="60"/>
              <w:jc w:val="center"/>
              <w:rPr>
                <w:rFonts w:hint="eastAsia" w:ascii="宋体" w:hAnsi="宋体" w:eastAsia="宋体" w:cs="宋体"/>
                <w:snapToGrid w:val="0"/>
                <w:kern w:val="0"/>
                <w:szCs w:val="21"/>
              </w:rPr>
            </w:pPr>
            <w:r>
              <w:rPr>
                <w:rFonts w:hint="eastAsia" w:ascii="宋体" w:hAnsi="宋体" w:eastAsia="宋体" w:cs="宋体"/>
                <w:snapToGrid w:val="0"/>
                <w:kern w:val="0"/>
                <w:szCs w:val="21"/>
              </w:rPr>
              <w:t>牛筋水管2</w:t>
            </w:r>
          </w:p>
        </w:tc>
        <w:tc>
          <w:tcPr>
            <w:tcW w:w="1318" w:type="pct"/>
            <w:tcBorders>
              <w:top w:val="single" w:color="auto" w:sz="4" w:space="0"/>
              <w:left w:val="nil"/>
              <w:bottom w:val="single" w:color="auto" w:sz="4" w:space="0"/>
              <w:right w:val="single" w:color="auto" w:sz="4" w:space="0"/>
            </w:tcBorders>
            <w:vAlign w:val="center"/>
          </w:tcPr>
          <w:p w14:paraId="5B7A80BD">
            <w:pPr>
              <w:snapToGrid w:val="0"/>
              <w:ind w:left="60" w:right="60"/>
              <w:rPr>
                <w:rFonts w:hint="eastAsia" w:ascii="宋体" w:hAnsi="宋体" w:eastAsia="宋体" w:cs="宋体"/>
                <w:snapToGrid w:val="0"/>
                <w:kern w:val="0"/>
                <w:szCs w:val="21"/>
              </w:rPr>
            </w:pPr>
          </w:p>
        </w:tc>
        <w:tc>
          <w:tcPr>
            <w:tcW w:w="228" w:type="pct"/>
            <w:tcBorders>
              <w:top w:val="single" w:color="auto" w:sz="4" w:space="0"/>
              <w:left w:val="nil"/>
              <w:bottom w:val="single" w:color="auto" w:sz="4" w:space="0"/>
              <w:right w:val="single" w:color="auto" w:sz="4" w:space="0"/>
            </w:tcBorders>
            <w:shd w:val="clear" w:color="auto" w:fill="auto"/>
            <w:vAlign w:val="center"/>
          </w:tcPr>
          <w:p w14:paraId="4E6F7664">
            <w:pPr>
              <w:snapToGrid w:val="0"/>
              <w:jc w:val="center"/>
              <w:rPr>
                <w:rFonts w:hint="eastAsia" w:ascii="宋体" w:hAnsi="宋体" w:eastAsia="宋体" w:cs="宋体"/>
                <w:kern w:val="0"/>
                <w:szCs w:val="21"/>
              </w:rPr>
            </w:pPr>
            <w:r>
              <w:rPr>
                <w:rFonts w:hint="eastAsia" w:ascii="宋体" w:hAnsi="宋体" w:eastAsia="宋体" w:cs="宋体"/>
                <w:szCs w:val="21"/>
              </w:rPr>
              <w:t>卷</w:t>
            </w:r>
          </w:p>
        </w:tc>
        <w:tc>
          <w:tcPr>
            <w:tcW w:w="340" w:type="pct"/>
            <w:tcBorders>
              <w:top w:val="single" w:color="auto" w:sz="4" w:space="0"/>
              <w:left w:val="nil"/>
              <w:bottom w:val="single" w:color="auto" w:sz="4" w:space="0"/>
              <w:right w:val="single" w:color="auto" w:sz="4" w:space="0"/>
            </w:tcBorders>
            <w:shd w:val="clear" w:color="auto" w:fill="auto"/>
            <w:vAlign w:val="center"/>
          </w:tcPr>
          <w:p w14:paraId="39F7917A">
            <w:pPr>
              <w:snapToGrid w:val="0"/>
              <w:jc w:val="center"/>
              <w:rPr>
                <w:rFonts w:hint="eastAsia" w:ascii="宋体" w:hAnsi="宋体" w:eastAsia="宋体" w:cs="宋体"/>
                <w:kern w:val="0"/>
                <w:szCs w:val="21"/>
              </w:rPr>
            </w:pPr>
            <w:r>
              <w:rPr>
                <w:rFonts w:hint="eastAsia" w:ascii="宋体" w:hAnsi="宋体" w:eastAsia="宋体" w:cs="宋体"/>
                <w:szCs w:val="21"/>
              </w:rPr>
              <w:t>10</w:t>
            </w:r>
          </w:p>
        </w:tc>
        <w:tc>
          <w:tcPr>
            <w:tcW w:w="502" w:type="pct"/>
            <w:tcBorders>
              <w:top w:val="single" w:color="auto" w:sz="4" w:space="0"/>
              <w:left w:val="nil"/>
              <w:bottom w:val="single" w:color="auto" w:sz="4" w:space="0"/>
              <w:right w:val="single" w:color="auto" w:sz="4" w:space="0"/>
            </w:tcBorders>
            <w:shd w:val="clear" w:color="auto" w:fill="auto"/>
            <w:vAlign w:val="center"/>
          </w:tcPr>
          <w:p w14:paraId="26BA699E">
            <w:pPr>
              <w:snapToGrid w:val="0"/>
              <w:jc w:val="center"/>
              <w:rPr>
                <w:rFonts w:hint="eastAsia" w:ascii="宋体" w:hAnsi="宋体" w:eastAsia="宋体" w:cs="宋体"/>
                <w:szCs w:val="21"/>
              </w:rPr>
            </w:pPr>
          </w:p>
        </w:tc>
        <w:tc>
          <w:tcPr>
            <w:tcW w:w="502" w:type="pct"/>
            <w:tcBorders>
              <w:top w:val="single" w:color="auto" w:sz="4" w:space="0"/>
              <w:left w:val="nil"/>
              <w:bottom w:val="single" w:color="auto" w:sz="4" w:space="0"/>
              <w:right w:val="single" w:color="auto" w:sz="4" w:space="0"/>
            </w:tcBorders>
            <w:shd w:val="clear" w:color="auto" w:fill="auto"/>
            <w:vAlign w:val="center"/>
          </w:tcPr>
          <w:p w14:paraId="24035FDC">
            <w:pPr>
              <w:snapToGrid w:val="0"/>
              <w:jc w:val="center"/>
              <w:rPr>
                <w:rFonts w:hint="eastAsia" w:ascii="宋体" w:hAnsi="宋体" w:eastAsia="宋体" w:cs="宋体"/>
                <w:szCs w:val="21"/>
              </w:rPr>
            </w:pPr>
          </w:p>
        </w:tc>
        <w:tc>
          <w:tcPr>
            <w:tcW w:w="502" w:type="pct"/>
            <w:tcBorders>
              <w:top w:val="single" w:color="auto" w:sz="4" w:space="0"/>
              <w:left w:val="nil"/>
              <w:bottom w:val="single" w:color="auto" w:sz="4" w:space="0"/>
              <w:right w:val="single" w:color="auto" w:sz="4" w:space="0"/>
            </w:tcBorders>
            <w:shd w:val="clear" w:color="auto" w:fill="auto"/>
            <w:vAlign w:val="center"/>
          </w:tcPr>
          <w:p w14:paraId="73850C6E">
            <w:pPr>
              <w:snapToGrid w:val="0"/>
              <w:jc w:val="center"/>
              <w:rPr>
                <w:rFonts w:hint="eastAsia" w:ascii="宋体" w:hAnsi="宋体" w:eastAsia="宋体" w:cs="宋体"/>
                <w:szCs w:val="21"/>
              </w:rPr>
            </w:pPr>
          </w:p>
        </w:tc>
        <w:tc>
          <w:tcPr>
            <w:tcW w:w="502" w:type="pct"/>
            <w:tcBorders>
              <w:top w:val="single" w:color="auto" w:sz="4" w:space="0"/>
              <w:left w:val="nil"/>
              <w:bottom w:val="single" w:color="auto" w:sz="4" w:space="0"/>
              <w:right w:val="single" w:color="auto" w:sz="4" w:space="0"/>
            </w:tcBorders>
            <w:shd w:val="clear" w:color="auto" w:fill="auto"/>
            <w:vAlign w:val="center"/>
          </w:tcPr>
          <w:p w14:paraId="259B6362">
            <w:pPr>
              <w:snapToGrid w:val="0"/>
              <w:jc w:val="center"/>
              <w:rPr>
                <w:rFonts w:hint="eastAsia" w:ascii="宋体" w:hAnsi="宋体" w:eastAsia="宋体" w:cs="宋体"/>
                <w:szCs w:val="21"/>
              </w:rPr>
            </w:pPr>
          </w:p>
        </w:tc>
        <w:tc>
          <w:tcPr>
            <w:tcW w:w="448" w:type="pct"/>
            <w:tcBorders>
              <w:top w:val="single" w:color="auto" w:sz="4" w:space="0"/>
              <w:left w:val="nil"/>
              <w:bottom w:val="single" w:color="auto" w:sz="4" w:space="0"/>
              <w:right w:val="single" w:color="auto" w:sz="4" w:space="0"/>
            </w:tcBorders>
            <w:shd w:val="clear" w:color="auto" w:fill="auto"/>
            <w:vAlign w:val="center"/>
          </w:tcPr>
          <w:p w14:paraId="298E370F">
            <w:pPr>
              <w:snapToGrid w:val="0"/>
              <w:jc w:val="center"/>
              <w:rPr>
                <w:rFonts w:hint="eastAsia" w:ascii="宋体" w:hAnsi="宋体" w:eastAsia="宋体" w:cs="宋体"/>
                <w:szCs w:val="21"/>
              </w:rPr>
            </w:pPr>
          </w:p>
        </w:tc>
      </w:tr>
      <w:tr w14:paraId="2E26F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55" w:type="pct"/>
            <w:tcBorders>
              <w:top w:val="single" w:color="auto" w:sz="4" w:space="0"/>
              <w:left w:val="single" w:color="auto" w:sz="4" w:space="0"/>
              <w:bottom w:val="single" w:color="auto" w:sz="4" w:space="0"/>
              <w:right w:val="single" w:color="auto" w:sz="4" w:space="0"/>
            </w:tcBorders>
            <w:vAlign w:val="center"/>
          </w:tcPr>
          <w:p w14:paraId="14EB63B8">
            <w:pPr>
              <w:snapToGrid w:val="0"/>
              <w:jc w:val="center"/>
              <w:rPr>
                <w:rFonts w:hint="eastAsia" w:ascii="宋体" w:hAnsi="宋体" w:eastAsia="宋体" w:cs="宋体"/>
                <w:snapToGrid w:val="0"/>
                <w:kern w:val="0"/>
                <w:szCs w:val="21"/>
              </w:rPr>
            </w:pPr>
            <w:r>
              <w:rPr>
                <w:rFonts w:hint="eastAsia" w:ascii="宋体" w:hAnsi="宋体" w:eastAsia="宋体" w:cs="宋体"/>
                <w:szCs w:val="21"/>
              </w:rPr>
              <w:t>60</w:t>
            </w:r>
          </w:p>
        </w:tc>
        <w:tc>
          <w:tcPr>
            <w:tcW w:w="399" w:type="pct"/>
            <w:tcBorders>
              <w:top w:val="single" w:color="auto" w:sz="4" w:space="0"/>
              <w:left w:val="nil"/>
              <w:bottom w:val="single" w:color="auto" w:sz="4" w:space="0"/>
              <w:right w:val="single" w:color="auto" w:sz="4" w:space="0"/>
            </w:tcBorders>
            <w:vAlign w:val="center"/>
          </w:tcPr>
          <w:p w14:paraId="39038455">
            <w:pPr>
              <w:snapToGrid w:val="0"/>
              <w:ind w:left="60" w:right="60"/>
              <w:jc w:val="center"/>
              <w:rPr>
                <w:rFonts w:hint="eastAsia" w:ascii="宋体" w:hAnsi="宋体" w:eastAsia="宋体" w:cs="宋体"/>
                <w:snapToGrid w:val="0"/>
                <w:kern w:val="0"/>
                <w:szCs w:val="21"/>
              </w:rPr>
            </w:pPr>
            <w:r>
              <w:rPr>
                <w:rFonts w:hint="eastAsia" w:ascii="宋体" w:hAnsi="宋体" w:eastAsia="宋体" w:cs="宋体"/>
                <w:snapToGrid w:val="0"/>
                <w:kern w:val="0"/>
                <w:szCs w:val="21"/>
              </w:rPr>
              <w:t>护目镜</w:t>
            </w:r>
          </w:p>
        </w:tc>
        <w:tc>
          <w:tcPr>
            <w:tcW w:w="1318" w:type="pct"/>
            <w:tcBorders>
              <w:top w:val="single" w:color="auto" w:sz="4" w:space="0"/>
              <w:left w:val="nil"/>
              <w:bottom w:val="single" w:color="auto" w:sz="4" w:space="0"/>
              <w:right w:val="single" w:color="auto" w:sz="4" w:space="0"/>
            </w:tcBorders>
            <w:vAlign w:val="center"/>
          </w:tcPr>
          <w:p w14:paraId="505B0A46">
            <w:pPr>
              <w:snapToGrid w:val="0"/>
              <w:ind w:left="60" w:right="60"/>
              <w:rPr>
                <w:rFonts w:hint="eastAsia" w:ascii="宋体" w:hAnsi="宋体" w:eastAsia="宋体" w:cs="宋体"/>
                <w:snapToGrid w:val="0"/>
                <w:kern w:val="0"/>
                <w:szCs w:val="21"/>
              </w:rPr>
            </w:pPr>
          </w:p>
        </w:tc>
        <w:tc>
          <w:tcPr>
            <w:tcW w:w="228" w:type="pct"/>
            <w:tcBorders>
              <w:top w:val="single" w:color="auto" w:sz="4" w:space="0"/>
              <w:left w:val="nil"/>
              <w:bottom w:val="single" w:color="auto" w:sz="4" w:space="0"/>
              <w:right w:val="single" w:color="auto" w:sz="4" w:space="0"/>
            </w:tcBorders>
            <w:shd w:val="clear" w:color="auto" w:fill="auto"/>
            <w:vAlign w:val="center"/>
          </w:tcPr>
          <w:p w14:paraId="0F56328C">
            <w:pPr>
              <w:snapToGrid w:val="0"/>
              <w:jc w:val="center"/>
              <w:rPr>
                <w:rFonts w:hint="eastAsia" w:ascii="宋体" w:hAnsi="宋体" w:eastAsia="宋体" w:cs="宋体"/>
                <w:kern w:val="0"/>
                <w:szCs w:val="21"/>
              </w:rPr>
            </w:pPr>
            <w:r>
              <w:rPr>
                <w:rFonts w:hint="eastAsia" w:ascii="宋体" w:hAnsi="宋体" w:eastAsia="宋体" w:cs="宋体"/>
                <w:szCs w:val="21"/>
              </w:rPr>
              <w:t>个</w:t>
            </w:r>
          </w:p>
        </w:tc>
        <w:tc>
          <w:tcPr>
            <w:tcW w:w="340" w:type="pct"/>
            <w:tcBorders>
              <w:top w:val="single" w:color="auto" w:sz="4" w:space="0"/>
              <w:left w:val="nil"/>
              <w:bottom w:val="single" w:color="auto" w:sz="4" w:space="0"/>
              <w:right w:val="single" w:color="auto" w:sz="4" w:space="0"/>
            </w:tcBorders>
            <w:shd w:val="clear" w:color="auto" w:fill="auto"/>
            <w:vAlign w:val="center"/>
          </w:tcPr>
          <w:p w14:paraId="00F2E18E">
            <w:pPr>
              <w:snapToGrid w:val="0"/>
              <w:jc w:val="center"/>
              <w:rPr>
                <w:rFonts w:hint="eastAsia" w:ascii="宋体" w:hAnsi="宋体" w:eastAsia="宋体" w:cs="宋体"/>
                <w:kern w:val="0"/>
                <w:szCs w:val="21"/>
              </w:rPr>
            </w:pPr>
            <w:r>
              <w:rPr>
                <w:rFonts w:hint="eastAsia" w:ascii="宋体" w:hAnsi="宋体" w:eastAsia="宋体" w:cs="宋体"/>
                <w:szCs w:val="21"/>
              </w:rPr>
              <w:t>20</w:t>
            </w:r>
          </w:p>
        </w:tc>
        <w:tc>
          <w:tcPr>
            <w:tcW w:w="502" w:type="pct"/>
            <w:tcBorders>
              <w:top w:val="single" w:color="auto" w:sz="4" w:space="0"/>
              <w:left w:val="nil"/>
              <w:bottom w:val="single" w:color="auto" w:sz="4" w:space="0"/>
              <w:right w:val="single" w:color="auto" w:sz="4" w:space="0"/>
            </w:tcBorders>
            <w:shd w:val="clear" w:color="auto" w:fill="auto"/>
            <w:vAlign w:val="center"/>
          </w:tcPr>
          <w:p w14:paraId="19BB3B1E">
            <w:pPr>
              <w:snapToGrid w:val="0"/>
              <w:jc w:val="center"/>
              <w:rPr>
                <w:rFonts w:hint="eastAsia" w:ascii="宋体" w:hAnsi="宋体" w:eastAsia="宋体" w:cs="宋体"/>
                <w:szCs w:val="21"/>
              </w:rPr>
            </w:pPr>
          </w:p>
        </w:tc>
        <w:tc>
          <w:tcPr>
            <w:tcW w:w="502" w:type="pct"/>
            <w:tcBorders>
              <w:top w:val="single" w:color="auto" w:sz="4" w:space="0"/>
              <w:left w:val="nil"/>
              <w:bottom w:val="single" w:color="auto" w:sz="4" w:space="0"/>
              <w:right w:val="single" w:color="auto" w:sz="4" w:space="0"/>
            </w:tcBorders>
            <w:shd w:val="clear" w:color="auto" w:fill="auto"/>
            <w:vAlign w:val="center"/>
          </w:tcPr>
          <w:p w14:paraId="2BD65664">
            <w:pPr>
              <w:snapToGrid w:val="0"/>
              <w:jc w:val="center"/>
              <w:rPr>
                <w:rFonts w:hint="eastAsia" w:ascii="宋体" w:hAnsi="宋体" w:eastAsia="宋体" w:cs="宋体"/>
                <w:szCs w:val="21"/>
              </w:rPr>
            </w:pPr>
          </w:p>
        </w:tc>
        <w:tc>
          <w:tcPr>
            <w:tcW w:w="502" w:type="pct"/>
            <w:tcBorders>
              <w:top w:val="single" w:color="auto" w:sz="4" w:space="0"/>
              <w:left w:val="nil"/>
              <w:bottom w:val="single" w:color="auto" w:sz="4" w:space="0"/>
              <w:right w:val="single" w:color="auto" w:sz="4" w:space="0"/>
            </w:tcBorders>
            <w:shd w:val="clear" w:color="auto" w:fill="auto"/>
            <w:vAlign w:val="center"/>
          </w:tcPr>
          <w:p w14:paraId="4E8FADBB">
            <w:pPr>
              <w:snapToGrid w:val="0"/>
              <w:jc w:val="center"/>
              <w:rPr>
                <w:rFonts w:hint="eastAsia" w:ascii="宋体" w:hAnsi="宋体" w:eastAsia="宋体" w:cs="宋体"/>
                <w:szCs w:val="21"/>
              </w:rPr>
            </w:pPr>
          </w:p>
        </w:tc>
        <w:tc>
          <w:tcPr>
            <w:tcW w:w="502" w:type="pct"/>
            <w:tcBorders>
              <w:top w:val="single" w:color="auto" w:sz="4" w:space="0"/>
              <w:left w:val="nil"/>
              <w:bottom w:val="single" w:color="auto" w:sz="4" w:space="0"/>
              <w:right w:val="single" w:color="auto" w:sz="4" w:space="0"/>
            </w:tcBorders>
            <w:shd w:val="clear" w:color="auto" w:fill="auto"/>
            <w:vAlign w:val="center"/>
          </w:tcPr>
          <w:p w14:paraId="55AAAE76">
            <w:pPr>
              <w:snapToGrid w:val="0"/>
              <w:jc w:val="center"/>
              <w:rPr>
                <w:rFonts w:hint="eastAsia" w:ascii="宋体" w:hAnsi="宋体" w:eastAsia="宋体" w:cs="宋体"/>
                <w:szCs w:val="21"/>
              </w:rPr>
            </w:pPr>
          </w:p>
        </w:tc>
        <w:tc>
          <w:tcPr>
            <w:tcW w:w="448" w:type="pct"/>
            <w:tcBorders>
              <w:top w:val="single" w:color="auto" w:sz="4" w:space="0"/>
              <w:left w:val="nil"/>
              <w:bottom w:val="single" w:color="auto" w:sz="4" w:space="0"/>
              <w:right w:val="single" w:color="auto" w:sz="4" w:space="0"/>
            </w:tcBorders>
            <w:shd w:val="clear" w:color="auto" w:fill="auto"/>
            <w:vAlign w:val="center"/>
          </w:tcPr>
          <w:p w14:paraId="05F6B656">
            <w:pPr>
              <w:snapToGrid w:val="0"/>
              <w:jc w:val="center"/>
              <w:rPr>
                <w:rFonts w:hint="eastAsia" w:ascii="宋体" w:hAnsi="宋体" w:eastAsia="宋体" w:cs="宋体"/>
                <w:szCs w:val="21"/>
              </w:rPr>
            </w:pPr>
          </w:p>
        </w:tc>
      </w:tr>
      <w:tr w14:paraId="15397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55" w:type="pct"/>
            <w:tcBorders>
              <w:top w:val="single" w:color="auto" w:sz="4" w:space="0"/>
              <w:left w:val="single" w:color="auto" w:sz="4" w:space="0"/>
              <w:bottom w:val="single" w:color="auto" w:sz="4" w:space="0"/>
              <w:right w:val="single" w:color="auto" w:sz="4" w:space="0"/>
            </w:tcBorders>
            <w:vAlign w:val="center"/>
          </w:tcPr>
          <w:p w14:paraId="7A179025">
            <w:pPr>
              <w:snapToGrid w:val="0"/>
              <w:jc w:val="center"/>
              <w:rPr>
                <w:rFonts w:hint="eastAsia" w:ascii="宋体" w:hAnsi="宋体" w:eastAsia="宋体" w:cs="宋体"/>
                <w:snapToGrid w:val="0"/>
                <w:kern w:val="0"/>
                <w:szCs w:val="21"/>
              </w:rPr>
            </w:pPr>
            <w:r>
              <w:rPr>
                <w:rFonts w:hint="eastAsia" w:ascii="宋体" w:hAnsi="宋体" w:eastAsia="宋体" w:cs="宋体"/>
                <w:szCs w:val="21"/>
              </w:rPr>
              <w:t>61</w:t>
            </w:r>
          </w:p>
        </w:tc>
        <w:tc>
          <w:tcPr>
            <w:tcW w:w="399" w:type="pct"/>
            <w:tcBorders>
              <w:top w:val="single" w:color="auto" w:sz="4" w:space="0"/>
              <w:left w:val="nil"/>
              <w:bottom w:val="single" w:color="auto" w:sz="4" w:space="0"/>
              <w:right w:val="single" w:color="auto" w:sz="4" w:space="0"/>
            </w:tcBorders>
            <w:vAlign w:val="center"/>
          </w:tcPr>
          <w:p w14:paraId="1A55DE44">
            <w:pPr>
              <w:snapToGrid w:val="0"/>
              <w:ind w:left="60" w:right="60"/>
              <w:jc w:val="center"/>
              <w:rPr>
                <w:rFonts w:hint="eastAsia" w:ascii="宋体" w:hAnsi="宋体" w:eastAsia="宋体" w:cs="宋体"/>
                <w:snapToGrid w:val="0"/>
                <w:kern w:val="0"/>
                <w:szCs w:val="21"/>
              </w:rPr>
            </w:pPr>
            <w:r>
              <w:rPr>
                <w:rFonts w:hint="eastAsia" w:ascii="宋体" w:hAnsi="宋体" w:eastAsia="宋体" w:cs="宋体"/>
                <w:snapToGrid w:val="0"/>
                <w:kern w:val="0"/>
                <w:szCs w:val="21"/>
              </w:rPr>
              <w:t>草帽</w:t>
            </w:r>
          </w:p>
        </w:tc>
        <w:tc>
          <w:tcPr>
            <w:tcW w:w="1318" w:type="pct"/>
            <w:tcBorders>
              <w:top w:val="single" w:color="auto" w:sz="4" w:space="0"/>
              <w:left w:val="nil"/>
              <w:bottom w:val="single" w:color="auto" w:sz="4" w:space="0"/>
              <w:right w:val="single" w:color="auto" w:sz="4" w:space="0"/>
            </w:tcBorders>
            <w:vAlign w:val="center"/>
          </w:tcPr>
          <w:p w14:paraId="3460A1B2">
            <w:pPr>
              <w:snapToGrid w:val="0"/>
              <w:ind w:left="60" w:right="60"/>
              <w:rPr>
                <w:rFonts w:hint="eastAsia" w:ascii="宋体" w:hAnsi="宋体" w:eastAsia="宋体" w:cs="宋体"/>
                <w:snapToGrid w:val="0"/>
                <w:kern w:val="0"/>
                <w:szCs w:val="21"/>
              </w:rPr>
            </w:pPr>
          </w:p>
        </w:tc>
        <w:tc>
          <w:tcPr>
            <w:tcW w:w="228" w:type="pct"/>
            <w:tcBorders>
              <w:top w:val="single" w:color="auto" w:sz="4" w:space="0"/>
              <w:left w:val="nil"/>
              <w:bottom w:val="single" w:color="auto" w:sz="4" w:space="0"/>
              <w:right w:val="single" w:color="auto" w:sz="4" w:space="0"/>
            </w:tcBorders>
            <w:shd w:val="clear" w:color="auto" w:fill="auto"/>
            <w:vAlign w:val="center"/>
          </w:tcPr>
          <w:p w14:paraId="22171A8E">
            <w:pPr>
              <w:snapToGrid w:val="0"/>
              <w:jc w:val="center"/>
              <w:rPr>
                <w:rFonts w:hint="eastAsia" w:ascii="宋体" w:hAnsi="宋体" w:eastAsia="宋体" w:cs="宋体"/>
                <w:kern w:val="0"/>
                <w:szCs w:val="21"/>
              </w:rPr>
            </w:pPr>
            <w:r>
              <w:rPr>
                <w:rFonts w:hint="eastAsia" w:ascii="宋体" w:hAnsi="宋体" w:eastAsia="宋体" w:cs="宋体"/>
                <w:szCs w:val="21"/>
              </w:rPr>
              <w:t>顶</w:t>
            </w:r>
          </w:p>
        </w:tc>
        <w:tc>
          <w:tcPr>
            <w:tcW w:w="340" w:type="pct"/>
            <w:tcBorders>
              <w:top w:val="single" w:color="auto" w:sz="4" w:space="0"/>
              <w:left w:val="nil"/>
              <w:bottom w:val="single" w:color="auto" w:sz="4" w:space="0"/>
              <w:right w:val="single" w:color="auto" w:sz="4" w:space="0"/>
            </w:tcBorders>
            <w:shd w:val="clear" w:color="auto" w:fill="auto"/>
            <w:vAlign w:val="center"/>
          </w:tcPr>
          <w:p w14:paraId="157F02D6">
            <w:pPr>
              <w:snapToGrid w:val="0"/>
              <w:jc w:val="center"/>
              <w:rPr>
                <w:rFonts w:hint="eastAsia" w:ascii="宋体" w:hAnsi="宋体" w:eastAsia="宋体" w:cs="宋体"/>
                <w:kern w:val="0"/>
                <w:szCs w:val="21"/>
              </w:rPr>
            </w:pPr>
            <w:r>
              <w:rPr>
                <w:rFonts w:hint="eastAsia" w:ascii="宋体" w:hAnsi="宋体" w:eastAsia="宋体" w:cs="宋体"/>
                <w:szCs w:val="21"/>
              </w:rPr>
              <w:t>80</w:t>
            </w:r>
          </w:p>
        </w:tc>
        <w:tc>
          <w:tcPr>
            <w:tcW w:w="502" w:type="pct"/>
            <w:tcBorders>
              <w:top w:val="single" w:color="auto" w:sz="4" w:space="0"/>
              <w:left w:val="nil"/>
              <w:bottom w:val="single" w:color="auto" w:sz="4" w:space="0"/>
              <w:right w:val="single" w:color="auto" w:sz="4" w:space="0"/>
            </w:tcBorders>
            <w:shd w:val="clear" w:color="auto" w:fill="auto"/>
            <w:vAlign w:val="center"/>
          </w:tcPr>
          <w:p w14:paraId="5FF309EE">
            <w:pPr>
              <w:snapToGrid w:val="0"/>
              <w:jc w:val="center"/>
              <w:rPr>
                <w:rFonts w:hint="eastAsia" w:ascii="宋体" w:hAnsi="宋体" w:eastAsia="宋体" w:cs="宋体"/>
                <w:szCs w:val="21"/>
              </w:rPr>
            </w:pPr>
          </w:p>
        </w:tc>
        <w:tc>
          <w:tcPr>
            <w:tcW w:w="502" w:type="pct"/>
            <w:tcBorders>
              <w:top w:val="single" w:color="auto" w:sz="4" w:space="0"/>
              <w:left w:val="nil"/>
              <w:bottom w:val="single" w:color="auto" w:sz="4" w:space="0"/>
              <w:right w:val="single" w:color="auto" w:sz="4" w:space="0"/>
            </w:tcBorders>
            <w:shd w:val="clear" w:color="auto" w:fill="auto"/>
            <w:vAlign w:val="center"/>
          </w:tcPr>
          <w:p w14:paraId="3493C943">
            <w:pPr>
              <w:snapToGrid w:val="0"/>
              <w:jc w:val="center"/>
              <w:rPr>
                <w:rFonts w:hint="eastAsia" w:ascii="宋体" w:hAnsi="宋体" w:eastAsia="宋体" w:cs="宋体"/>
                <w:szCs w:val="21"/>
              </w:rPr>
            </w:pPr>
          </w:p>
        </w:tc>
        <w:tc>
          <w:tcPr>
            <w:tcW w:w="502" w:type="pct"/>
            <w:tcBorders>
              <w:top w:val="single" w:color="auto" w:sz="4" w:space="0"/>
              <w:left w:val="nil"/>
              <w:bottom w:val="single" w:color="auto" w:sz="4" w:space="0"/>
              <w:right w:val="single" w:color="auto" w:sz="4" w:space="0"/>
            </w:tcBorders>
            <w:shd w:val="clear" w:color="auto" w:fill="auto"/>
            <w:vAlign w:val="center"/>
          </w:tcPr>
          <w:p w14:paraId="5C7BA33B">
            <w:pPr>
              <w:snapToGrid w:val="0"/>
              <w:jc w:val="center"/>
              <w:rPr>
                <w:rFonts w:hint="eastAsia" w:ascii="宋体" w:hAnsi="宋体" w:eastAsia="宋体" w:cs="宋体"/>
                <w:szCs w:val="21"/>
              </w:rPr>
            </w:pPr>
          </w:p>
        </w:tc>
        <w:tc>
          <w:tcPr>
            <w:tcW w:w="502" w:type="pct"/>
            <w:tcBorders>
              <w:top w:val="single" w:color="auto" w:sz="4" w:space="0"/>
              <w:left w:val="nil"/>
              <w:bottom w:val="single" w:color="auto" w:sz="4" w:space="0"/>
              <w:right w:val="single" w:color="auto" w:sz="4" w:space="0"/>
            </w:tcBorders>
            <w:shd w:val="clear" w:color="auto" w:fill="auto"/>
            <w:vAlign w:val="center"/>
          </w:tcPr>
          <w:p w14:paraId="10A061E7">
            <w:pPr>
              <w:snapToGrid w:val="0"/>
              <w:jc w:val="center"/>
              <w:rPr>
                <w:rFonts w:hint="eastAsia" w:ascii="宋体" w:hAnsi="宋体" w:eastAsia="宋体" w:cs="宋体"/>
                <w:szCs w:val="21"/>
              </w:rPr>
            </w:pPr>
          </w:p>
        </w:tc>
        <w:tc>
          <w:tcPr>
            <w:tcW w:w="448" w:type="pct"/>
            <w:tcBorders>
              <w:top w:val="single" w:color="auto" w:sz="4" w:space="0"/>
              <w:left w:val="nil"/>
              <w:bottom w:val="single" w:color="auto" w:sz="4" w:space="0"/>
              <w:right w:val="single" w:color="auto" w:sz="4" w:space="0"/>
            </w:tcBorders>
            <w:shd w:val="clear" w:color="auto" w:fill="auto"/>
            <w:vAlign w:val="center"/>
          </w:tcPr>
          <w:p w14:paraId="67386582">
            <w:pPr>
              <w:snapToGrid w:val="0"/>
              <w:jc w:val="center"/>
              <w:rPr>
                <w:rFonts w:hint="eastAsia" w:ascii="宋体" w:hAnsi="宋体" w:eastAsia="宋体" w:cs="宋体"/>
                <w:szCs w:val="21"/>
              </w:rPr>
            </w:pPr>
          </w:p>
        </w:tc>
      </w:tr>
      <w:tr w14:paraId="2773B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55" w:type="pct"/>
            <w:tcBorders>
              <w:top w:val="single" w:color="auto" w:sz="4" w:space="0"/>
              <w:left w:val="single" w:color="auto" w:sz="4" w:space="0"/>
              <w:bottom w:val="single" w:color="auto" w:sz="4" w:space="0"/>
              <w:right w:val="single" w:color="auto" w:sz="4" w:space="0"/>
            </w:tcBorders>
            <w:vAlign w:val="center"/>
          </w:tcPr>
          <w:p w14:paraId="6B98577C">
            <w:pPr>
              <w:snapToGrid w:val="0"/>
              <w:jc w:val="center"/>
              <w:rPr>
                <w:rFonts w:hint="eastAsia" w:ascii="宋体" w:hAnsi="宋体" w:eastAsia="宋体" w:cs="宋体"/>
                <w:snapToGrid w:val="0"/>
                <w:kern w:val="0"/>
                <w:szCs w:val="21"/>
              </w:rPr>
            </w:pPr>
            <w:r>
              <w:rPr>
                <w:rFonts w:hint="eastAsia" w:ascii="宋体" w:hAnsi="宋体" w:eastAsia="宋体" w:cs="宋体"/>
                <w:szCs w:val="21"/>
              </w:rPr>
              <w:t>62</w:t>
            </w:r>
          </w:p>
        </w:tc>
        <w:tc>
          <w:tcPr>
            <w:tcW w:w="399" w:type="pct"/>
            <w:tcBorders>
              <w:top w:val="single" w:color="auto" w:sz="4" w:space="0"/>
              <w:left w:val="nil"/>
              <w:bottom w:val="single" w:color="auto" w:sz="4" w:space="0"/>
              <w:right w:val="single" w:color="auto" w:sz="4" w:space="0"/>
            </w:tcBorders>
            <w:vAlign w:val="center"/>
          </w:tcPr>
          <w:p w14:paraId="2329B180">
            <w:pPr>
              <w:snapToGrid w:val="0"/>
              <w:ind w:left="60" w:right="60"/>
              <w:jc w:val="center"/>
              <w:rPr>
                <w:rFonts w:hint="eastAsia" w:ascii="宋体" w:hAnsi="宋体" w:eastAsia="宋体" w:cs="宋体"/>
                <w:snapToGrid w:val="0"/>
                <w:kern w:val="0"/>
                <w:szCs w:val="21"/>
              </w:rPr>
            </w:pPr>
            <w:r>
              <w:rPr>
                <w:rFonts w:hint="eastAsia" w:ascii="宋体" w:hAnsi="宋体" w:eastAsia="宋体" w:cs="宋体"/>
                <w:snapToGrid w:val="0"/>
                <w:kern w:val="0"/>
                <w:szCs w:val="21"/>
              </w:rPr>
              <w:t>小茅刀</w:t>
            </w:r>
          </w:p>
        </w:tc>
        <w:tc>
          <w:tcPr>
            <w:tcW w:w="1318" w:type="pct"/>
            <w:tcBorders>
              <w:top w:val="single" w:color="auto" w:sz="4" w:space="0"/>
              <w:left w:val="nil"/>
              <w:bottom w:val="single" w:color="auto" w:sz="4" w:space="0"/>
              <w:right w:val="single" w:color="auto" w:sz="4" w:space="0"/>
            </w:tcBorders>
            <w:vAlign w:val="center"/>
          </w:tcPr>
          <w:p w14:paraId="5FD2ED80">
            <w:pPr>
              <w:snapToGrid w:val="0"/>
              <w:ind w:left="60" w:right="60"/>
              <w:rPr>
                <w:rFonts w:hint="eastAsia" w:ascii="宋体" w:hAnsi="宋体" w:eastAsia="宋体" w:cs="宋体"/>
                <w:snapToGrid w:val="0"/>
                <w:kern w:val="0"/>
                <w:szCs w:val="21"/>
              </w:rPr>
            </w:pPr>
          </w:p>
        </w:tc>
        <w:tc>
          <w:tcPr>
            <w:tcW w:w="228" w:type="pct"/>
            <w:tcBorders>
              <w:top w:val="single" w:color="auto" w:sz="4" w:space="0"/>
              <w:left w:val="nil"/>
              <w:bottom w:val="single" w:color="auto" w:sz="4" w:space="0"/>
              <w:right w:val="single" w:color="auto" w:sz="4" w:space="0"/>
            </w:tcBorders>
            <w:shd w:val="clear" w:color="auto" w:fill="auto"/>
            <w:vAlign w:val="center"/>
          </w:tcPr>
          <w:p w14:paraId="1C2C069D">
            <w:pPr>
              <w:snapToGrid w:val="0"/>
              <w:jc w:val="center"/>
              <w:rPr>
                <w:rFonts w:hint="eastAsia" w:ascii="宋体" w:hAnsi="宋体" w:eastAsia="宋体" w:cs="宋体"/>
                <w:kern w:val="0"/>
                <w:szCs w:val="21"/>
              </w:rPr>
            </w:pPr>
            <w:r>
              <w:rPr>
                <w:rFonts w:hint="eastAsia" w:ascii="宋体" w:hAnsi="宋体" w:eastAsia="宋体" w:cs="宋体"/>
                <w:szCs w:val="21"/>
              </w:rPr>
              <w:t>把</w:t>
            </w:r>
          </w:p>
        </w:tc>
        <w:tc>
          <w:tcPr>
            <w:tcW w:w="340" w:type="pct"/>
            <w:tcBorders>
              <w:top w:val="single" w:color="auto" w:sz="4" w:space="0"/>
              <w:left w:val="nil"/>
              <w:bottom w:val="single" w:color="auto" w:sz="4" w:space="0"/>
              <w:right w:val="single" w:color="auto" w:sz="4" w:space="0"/>
            </w:tcBorders>
            <w:shd w:val="clear" w:color="auto" w:fill="auto"/>
            <w:vAlign w:val="center"/>
          </w:tcPr>
          <w:p w14:paraId="459C8F80">
            <w:pPr>
              <w:snapToGrid w:val="0"/>
              <w:jc w:val="center"/>
              <w:rPr>
                <w:rFonts w:hint="eastAsia" w:ascii="宋体" w:hAnsi="宋体" w:eastAsia="宋体" w:cs="宋体"/>
                <w:kern w:val="0"/>
                <w:szCs w:val="21"/>
              </w:rPr>
            </w:pPr>
            <w:r>
              <w:rPr>
                <w:rFonts w:hint="eastAsia" w:ascii="宋体" w:hAnsi="宋体" w:eastAsia="宋体" w:cs="宋体"/>
                <w:szCs w:val="21"/>
              </w:rPr>
              <w:t>20</w:t>
            </w:r>
          </w:p>
        </w:tc>
        <w:tc>
          <w:tcPr>
            <w:tcW w:w="502" w:type="pct"/>
            <w:tcBorders>
              <w:top w:val="single" w:color="auto" w:sz="4" w:space="0"/>
              <w:left w:val="nil"/>
              <w:bottom w:val="single" w:color="auto" w:sz="4" w:space="0"/>
              <w:right w:val="single" w:color="auto" w:sz="4" w:space="0"/>
            </w:tcBorders>
            <w:shd w:val="clear" w:color="auto" w:fill="auto"/>
            <w:vAlign w:val="center"/>
          </w:tcPr>
          <w:p w14:paraId="1069B0AC">
            <w:pPr>
              <w:snapToGrid w:val="0"/>
              <w:jc w:val="center"/>
              <w:rPr>
                <w:rFonts w:hint="eastAsia" w:ascii="宋体" w:hAnsi="宋体" w:eastAsia="宋体" w:cs="宋体"/>
                <w:szCs w:val="21"/>
              </w:rPr>
            </w:pPr>
          </w:p>
        </w:tc>
        <w:tc>
          <w:tcPr>
            <w:tcW w:w="502" w:type="pct"/>
            <w:tcBorders>
              <w:top w:val="single" w:color="auto" w:sz="4" w:space="0"/>
              <w:left w:val="nil"/>
              <w:bottom w:val="single" w:color="auto" w:sz="4" w:space="0"/>
              <w:right w:val="single" w:color="auto" w:sz="4" w:space="0"/>
            </w:tcBorders>
            <w:shd w:val="clear" w:color="auto" w:fill="auto"/>
            <w:vAlign w:val="center"/>
          </w:tcPr>
          <w:p w14:paraId="5C185E63">
            <w:pPr>
              <w:snapToGrid w:val="0"/>
              <w:jc w:val="center"/>
              <w:rPr>
                <w:rFonts w:hint="eastAsia" w:ascii="宋体" w:hAnsi="宋体" w:eastAsia="宋体" w:cs="宋体"/>
                <w:szCs w:val="21"/>
              </w:rPr>
            </w:pPr>
          </w:p>
        </w:tc>
        <w:tc>
          <w:tcPr>
            <w:tcW w:w="502" w:type="pct"/>
            <w:tcBorders>
              <w:top w:val="single" w:color="auto" w:sz="4" w:space="0"/>
              <w:left w:val="nil"/>
              <w:bottom w:val="single" w:color="auto" w:sz="4" w:space="0"/>
              <w:right w:val="single" w:color="auto" w:sz="4" w:space="0"/>
            </w:tcBorders>
            <w:shd w:val="clear" w:color="auto" w:fill="auto"/>
            <w:vAlign w:val="center"/>
          </w:tcPr>
          <w:p w14:paraId="093ED5D0">
            <w:pPr>
              <w:snapToGrid w:val="0"/>
              <w:jc w:val="center"/>
              <w:rPr>
                <w:rFonts w:hint="eastAsia" w:ascii="宋体" w:hAnsi="宋体" w:eastAsia="宋体" w:cs="宋体"/>
                <w:szCs w:val="21"/>
              </w:rPr>
            </w:pPr>
          </w:p>
        </w:tc>
        <w:tc>
          <w:tcPr>
            <w:tcW w:w="502" w:type="pct"/>
            <w:tcBorders>
              <w:top w:val="single" w:color="auto" w:sz="4" w:space="0"/>
              <w:left w:val="nil"/>
              <w:bottom w:val="single" w:color="auto" w:sz="4" w:space="0"/>
              <w:right w:val="single" w:color="auto" w:sz="4" w:space="0"/>
            </w:tcBorders>
            <w:shd w:val="clear" w:color="auto" w:fill="auto"/>
            <w:vAlign w:val="center"/>
          </w:tcPr>
          <w:p w14:paraId="5951854A">
            <w:pPr>
              <w:snapToGrid w:val="0"/>
              <w:jc w:val="center"/>
              <w:rPr>
                <w:rFonts w:hint="eastAsia" w:ascii="宋体" w:hAnsi="宋体" w:eastAsia="宋体" w:cs="宋体"/>
                <w:szCs w:val="21"/>
              </w:rPr>
            </w:pPr>
          </w:p>
        </w:tc>
        <w:tc>
          <w:tcPr>
            <w:tcW w:w="448" w:type="pct"/>
            <w:tcBorders>
              <w:top w:val="single" w:color="auto" w:sz="4" w:space="0"/>
              <w:left w:val="nil"/>
              <w:bottom w:val="single" w:color="auto" w:sz="4" w:space="0"/>
              <w:right w:val="single" w:color="auto" w:sz="4" w:space="0"/>
            </w:tcBorders>
            <w:shd w:val="clear" w:color="auto" w:fill="auto"/>
            <w:vAlign w:val="center"/>
          </w:tcPr>
          <w:p w14:paraId="4C6B1996">
            <w:pPr>
              <w:snapToGrid w:val="0"/>
              <w:jc w:val="center"/>
              <w:rPr>
                <w:rFonts w:hint="eastAsia" w:ascii="宋体" w:hAnsi="宋体" w:eastAsia="宋体" w:cs="宋体"/>
                <w:szCs w:val="21"/>
              </w:rPr>
            </w:pPr>
          </w:p>
        </w:tc>
      </w:tr>
      <w:tr w14:paraId="42C6C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55" w:type="pct"/>
            <w:tcBorders>
              <w:top w:val="single" w:color="auto" w:sz="4" w:space="0"/>
              <w:left w:val="single" w:color="auto" w:sz="4" w:space="0"/>
              <w:bottom w:val="single" w:color="auto" w:sz="4" w:space="0"/>
              <w:right w:val="single" w:color="auto" w:sz="4" w:space="0"/>
            </w:tcBorders>
            <w:vAlign w:val="center"/>
          </w:tcPr>
          <w:p w14:paraId="5B94EF4E">
            <w:pPr>
              <w:snapToGrid w:val="0"/>
              <w:jc w:val="center"/>
              <w:rPr>
                <w:rFonts w:hint="eastAsia" w:ascii="宋体" w:hAnsi="宋体" w:eastAsia="宋体" w:cs="宋体"/>
                <w:snapToGrid w:val="0"/>
                <w:kern w:val="0"/>
                <w:szCs w:val="21"/>
              </w:rPr>
            </w:pPr>
            <w:r>
              <w:rPr>
                <w:rFonts w:hint="eastAsia" w:ascii="宋体" w:hAnsi="宋体" w:eastAsia="宋体" w:cs="宋体"/>
                <w:snapToGrid w:val="0"/>
                <w:kern w:val="0"/>
                <w:szCs w:val="21"/>
              </w:rPr>
              <w:t>63</w:t>
            </w:r>
          </w:p>
        </w:tc>
        <w:tc>
          <w:tcPr>
            <w:tcW w:w="399" w:type="pct"/>
            <w:tcBorders>
              <w:top w:val="single" w:color="auto" w:sz="4" w:space="0"/>
              <w:left w:val="nil"/>
              <w:bottom w:val="single" w:color="auto" w:sz="4" w:space="0"/>
              <w:right w:val="single" w:color="auto" w:sz="4" w:space="0"/>
            </w:tcBorders>
            <w:vAlign w:val="center"/>
          </w:tcPr>
          <w:p w14:paraId="5B7E6CA8">
            <w:pPr>
              <w:snapToGrid w:val="0"/>
              <w:ind w:left="60" w:right="60"/>
              <w:jc w:val="center"/>
              <w:rPr>
                <w:rFonts w:hint="eastAsia" w:ascii="宋体" w:hAnsi="宋体" w:eastAsia="宋体" w:cs="宋体"/>
                <w:snapToGrid w:val="0"/>
                <w:kern w:val="0"/>
                <w:szCs w:val="21"/>
              </w:rPr>
            </w:pPr>
            <w:r>
              <w:rPr>
                <w:rFonts w:hint="eastAsia" w:ascii="宋体" w:hAnsi="宋体" w:eastAsia="宋体" w:cs="宋体"/>
                <w:snapToGrid w:val="0"/>
                <w:kern w:val="0"/>
                <w:szCs w:val="21"/>
              </w:rPr>
              <w:t>小锄头</w:t>
            </w:r>
          </w:p>
        </w:tc>
        <w:tc>
          <w:tcPr>
            <w:tcW w:w="1318" w:type="pct"/>
            <w:tcBorders>
              <w:top w:val="single" w:color="auto" w:sz="4" w:space="0"/>
              <w:left w:val="nil"/>
              <w:bottom w:val="single" w:color="auto" w:sz="4" w:space="0"/>
              <w:right w:val="single" w:color="auto" w:sz="4" w:space="0"/>
            </w:tcBorders>
            <w:vAlign w:val="center"/>
          </w:tcPr>
          <w:p w14:paraId="46F8B02A">
            <w:pPr>
              <w:snapToGrid w:val="0"/>
              <w:ind w:left="60" w:right="60"/>
              <w:rPr>
                <w:rFonts w:hint="eastAsia" w:ascii="宋体" w:hAnsi="宋体" w:eastAsia="宋体" w:cs="宋体"/>
                <w:snapToGrid w:val="0"/>
                <w:kern w:val="0"/>
                <w:szCs w:val="21"/>
              </w:rPr>
            </w:pPr>
          </w:p>
        </w:tc>
        <w:tc>
          <w:tcPr>
            <w:tcW w:w="228" w:type="pct"/>
            <w:tcBorders>
              <w:top w:val="single" w:color="auto" w:sz="4" w:space="0"/>
              <w:left w:val="nil"/>
              <w:bottom w:val="single" w:color="auto" w:sz="4" w:space="0"/>
              <w:right w:val="single" w:color="auto" w:sz="4" w:space="0"/>
            </w:tcBorders>
            <w:shd w:val="clear" w:color="auto" w:fill="auto"/>
            <w:vAlign w:val="center"/>
          </w:tcPr>
          <w:p w14:paraId="347E8BD7">
            <w:pPr>
              <w:snapToGrid w:val="0"/>
              <w:jc w:val="center"/>
              <w:rPr>
                <w:rFonts w:hint="eastAsia" w:ascii="宋体" w:hAnsi="宋体" w:eastAsia="宋体" w:cs="宋体"/>
                <w:kern w:val="0"/>
                <w:szCs w:val="21"/>
              </w:rPr>
            </w:pPr>
            <w:r>
              <w:rPr>
                <w:rFonts w:hint="eastAsia" w:ascii="宋体" w:hAnsi="宋体" w:eastAsia="宋体" w:cs="宋体"/>
                <w:szCs w:val="21"/>
              </w:rPr>
              <w:t>把</w:t>
            </w:r>
          </w:p>
        </w:tc>
        <w:tc>
          <w:tcPr>
            <w:tcW w:w="340" w:type="pct"/>
            <w:tcBorders>
              <w:top w:val="single" w:color="auto" w:sz="4" w:space="0"/>
              <w:left w:val="nil"/>
              <w:bottom w:val="single" w:color="auto" w:sz="4" w:space="0"/>
              <w:right w:val="single" w:color="auto" w:sz="4" w:space="0"/>
            </w:tcBorders>
            <w:shd w:val="clear" w:color="auto" w:fill="auto"/>
            <w:vAlign w:val="center"/>
          </w:tcPr>
          <w:p w14:paraId="19BCD846">
            <w:pPr>
              <w:snapToGrid w:val="0"/>
              <w:jc w:val="center"/>
              <w:rPr>
                <w:rFonts w:hint="eastAsia" w:ascii="宋体" w:hAnsi="宋体" w:eastAsia="宋体" w:cs="宋体"/>
                <w:kern w:val="0"/>
                <w:szCs w:val="21"/>
              </w:rPr>
            </w:pPr>
            <w:r>
              <w:rPr>
                <w:rFonts w:hint="eastAsia" w:ascii="宋体" w:hAnsi="宋体" w:eastAsia="宋体" w:cs="宋体"/>
                <w:szCs w:val="21"/>
              </w:rPr>
              <w:t>10</w:t>
            </w:r>
          </w:p>
        </w:tc>
        <w:tc>
          <w:tcPr>
            <w:tcW w:w="502" w:type="pct"/>
            <w:tcBorders>
              <w:top w:val="single" w:color="auto" w:sz="4" w:space="0"/>
              <w:left w:val="nil"/>
              <w:bottom w:val="single" w:color="auto" w:sz="4" w:space="0"/>
              <w:right w:val="single" w:color="auto" w:sz="4" w:space="0"/>
            </w:tcBorders>
            <w:shd w:val="clear" w:color="auto" w:fill="auto"/>
            <w:vAlign w:val="center"/>
          </w:tcPr>
          <w:p w14:paraId="07E20A46">
            <w:pPr>
              <w:snapToGrid w:val="0"/>
              <w:jc w:val="center"/>
              <w:rPr>
                <w:rFonts w:hint="eastAsia" w:ascii="宋体" w:hAnsi="宋体" w:eastAsia="宋体" w:cs="宋体"/>
                <w:szCs w:val="21"/>
              </w:rPr>
            </w:pPr>
          </w:p>
        </w:tc>
        <w:tc>
          <w:tcPr>
            <w:tcW w:w="502" w:type="pct"/>
            <w:tcBorders>
              <w:top w:val="single" w:color="auto" w:sz="4" w:space="0"/>
              <w:left w:val="nil"/>
              <w:bottom w:val="single" w:color="auto" w:sz="4" w:space="0"/>
              <w:right w:val="single" w:color="auto" w:sz="4" w:space="0"/>
            </w:tcBorders>
            <w:shd w:val="clear" w:color="auto" w:fill="auto"/>
            <w:vAlign w:val="center"/>
          </w:tcPr>
          <w:p w14:paraId="3E7E3634">
            <w:pPr>
              <w:snapToGrid w:val="0"/>
              <w:jc w:val="center"/>
              <w:rPr>
                <w:rFonts w:hint="eastAsia" w:ascii="宋体" w:hAnsi="宋体" w:eastAsia="宋体" w:cs="宋体"/>
                <w:szCs w:val="21"/>
              </w:rPr>
            </w:pPr>
          </w:p>
        </w:tc>
        <w:tc>
          <w:tcPr>
            <w:tcW w:w="502" w:type="pct"/>
            <w:tcBorders>
              <w:top w:val="single" w:color="auto" w:sz="4" w:space="0"/>
              <w:left w:val="nil"/>
              <w:bottom w:val="single" w:color="auto" w:sz="4" w:space="0"/>
              <w:right w:val="single" w:color="auto" w:sz="4" w:space="0"/>
            </w:tcBorders>
            <w:shd w:val="clear" w:color="auto" w:fill="auto"/>
            <w:vAlign w:val="center"/>
          </w:tcPr>
          <w:p w14:paraId="1732E967">
            <w:pPr>
              <w:snapToGrid w:val="0"/>
              <w:jc w:val="center"/>
              <w:rPr>
                <w:rFonts w:hint="eastAsia" w:ascii="宋体" w:hAnsi="宋体" w:eastAsia="宋体" w:cs="宋体"/>
                <w:szCs w:val="21"/>
              </w:rPr>
            </w:pPr>
          </w:p>
        </w:tc>
        <w:tc>
          <w:tcPr>
            <w:tcW w:w="502" w:type="pct"/>
            <w:tcBorders>
              <w:top w:val="single" w:color="auto" w:sz="4" w:space="0"/>
              <w:left w:val="nil"/>
              <w:bottom w:val="single" w:color="auto" w:sz="4" w:space="0"/>
              <w:right w:val="single" w:color="auto" w:sz="4" w:space="0"/>
            </w:tcBorders>
            <w:shd w:val="clear" w:color="auto" w:fill="auto"/>
            <w:vAlign w:val="center"/>
          </w:tcPr>
          <w:p w14:paraId="14DC9D2E">
            <w:pPr>
              <w:snapToGrid w:val="0"/>
              <w:jc w:val="center"/>
              <w:rPr>
                <w:rFonts w:hint="eastAsia" w:ascii="宋体" w:hAnsi="宋体" w:eastAsia="宋体" w:cs="宋体"/>
                <w:szCs w:val="21"/>
              </w:rPr>
            </w:pPr>
          </w:p>
        </w:tc>
        <w:tc>
          <w:tcPr>
            <w:tcW w:w="448" w:type="pct"/>
            <w:tcBorders>
              <w:top w:val="single" w:color="auto" w:sz="4" w:space="0"/>
              <w:left w:val="nil"/>
              <w:bottom w:val="single" w:color="auto" w:sz="4" w:space="0"/>
              <w:right w:val="single" w:color="auto" w:sz="4" w:space="0"/>
            </w:tcBorders>
            <w:shd w:val="clear" w:color="auto" w:fill="auto"/>
            <w:vAlign w:val="center"/>
          </w:tcPr>
          <w:p w14:paraId="439BDF51">
            <w:pPr>
              <w:snapToGrid w:val="0"/>
              <w:jc w:val="center"/>
              <w:rPr>
                <w:rFonts w:hint="eastAsia" w:ascii="宋体" w:hAnsi="宋体" w:eastAsia="宋体" w:cs="宋体"/>
                <w:szCs w:val="21"/>
              </w:rPr>
            </w:pPr>
          </w:p>
        </w:tc>
      </w:tr>
      <w:tr w14:paraId="1C20F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55" w:type="pct"/>
            <w:tcBorders>
              <w:top w:val="single" w:color="auto" w:sz="4" w:space="0"/>
              <w:left w:val="single" w:color="auto" w:sz="4" w:space="0"/>
              <w:bottom w:val="single" w:color="auto" w:sz="4" w:space="0"/>
              <w:right w:val="single" w:color="auto" w:sz="4" w:space="0"/>
            </w:tcBorders>
            <w:vAlign w:val="center"/>
          </w:tcPr>
          <w:p w14:paraId="6ACE49D6">
            <w:pPr>
              <w:snapToGrid w:val="0"/>
              <w:jc w:val="center"/>
              <w:rPr>
                <w:rFonts w:hint="eastAsia" w:ascii="宋体" w:hAnsi="宋体" w:eastAsia="宋体" w:cs="宋体"/>
                <w:snapToGrid w:val="0"/>
                <w:kern w:val="0"/>
                <w:szCs w:val="21"/>
              </w:rPr>
            </w:pPr>
            <w:r>
              <w:rPr>
                <w:rFonts w:hint="eastAsia" w:ascii="宋体" w:hAnsi="宋体" w:eastAsia="宋体" w:cs="宋体"/>
                <w:szCs w:val="21"/>
              </w:rPr>
              <w:t>64</w:t>
            </w:r>
          </w:p>
        </w:tc>
        <w:tc>
          <w:tcPr>
            <w:tcW w:w="399" w:type="pct"/>
            <w:tcBorders>
              <w:top w:val="single" w:color="auto" w:sz="4" w:space="0"/>
              <w:left w:val="nil"/>
              <w:bottom w:val="single" w:color="auto" w:sz="4" w:space="0"/>
              <w:right w:val="single" w:color="auto" w:sz="4" w:space="0"/>
            </w:tcBorders>
            <w:vAlign w:val="center"/>
          </w:tcPr>
          <w:p w14:paraId="196C736F">
            <w:pPr>
              <w:snapToGrid w:val="0"/>
              <w:ind w:left="60" w:right="60"/>
              <w:jc w:val="center"/>
              <w:rPr>
                <w:rFonts w:hint="eastAsia" w:ascii="宋体" w:hAnsi="宋体" w:eastAsia="宋体" w:cs="宋体"/>
                <w:snapToGrid w:val="0"/>
                <w:kern w:val="0"/>
                <w:szCs w:val="21"/>
              </w:rPr>
            </w:pPr>
            <w:r>
              <w:rPr>
                <w:rFonts w:hint="eastAsia" w:ascii="宋体" w:hAnsi="宋体" w:eastAsia="宋体" w:cs="宋体"/>
                <w:snapToGrid w:val="0"/>
                <w:kern w:val="0"/>
                <w:szCs w:val="21"/>
              </w:rPr>
              <w:t>铁锹（配木柄）</w:t>
            </w:r>
          </w:p>
        </w:tc>
        <w:tc>
          <w:tcPr>
            <w:tcW w:w="1318" w:type="pct"/>
            <w:tcBorders>
              <w:top w:val="single" w:color="auto" w:sz="4" w:space="0"/>
              <w:left w:val="nil"/>
              <w:bottom w:val="single" w:color="auto" w:sz="4" w:space="0"/>
              <w:right w:val="single" w:color="auto" w:sz="4" w:space="0"/>
            </w:tcBorders>
            <w:vAlign w:val="center"/>
          </w:tcPr>
          <w:p w14:paraId="6D760D57">
            <w:pPr>
              <w:snapToGrid w:val="0"/>
              <w:ind w:left="60" w:right="60"/>
              <w:rPr>
                <w:rFonts w:hint="eastAsia" w:ascii="宋体" w:hAnsi="宋体" w:eastAsia="宋体" w:cs="宋体"/>
                <w:snapToGrid w:val="0"/>
                <w:kern w:val="0"/>
                <w:szCs w:val="21"/>
              </w:rPr>
            </w:pPr>
          </w:p>
        </w:tc>
        <w:tc>
          <w:tcPr>
            <w:tcW w:w="228" w:type="pct"/>
            <w:tcBorders>
              <w:top w:val="single" w:color="auto" w:sz="4" w:space="0"/>
              <w:left w:val="nil"/>
              <w:bottom w:val="single" w:color="auto" w:sz="4" w:space="0"/>
              <w:right w:val="single" w:color="auto" w:sz="4" w:space="0"/>
            </w:tcBorders>
            <w:shd w:val="clear" w:color="auto" w:fill="auto"/>
            <w:vAlign w:val="center"/>
          </w:tcPr>
          <w:p w14:paraId="02AB4756">
            <w:pPr>
              <w:snapToGrid w:val="0"/>
              <w:jc w:val="center"/>
              <w:rPr>
                <w:rFonts w:hint="eastAsia" w:ascii="宋体" w:hAnsi="宋体" w:eastAsia="宋体" w:cs="宋体"/>
                <w:kern w:val="0"/>
                <w:szCs w:val="21"/>
              </w:rPr>
            </w:pPr>
            <w:r>
              <w:rPr>
                <w:rFonts w:hint="eastAsia" w:ascii="宋体" w:hAnsi="宋体" w:eastAsia="宋体" w:cs="宋体"/>
                <w:szCs w:val="21"/>
              </w:rPr>
              <w:t>把</w:t>
            </w:r>
          </w:p>
        </w:tc>
        <w:tc>
          <w:tcPr>
            <w:tcW w:w="340" w:type="pct"/>
            <w:tcBorders>
              <w:top w:val="single" w:color="auto" w:sz="4" w:space="0"/>
              <w:left w:val="nil"/>
              <w:bottom w:val="single" w:color="auto" w:sz="4" w:space="0"/>
              <w:right w:val="single" w:color="auto" w:sz="4" w:space="0"/>
            </w:tcBorders>
            <w:shd w:val="clear" w:color="auto" w:fill="auto"/>
            <w:vAlign w:val="center"/>
          </w:tcPr>
          <w:p w14:paraId="25F0065E">
            <w:pPr>
              <w:snapToGrid w:val="0"/>
              <w:jc w:val="center"/>
              <w:rPr>
                <w:rFonts w:hint="eastAsia" w:ascii="宋体" w:hAnsi="宋体" w:eastAsia="宋体" w:cs="宋体"/>
                <w:kern w:val="0"/>
                <w:szCs w:val="21"/>
              </w:rPr>
            </w:pPr>
            <w:r>
              <w:rPr>
                <w:rFonts w:hint="eastAsia" w:ascii="宋体" w:hAnsi="宋体" w:eastAsia="宋体" w:cs="宋体"/>
                <w:szCs w:val="21"/>
              </w:rPr>
              <w:t>10</w:t>
            </w:r>
          </w:p>
        </w:tc>
        <w:tc>
          <w:tcPr>
            <w:tcW w:w="502" w:type="pct"/>
            <w:tcBorders>
              <w:top w:val="single" w:color="auto" w:sz="4" w:space="0"/>
              <w:left w:val="nil"/>
              <w:bottom w:val="single" w:color="auto" w:sz="4" w:space="0"/>
              <w:right w:val="single" w:color="auto" w:sz="4" w:space="0"/>
            </w:tcBorders>
            <w:shd w:val="clear" w:color="auto" w:fill="auto"/>
            <w:vAlign w:val="center"/>
          </w:tcPr>
          <w:p w14:paraId="4BF3D173">
            <w:pPr>
              <w:snapToGrid w:val="0"/>
              <w:jc w:val="center"/>
              <w:rPr>
                <w:rFonts w:hint="eastAsia" w:ascii="宋体" w:hAnsi="宋体" w:eastAsia="宋体" w:cs="宋体"/>
                <w:szCs w:val="21"/>
              </w:rPr>
            </w:pPr>
          </w:p>
        </w:tc>
        <w:tc>
          <w:tcPr>
            <w:tcW w:w="502" w:type="pct"/>
            <w:tcBorders>
              <w:top w:val="single" w:color="auto" w:sz="4" w:space="0"/>
              <w:left w:val="nil"/>
              <w:bottom w:val="single" w:color="auto" w:sz="4" w:space="0"/>
              <w:right w:val="single" w:color="auto" w:sz="4" w:space="0"/>
            </w:tcBorders>
            <w:shd w:val="clear" w:color="auto" w:fill="auto"/>
            <w:vAlign w:val="center"/>
          </w:tcPr>
          <w:p w14:paraId="2D3BAF32">
            <w:pPr>
              <w:snapToGrid w:val="0"/>
              <w:jc w:val="center"/>
              <w:rPr>
                <w:rFonts w:hint="eastAsia" w:ascii="宋体" w:hAnsi="宋体" w:eastAsia="宋体" w:cs="宋体"/>
                <w:szCs w:val="21"/>
              </w:rPr>
            </w:pPr>
          </w:p>
        </w:tc>
        <w:tc>
          <w:tcPr>
            <w:tcW w:w="502" w:type="pct"/>
            <w:tcBorders>
              <w:top w:val="single" w:color="auto" w:sz="4" w:space="0"/>
              <w:left w:val="nil"/>
              <w:bottom w:val="single" w:color="auto" w:sz="4" w:space="0"/>
              <w:right w:val="single" w:color="auto" w:sz="4" w:space="0"/>
            </w:tcBorders>
            <w:shd w:val="clear" w:color="auto" w:fill="auto"/>
            <w:vAlign w:val="center"/>
          </w:tcPr>
          <w:p w14:paraId="49BB2383">
            <w:pPr>
              <w:snapToGrid w:val="0"/>
              <w:jc w:val="center"/>
              <w:rPr>
                <w:rFonts w:hint="eastAsia" w:ascii="宋体" w:hAnsi="宋体" w:eastAsia="宋体" w:cs="宋体"/>
                <w:szCs w:val="21"/>
              </w:rPr>
            </w:pPr>
          </w:p>
        </w:tc>
        <w:tc>
          <w:tcPr>
            <w:tcW w:w="502" w:type="pct"/>
            <w:tcBorders>
              <w:top w:val="single" w:color="auto" w:sz="4" w:space="0"/>
              <w:left w:val="nil"/>
              <w:bottom w:val="single" w:color="auto" w:sz="4" w:space="0"/>
              <w:right w:val="single" w:color="auto" w:sz="4" w:space="0"/>
            </w:tcBorders>
            <w:shd w:val="clear" w:color="auto" w:fill="auto"/>
            <w:vAlign w:val="center"/>
          </w:tcPr>
          <w:p w14:paraId="74AC04E3">
            <w:pPr>
              <w:snapToGrid w:val="0"/>
              <w:jc w:val="center"/>
              <w:rPr>
                <w:rFonts w:hint="eastAsia" w:ascii="宋体" w:hAnsi="宋体" w:eastAsia="宋体" w:cs="宋体"/>
                <w:szCs w:val="21"/>
              </w:rPr>
            </w:pPr>
          </w:p>
        </w:tc>
        <w:tc>
          <w:tcPr>
            <w:tcW w:w="448" w:type="pct"/>
            <w:tcBorders>
              <w:top w:val="single" w:color="auto" w:sz="4" w:space="0"/>
              <w:left w:val="nil"/>
              <w:bottom w:val="single" w:color="auto" w:sz="4" w:space="0"/>
              <w:right w:val="single" w:color="auto" w:sz="4" w:space="0"/>
            </w:tcBorders>
            <w:shd w:val="clear" w:color="auto" w:fill="auto"/>
            <w:vAlign w:val="center"/>
          </w:tcPr>
          <w:p w14:paraId="60EE7E39">
            <w:pPr>
              <w:snapToGrid w:val="0"/>
              <w:jc w:val="center"/>
              <w:rPr>
                <w:rFonts w:hint="eastAsia" w:ascii="宋体" w:hAnsi="宋体" w:eastAsia="宋体" w:cs="宋体"/>
                <w:szCs w:val="21"/>
              </w:rPr>
            </w:pPr>
          </w:p>
        </w:tc>
      </w:tr>
      <w:tr w14:paraId="3FAD5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55" w:type="pct"/>
            <w:tcBorders>
              <w:top w:val="single" w:color="auto" w:sz="4" w:space="0"/>
              <w:left w:val="single" w:color="auto" w:sz="4" w:space="0"/>
              <w:bottom w:val="single" w:color="auto" w:sz="4" w:space="0"/>
              <w:right w:val="single" w:color="auto" w:sz="4" w:space="0"/>
            </w:tcBorders>
            <w:vAlign w:val="center"/>
          </w:tcPr>
          <w:p w14:paraId="2BD432ED">
            <w:pPr>
              <w:snapToGrid w:val="0"/>
              <w:jc w:val="center"/>
              <w:rPr>
                <w:rFonts w:hint="eastAsia" w:ascii="宋体" w:hAnsi="宋体" w:eastAsia="宋体" w:cs="宋体"/>
                <w:snapToGrid w:val="0"/>
                <w:kern w:val="0"/>
                <w:szCs w:val="21"/>
              </w:rPr>
            </w:pPr>
            <w:r>
              <w:rPr>
                <w:rFonts w:hint="eastAsia" w:ascii="宋体" w:hAnsi="宋体" w:eastAsia="宋体" w:cs="宋体"/>
                <w:szCs w:val="21"/>
              </w:rPr>
              <w:t>65</w:t>
            </w:r>
          </w:p>
        </w:tc>
        <w:tc>
          <w:tcPr>
            <w:tcW w:w="399" w:type="pct"/>
            <w:tcBorders>
              <w:top w:val="single" w:color="auto" w:sz="4" w:space="0"/>
              <w:left w:val="nil"/>
              <w:bottom w:val="single" w:color="auto" w:sz="4" w:space="0"/>
              <w:right w:val="single" w:color="auto" w:sz="4" w:space="0"/>
            </w:tcBorders>
            <w:vAlign w:val="center"/>
          </w:tcPr>
          <w:p w14:paraId="7CC0C120">
            <w:pPr>
              <w:snapToGrid w:val="0"/>
              <w:ind w:left="60" w:right="60"/>
              <w:jc w:val="center"/>
              <w:rPr>
                <w:rFonts w:hint="eastAsia" w:ascii="宋体" w:hAnsi="宋体" w:eastAsia="宋体" w:cs="宋体"/>
                <w:snapToGrid w:val="0"/>
                <w:kern w:val="0"/>
                <w:szCs w:val="21"/>
              </w:rPr>
            </w:pPr>
            <w:r>
              <w:rPr>
                <w:rFonts w:hint="eastAsia" w:ascii="宋体" w:hAnsi="宋体" w:eastAsia="宋体" w:cs="宋体"/>
                <w:snapToGrid w:val="0"/>
                <w:kern w:val="0"/>
                <w:szCs w:val="21"/>
              </w:rPr>
              <w:t>锄头（配木柄）</w:t>
            </w:r>
          </w:p>
        </w:tc>
        <w:tc>
          <w:tcPr>
            <w:tcW w:w="1318" w:type="pct"/>
            <w:tcBorders>
              <w:top w:val="single" w:color="auto" w:sz="4" w:space="0"/>
              <w:left w:val="nil"/>
              <w:bottom w:val="single" w:color="auto" w:sz="4" w:space="0"/>
              <w:right w:val="single" w:color="auto" w:sz="4" w:space="0"/>
            </w:tcBorders>
            <w:vAlign w:val="center"/>
          </w:tcPr>
          <w:p w14:paraId="11F74F04">
            <w:pPr>
              <w:snapToGrid w:val="0"/>
              <w:ind w:left="60" w:right="60"/>
              <w:rPr>
                <w:rFonts w:hint="eastAsia" w:ascii="宋体" w:hAnsi="宋体" w:eastAsia="宋体" w:cs="宋体"/>
                <w:snapToGrid w:val="0"/>
                <w:kern w:val="0"/>
                <w:szCs w:val="21"/>
              </w:rPr>
            </w:pPr>
          </w:p>
        </w:tc>
        <w:tc>
          <w:tcPr>
            <w:tcW w:w="228" w:type="pct"/>
            <w:tcBorders>
              <w:top w:val="single" w:color="auto" w:sz="4" w:space="0"/>
              <w:left w:val="nil"/>
              <w:bottom w:val="single" w:color="auto" w:sz="4" w:space="0"/>
              <w:right w:val="single" w:color="auto" w:sz="4" w:space="0"/>
            </w:tcBorders>
            <w:shd w:val="clear" w:color="auto" w:fill="auto"/>
            <w:vAlign w:val="center"/>
          </w:tcPr>
          <w:p w14:paraId="5C9E8184">
            <w:pPr>
              <w:snapToGrid w:val="0"/>
              <w:jc w:val="center"/>
              <w:rPr>
                <w:rFonts w:hint="eastAsia" w:ascii="宋体" w:hAnsi="宋体" w:eastAsia="宋体" w:cs="宋体"/>
                <w:kern w:val="0"/>
                <w:szCs w:val="21"/>
              </w:rPr>
            </w:pPr>
            <w:r>
              <w:rPr>
                <w:rFonts w:hint="eastAsia" w:ascii="宋体" w:hAnsi="宋体" w:eastAsia="宋体" w:cs="宋体"/>
                <w:szCs w:val="21"/>
              </w:rPr>
              <w:t>把</w:t>
            </w:r>
          </w:p>
        </w:tc>
        <w:tc>
          <w:tcPr>
            <w:tcW w:w="340" w:type="pct"/>
            <w:tcBorders>
              <w:top w:val="single" w:color="auto" w:sz="4" w:space="0"/>
              <w:left w:val="nil"/>
              <w:bottom w:val="single" w:color="auto" w:sz="4" w:space="0"/>
              <w:right w:val="single" w:color="auto" w:sz="4" w:space="0"/>
            </w:tcBorders>
            <w:shd w:val="clear" w:color="auto" w:fill="auto"/>
            <w:vAlign w:val="center"/>
          </w:tcPr>
          <w:p w14:paraId="17DDB816">
            <w:pPr>
              <w:snapToGrid w:val="0"/>
              <w:jc w:val="center"/>
              <w:rPr>
                <w:rFonts w:hint="eastAsia" w:ascii="宋体" w:hAnsi="宋体" w:eastAsia="宋体" w:cs="宋体"/>
                <w:kern w:val="0"/>
                <w:szCs w:val="21"/>
              </w:rPr>
            </w:pPr>
            <w:r>
              <w:rPr>
                <w:rFonts w:hint="eastAsia" w:ascii="宋体" w:hAnsi="宋体" w:eastAsia="宋体" w:cs="宋体"/>
                <w:szCs w:val="21"/>
              </w:rPr>
              <w:t>10</w:t>
            </w:r>
          </w:p>
        </w:tc>
        <w:tc>
          <w:tcPr>
            <w:tcW w:w="502" w:type="pct"/>
            <w:tcBorders>
              <w:top w:val="single" w:color="auto" w:sz="4" w:space="0"/>
              <w:left w:val="nil"/>
              <w:bottom w:val="single" w:color="auto" w:sz="4" w:space="0"/>
              <w:right w:val="single" w:color="auto" w:sz="4" w:space="0"/>
            </w:tcBorders>
            <w:shd w:val="clear" w:color="auto" w:fill="auto"/>
            <w:vAlign w:val="center"/>
          </w:tcPr>
          <w:p w14:paraId="1A988EE1">
            <w:pPr>
              <w:snapToGrid w:val="0"/>
              <w:jc w:val="center"/>
              <w:rPr>
                <w:rFonts w:hint="eastAsia" w:ascii="宋体" w:hAnsi="宋体" w:eastAsia="宋体" w:cs="宋体"/>
                <w:szCs w:val="21"/>
              </w:rPr>
            </w:pPr>
          </w:p>
        </w:tc>
        <w:tc>
          <w:tcPr>
            <w:tcW w:w="502" w:type="pct"/>
            <w:tcBorders>
              <w:top w:val="single" w:color="auto" w:sz="4" w:space="0"/>
              <w:left w:val="nil"/>
              <w:bottom w:val="single" w:color="auto" w:sz="4" w:space="0"/>
              <w:right w:val="single" w:color="auto" w:sz="4" w:space="0"/>
            </w:tcBorders>
            <w:shd w:val="clear" w:color="auto" w:fill="auto"/>
            <w:vAlign w:val="center"/>
          </w:tcPr>
          <w:p w14:paraId="26654F93">
            <w:pPr>
              <w:snapToGrid w:val="0"/>
              <w:jc w:val="center"/>
              <w:rPr>
                <w:rFonts w:hint="eastAsia" w:ascii="宋体" w:hAnsi="宋体" w:eastAsia="宋体" w:cs="宋体"/>
                <w:szCs w:val="21"/>
              </w:rPr>
            </w:pPr>
          </w:p>
        </w:tc>
        <w:tc>
          <w:tcPr>
            <w:tcW w:w="502" w:type="pct"/>
            <w:tcBorders>
              <w:top w:val="single" w:color="auto" w:sz="4" w:space="0"/>
              <w:left w:val="nil"/>
              <w:bottom w:val="single" w:color="auto" w:sz="4" w:space="0"/>
              <w:right w:val="single" w:color="auto" w:sz="4" w:space="0"/>
            </w:tcBorders>
            <w:shd w:val="clear" w:color="auto" w:fill="auto"/>
            <w:vAlign w:val="center"/>
          </w:tcPr>
          <w:p w14:paraId="3647AD3C">
            <w:pPr>
              <w:snapToGrid w:val="0"/>
              <w:jc w:val="center"/>
              <w:rPr>
                <w:rFonts w:hint="eastAsia" w:ascii="宋体" w:hAnsi="宋体" w:eastAsia="宋体" w:cs="宋体"/>
                <w:szCs w:val="21"/>
              </w:rPr>
            </w:pPr>
          </w:p>
        </w:tc>
        <w:tc>
          <w:tcPr>
            <w:tcW w:w="502" w:type="pct"/>
            <w:tcBorders>
              <w:top w:val="single" w:color="auto" w:sz="4" w:space="0"/>
              <w:left w:val="nil"/>
              <w:bottom w:val="single" w:color="auto" w:sz="4" w:space="0"/>
              <w:right w:val="single" w:color="auto" w:sz="4" w:space="0"/>
            </w:tcBorders>
            <w:shd w:val="clear" w:color="auto" w:fill="auto"/>
            <w:vAlign w:val="center"/>
          </w:tcPr>
          <w:p w14:paraId="686609AB">
            <w:pPr>
              <w:snapToGrid w:val="0"/>
              <w:jc w:val="center"/>
              <w:rPr>
                <w:rFonts w:hint="eastAsia" w:ascii="宋体" w:hAnsi="宋体" w:eastAsia="宋体" w:cs="宋体"/>
                <w:szCs w:val="21"/>
              </w:rPr>
            </w:pPr>
          </w:p>
        </w:tc>
        <w:tc>
          <w:tcPr>
            <w:tcW w:w="448" w:type="pct"/>
            <w:tcBorders>
              <w:top w:val="single" w:color="auto" w:sz="4" w:space="0"/>
              <w:left w:val="nil"/>
              <w:bottom w:val="single" w:color="auto" w:sz="4" w:space="0"/>
              <w:right w:val="single" w:color="auto" w:sz="4" w:space="0"/>
            </w:tcBorders>
            <w:shd w:val="clear" w:color="auto" w:fill="auto"/>
            <w:vAlign w:val="center"/>
          </w:tcPr>
          <w:p w14:paraId="2A77FAFA">
            <w:pPr>
              <w:snapToGrid w:val="0"/>
              <w:jc w:val="center"/>
              <w:rPr>
                <w:rFonts w:hint="eastAsia" w:ascii="宋体" w:hAnsi="宋体" w:eastAsia="宋体" w:cs="宋体"/>
                <w:szCs w:val="21"/>
              </w:rPr>
            </w:pPr>
          </w:p>
        </w:tc>
      </w:tr>
      <w:tr w14:paraId="12E6C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55" w:type="pct"/>
            <w:tcBorders>
              <w:top w:val="single" w:color="auto" w:sz="4" w:space="0"/>
              <w:left w:val="single" w:color="auto" w:sz="4" w:space="0"/>
              <w:bottom w:val="single" w:color="auto" w:sz="4" w:space="0"/>
              <w:right w:val="single" w:color="auto" w:sz="4" w:space="0"/>
            </w:tcBorders>
            <w:vAlign w:val="center"/>
          </w:tcPr>
          <w:p w14:paraId="6B22D0FC">
            <w:pPr>
              <w:snapToGrid w:val="0"/>
              <w:jc w:val="center"/>
              <w:rPr>
                <w:rFonts w:hint="eastAsia" w:ascii="宋体" w:hAnsi="宋体" w:eastAsia="宋体" w:cs="宋体"/>
                <w:snapToGrid w:val="0"/>
                <w:kern w:val="0"/>
                <w:szCs w:val="21"/>
              </w:rPr>
            </w:pPr>
            <w:r>
              <w:rPr>
                <w:rFonts w:hint="eastAsia" w:ascii="宋体" w:hAnsi="宋体" w:eastAsia="宋体" w:cs="宋体"/>
                <w:szCs w:val="21"/>
              </w:rPr>
              <w:t>66</w:t>
            </w:r>
          </w:p>
        </w:tc>
        <w:tc>
          <w:tcPr>
            <w:tcW w:w="399" w:type="pct"/>
            <w:tcBorders>
              <w:top w:val="single" w:color="auto" w:sz="4" w:space="0"/>
              <w:left w:val="nil"/>
              <w:bottom w:val="single" w:color="auto" w:sz="4" w:space="0"/>
              <w:right w:val="single" w:color="auto" w:sz="4" w:space="0"/>
            </w:tcBorders>
            <w:vAlign w:val="center"/>
          </w:tcPr>
          <w:p w14:paraId="0981D94B">
            <w:pPr>
              <w:snapToGrid w:val="0"/>
              <w:ind w:left="60" w:right="60"/>
              <w:jc w:val="center"/>
              <w:rPr>
                <w:rFonts w:hint="eastAsia" w:ascii="宋体" w:hAnsi="宋体" w:eastAsia="宋体" w:cs="宋体"/>
                <w:snapToGrid w:val="0"/>
                <w:kern w:val="0"/>
                <w:szCs w:val="21"/>
              </w:rPr>
            </w:pPr>
            <w:r>
              <w:rPr>
                <w:rFonts w:hint="eastAsia" w:ascii="宋体" w:hAnsi="宋体" w:eastAsia="宋体" w:cs="宋体"/>
                <w:snapToGrid w:val="0"/>
                <w:kern w:val="0"/>
                <w:szCs w:val="21"/>
              </w:rPr>
              <w:t>铁耙（配木柄）</w:t>
            </w:r>
          </w:p>
        </w:tc>
        <w:tc>
          <w:tcPr>
            <w:tcW w:w="1318" w:type="pct"/>
            <w:tcBorders>
              <w:top w:val="single" w:color="auto" w:sz="4" w:space="0"/>
              <w:left w:val="nil"/>
              <w:bottom w:val="single" w:color="auto" w:sz="4" w:space="0"/>
              <w:right w:val="single" w:color="auto" w:sz="4" w:space="0"/>
            </w:tcBorders>
            <w:vAlign w:val="center"/>
          </w:tcPr>
          <w:p w14:paraId="3D88365D">
            <w:pPr>
              <w:snapToGrid w:val="0"/>
              <w:ind w:left="60" w:right="60"/>
              <w:rPr>
                <w:rFonts w:hint="eastAsia" w:ascii="宋体" w:hAnsi="宋体" w:eastAsia="宋体" w:cs="宋体"/>
                <w:snapToGrid w:val="0"/>
                <w:kern w:val="0"/>
                <w:szCs w:val="21"/>
              </w:rPr>
            </w:pPr>
          </w:p>
        </w:tc>
        <w:tc>
          <w:tcPr>
            <w:tcW w:w="228" w:type="pct"/>
            <w:tcBorders>
              <w:top w:val="single" w:color="auto" w:sz="4" w:space="0"/>
              <w:left w:val="nil"/>
              <w:bottom w:val="single" w:color="auto" w:sz="4" w:space="0"/>
              <w:right w:val="single" w:color="auto" w:sz="4" w:space="0"/>
            </w:tcBorders>
            <w:shd w:val="clear" w:color="auto" w:fill="auto"/>
            <w:vAlign w:val="center"/>
          </w:tcPr>
          <w:p w14:paraId="5B600D4C">
            <w:pPr>
              <w:snapToGrid w:val="0"/>
              <w:jc w:val="center"/>
              <w:rPr>
                <w:rFonts w:hint="eastAsia" w:ascii="宋体" w:hAnsi="宋体" w:eastAsia="宋体" w:cs="宋体"/>
                <w:kern w:val="0"/>
                <w:szCs w:val="21"/>
              </w:rPr>
            </w:pPr>
            <w:r>
              <w:rPr>
                <w:rFonts w:hint="eastAsia" w:ascii="宋体" w:hAnsi="宋体" w:eastAsia="宋体" w:cs="宋体"/>
                <w:szCs w:val="21"/>
              </w:rPr>
              <w:t>把</w:t>
            </w:r>
          </w:p>
        </w:tc>
        <w:tc>
          <w:tcPr>
            <w:tcW w:w="340" w:type="pct"/>
            <w:tcBorders>
              <w:top w:val="single" w:color="auto" w:sz="4" w:space="0"/>
              <w:left w:val="nil"/>
              <w:bottom w:val="single" w:color="auto" w:sz="4" w:space="0"/>
              <w:right w:val="single" w:color="auto" w:sz="4" w:space="0"/>
            </w:tcBorders>
            <w:shd w:val="clear" w:color="auto" w:fill="auto"/>
            <w:vAlign w:val="center"/>
          </w:tcPr>
          <w:p w14:paraId="4300ACDB">
            <w:pPr>
              <w:snapToGrid w:val="0"/>
              <w:jc w:val="center"/>
              <w:rPr>
                <w:rFonts w:hint="eastAsia" w:ascii="宋体" w:hAnsi="宋体" w:eastAsia="宋体" w:cs="宋体"/>
                <w:kern w:val="0"/>
                <w:szCs w:val="21"/>
              </w:rPr>
            </w:pPr>
            <w:r>
              <w:rPr>
                <w:rFonts w:hint="eastAsia" w:ascii="宋体" w:hAnsi="宋体" w:eastAsia="宋体" w:cs="宋体"/>
                <w:szCs w:val="21"/>
              </w:rPr>
              <w:t>10</w:t>
            </w:r>
          </w:p>
        </w:tc>
        <w:tc>
          <w:tcPr>
            <w:tcW w:w="502" w:type="pct"/>
            <w:tcBorders>
              <w:top w:val="single" w:color="auto" w:sz="4" w:space="0"/>
              <w:left w:val="nil"/>
              <w:bottom w:val="single" w:color="auto" w:sz="4" w:space="0"/>
              <w:right w:val="single" w:color="auto" w:sz="4" w:space="0"/>
            </w:tcBorders>
            <w:shd w:val="clear" w:color="auto" w:fill="auto"/>
            <w:vAlign w:val="center"/>
          </w:tcPr>
          <w:p w14:paraId="503DE08C">
            <w:pPr>
              <w:snapToGrid w:val="0"/>
              <w:jc w:val="center"/>
              <w:rPr>
                <w:rFonts w:hint="eastAsia" w:ascii="宋体" w:hAnsi="宋体" w:eastAsia="宋体" w:cs="宋体"/>
                <w:szCs w:val="21"/>
              </w:rPr>
            </w:pPr>
          </w:p>
        </w:tc>
        <w:tc>
          <w:tcPr>
            <w:tcW w:w="502" w:type="pct"/>
            <w:tcBorders>
              <w:top w:val="single" w:color="auto" w:sz="4" w:space="0"/>
              <w:left w:val="nil"/>
              <w:bottom w:val="single" w:color="auto" w:sz="4" w:space="0"/>
              <w:right w:val="single" w:color="auto" w:sz="4" w:space="0"/>
            </w:tcBorders>
            <w:shd w:val="clear" w:color="auto" w:fill="auto"/>
            <w:vAlign w:val="center"/>
          </w:tcPr>
          <w:p w14:paraId="01E53927">
            <w:pPr>
              <w:snapToGrid w:val="0"/>
              <w:jc w:val="center"/>
              <w:rPr>
                <w:rFonts w:hint="eastAsia" w:ascii="宋体" w:hAnsi="宋体" w:eastAsia="宋体" w:cs="宋体"/>
                <w:szCs w:val="21"/>
              </w:rPr>
            </w:pPr>
          </w:p>
        </w:tc>
        <w:tc>
          <w:tcPr>
            <w:tcW w:w="502" w:type="pct"/>
            <w:tcBorders>
              <w:top w:val="single" w:color="auto" w:sz="4" w:space="0"/>
              <w:left w:val="nil"/>
              <w:bottom w:val="single" w:color="auto" w:sz="4" w:space="0"/>
              <w:right w:val="single" w:color="auto" w:sz="4" w:space="0"/>
            </w:tcBorders>
            <w:shd w:val="clear" w:color="auto" w:fill="auto"/>
            <w:vAlign w:val="center"/>
          </w:tcPr>
          <w:p w14:paraId="289AB6AF">
            <w:pPr>
              <w:snapToGrid w:val="0"/>
              <w:jc w:val="center"/>
              <w:rPr>
                <w:rFonts w:hint="eastAsia" w:ascii="宋体" w:hAnsi="宋体" w:eastAsia="宋体" w:cs="宋体"/>
                <w:szCs w:val="21"/>
              </w:rPr>
            </w:pPr>
          </w:p>
        </w:tc>
        <w:tc>
          <w:tcPr>
            <w:tcW w:w="502" w:type="pct"/>
            <w:tcBorders>
              <w:top w:val="single" w:color="auto" w:sz="4" w:space="0"/>
              <w:left w:val="nil"/>
              <w:bottom w:val="single" w:color="auto" w:sz="4" w:space="0"/>
              <w:right w:val="single" w:color="auto" w:sz="4" w:space="0"/>
            </w:tcBorders>
            <w:shd w:val="clear" w:color="auto" w:fill="auto"/>
            <w:vAlign w:val="center"/>
          </w:tcPr>
          <w:p w14:paraId="06E0B6BB">
            <w:pPr>
              <w:snapToGrid w:val="0"/>
              <w:jc w:val="center"/>
              <w:rPr>
                <w:rFonts w:hint="eastAsia" w:ascii="宋体" w:hAnsi="宋体" w:eastAsia="宋体" w:cs="宋体"/>
                <w:szCs w:val="21"/>
              </w:rPr>
            </w:pPr>
          </w:p>
        </w:tc>
        <w:tc>
          <w:tcPr>
            <w:tcW w:w="448" w:type="pct"/>
            <w:tcBorders>
              <w:top w:val="single" w:color="auto" w:sz="4" w:space="0"/>
              <w:left w:val="nil"/>
              <w:bottom w:val="single" w:color="auto" w:sz="4" w:space="0"/>
              <w:right w:val="single" w:color="auto" w:sz="4" w:space="0"/>
            </w:tcBorders>
            <w:shd w:val="clear" w:color="auto" w:fill="auto"/>
            <w:vAlign w:val="center"/>
          </w:tcPr>
          <w:p w14:paraId="14B2DBB5">
            <w:pPr>
              <w:snapToGrid w:val="0"/>
              <w:jc w:val="center"/>
              <w:rPr>
                <w:rFonts w:hint="eastAsia" w:ascii="宋体" w:hAnsi="宋体" w:eastAsia="宋体" w:cs="宋体"/>
                <w:szCs w:val="21"/>
              </w:rPr>
            </w:pPr>
          </w:p>
        </w:tc>
      </w:tr>
      <w:tr w14:paraId="5737A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55" w:type="pct"/>
            <w:tcBorders>
              <w:top w:val="single" w:color="auto" w:sz="4" w:space="0"/>
              <w:left w:val="single" w:color="auto" w:sz="4" w:space="0"/>
              <w:bottom w:val="single" w:color="auto" w:sz="4" w:space="0"/>
              <w:right w:val="single" w:color="auto" w:sz="4" w:space="0"/>
            </w:tcBorders>
            <w:vAlign w:val="center"/>
          </w:tcPr>
          <w:p w14:paraId="334C563A">
            <w:pPr>
              <w:snapToGrid w:val="0"/>
              <w:jc w:val="center"/>
              <w:rPr>
                <w:rFonts w:hint="eastAsia" w:ascii="宋体" w:hAnsi="宋体" w:eastAsia="宋体" w:cs="宋体"/>
                <w:snapToGrid w:val="0"/>
                <w:kern w:val="0"/>
                <w:szCs w:val="21"/>
              </w:rPr>
            </w:pPr>
            <w:r>
              <w:rPr>
                <w:rFonts w:hint="eastAsia" w:ascii="宋体" w:hAnsi="宋体" w:eastAsia="宋体" w:cs="宋体"/>
                <w:szCs w:val="21"/>
              </w:rPr>
              <w:t>67</w:t>
            </w:r>
          </w:p>
        </w:tc>
        <w:tc>
          <w:tcPr>
            <w:tcW w:w="399" w:type="pct"/>
            <w:tcBorders>
              <w:top w:val="single" w:color="auto" w:sz="4" w:space="0"/>
              <w:left w:val="nil"/>
              <w:bottom w:val="single" w:color="auto" w:sz="4" w:space="0"/>
              <w:right w:val="single" w:color="auto" w:sz="4" w:space="0"/>
            </w:tcBorders>
            <w:vAlign w:val="center"/>
          </w:tcPr>
          <w:p w14:paraId="3674D918">
            <w:pPr>
              <w:snapToGrid w:val="0"/>
              <w:ind w:left="60" w:right="60"/>
              <w:jc w:val="center"/>
              <w:rPr>
                <w:rFonts w:hint="eastAsia" w:ascii="宋体" w:hAnsi="宋体" w:eastAsia="宋体" w:cs="宋体"/>
                <w:snapToGrid w:val="0"/>
                <w:kern w:val="0"/>
                <w:szCs w:val="21"/>
              </w:rPr>
            </w:pPr>
            <w:r>
              <w:rPr>
                <w:rFonts w:hint="eastAsia" w:ascii="宋体" w:hAnsi="宋体" w:eastAsia="宋体" w:cs="宋体"/>
                <w:snapToGrid w:val="0"/>
                <w:kern w:val="0"/>
                <w:szCs w:val="21"/>
              </w:rPr>
              <w:t>洋镐（配木柄）</w:t>
            </w:r>
          </w:p>
        </w:tc>
        <w:tc>
          <w:tcPr>
            <w:tcW w:w="1318" w:type="pct"/>
            <w:tcBorders>
              <w:top w:val="single" w:color="auto" w:sz="4" w:space="0"/>
              <w:left w:val="nil"/>
              <w:bottom w:val="single" w:color="auto" w:sz="4" w:space="0"/>
              <w:right w:val="single" w:color="auto" w:sz="4" w:space="0"/>
            </w:tcBorders>
            <w:vAlign w:val="center"/>
          </w:tcPr>
          <w:p w14:paraId="5F6A8C68">
            <w:pPr>
              <w:snapToGrid w:val="0"/>
              <w:ind w:left="60" w:right="60"/>
              <w:rPr>
                <w:rFonts w:hint="eastAsia" w:ascii="宋体" w:hAnsi="宋体" w:eastAsia="宋体" w:cs="宋体"/>
                <w:snapToGrid w:val="0"/>
                <w:kern w:val="0"/>
                <w:szCs w:val="21"/>
              </w:rPr>
            </w:pPr>
          </w:p>
        </w:tc>
        <w:tc>
          <w:tcPr>
            <w:tcW w:w="228" w:type="pct"/>
            <w:tcBorders>
              <w:top w:val="single" w:color="auto" w:sz="4" w:space="0"/>
              <w:left w:val="nil"/>
              <w:bottom w:val="single" w:color="auto" w:sz="4" w:space="0"/>
              <w:right w:val="single" w:color="auto" w:sz="4" w:space="0"/>
            </w:tcBorders>
            <w:shd w:val="clear" w:color="auto" w:fill="auto"/>
            <w:vAlign w:val="center"/>
          </w:tcPr>
          <w:p w14:paraId="27236041">
            <w:pPr>
              <w:snapToGrid w:val="0"/>
              <w:jc w:val="center"/>
              <w:rPr>
                <w:rFonts w:hint="eastAsia" w:ascii="宋体" w:hAnsi="宋体" w:eastAsia="宋体" w:cs="宋体"/>
                <w:kern w:val="0"/>
                <w:szCs w:val="21"/>
              </w:rPr>
            </w:pPr>
            <w:r>
              <w:rPr>
                <w:rFonts w:hint="eastAsia" w:ascii="宋体" w:hAnsi="宋体" w:eastAsia="宋体" w:cs="宋体"/>
                <w:szCs w:val="21"/>
              </w:rPr>
              <w:t>把</w:t>
            </w:r>
          </w:p>
        </w:tc>
        <w:tc>
          <w:tcPr>
            <w:tcW w:w="340" w:type="pct"/>
            <w:tcBorders>
              <w:top w:val="single" w:color="auto" w:sz="4" w:space="0"/>
              <w:left w:val="nil"/>
              <w:bottom w:val="single" w:color="auto" w:sz="4" w:space="0"/>
              <w:right w:val="single" w:color="auto" w:sz="4" w:space="0"/>
            </w:tcBorders>
            <w:shd w:val="clear" w:color="auto" w:fill="auto"/>
            <w:vAlign w:val="center"/>
          </w:tcPr>
          <w:p w14:paraId="644E324B">
            <w:pPr>
              <w:snapToGrid w:val="0"/>
              <w:jc w:val="center"/>
              <w:rPr>
                <w:rFonts w:hint="eastAsia" w:ascii="宋体" w:hAnsi="宋体" w:eastAsia="宋体" w:cs="宋体"/>
                <w:kern w:val="0"/>
                <w:szCs w:val="21"/>
              </w:rPr>
            </w:pPr>
            <w:r>
              <w:rPr>
                <w:rFonts w:hint="eastAsia" w:ascii="宋体" w:hAnsi="宋体" w:eastAsia="宋体" w:cs="宋体"/>
                <w:szCs w:val="21"/>
              </w:rPr>
              <w:t>10</w:t>
            </w:r>
          </w:p>
        </w:tc>
        <w:tc>
          <w:tcPr>
            <w:tcW w:w="502" w:type="pct"/>
            <w:tcBorders>
              <w:top w:val="single" w:color="auto" w:sz="4" w:space="0"/>
              <w:left w:val="nil"/>
              <w:bottom w:val="single" w:color="auto" w:sz="4" w:space="0"/>
              <w:right w:val="single" w:color="auto" w:sz="4" w:space="0"/>
            </w:tcBorders>
            <w:shd w:val="clear" w:color="auto" w:fill="auto"/>
            <w:vAlign w:val="center"/>
          </w:tcPr>
          <w:p w14:paraId="081DD4AB">
            <w:pPr>
              <w:snapToGrid w:val="0"/>
              <w:jc w:val="center"/>
              <w:rPr>
                <w:rFonts w:hint="eastAsia" w:ascii="宋体" w:hAnsi="宋体" w:eastAsia="宋体" w:cs="宋体"/>
                <w:szCs w:val="21"/>
              </w:rPr>
            </w:pPr>
          </w:p>
        </w:tc>
        <w:tc>
          <w:tcPr>
            <w:tcW w:w="502" w:type="pct"/>
            <w:tcBorders>
              <w:top w:val="single" w:color="auto" w:sz="4" w:space="0"/>
              <w:left w:val="nil"/>
              <w:bottom w:val="single" w:color="auto" w:sz="4" w:space="0"/>
              <w:right w:val="single" w:color="auto" w:sz="4" w:space="0"/>
            </w:tcBorders>
            <w:shd w:val="clear" w:color="auto" w:fill="auto"/>
            <w:vAlign w:val="center"/>
          </w:tcPr>
          <w:p w14:paraId="25B304B2">
            <w:pPr>
              <w:snapToGrid w:val="0"/>
              <w:jc w:val="center"/>
              <w:rPr>
                <w:rFonts w:hint="eastAsia" w:ascii="宋体" w:hAnsi="宋体" w:eastAsia="宋体" w:cs="宋体"/>
                <w:szCs w:val="21"/>
              </w:rPr>
            </w:pPr>
          </w:p>
        </w:tc>
        <w:tc>
          <w:tcPr>
            <w:tcW w:w="502" w:type="pct"/>
            <w:tcBorders>
              <w:top w:val="single" w:color="auto" w:sz="4" w:space="0"/>
              <w:left w:val="nil"/>
              <w:bottom w:val="single" w:color="auto" w:sz="4" w:space="0"/>
              <w:right w:val="single" w:color="auto" w:sz="4" w:space="0"/>
            </w:tcBorders>
            <w:shd w:val="clear" w:color="auto" w:fill="auto"/>
            <w:vAlign w:val="center"/>
          </w:tcPr>
          <w:p w14:paraId="130F0836">
            <w:pPr>
              <w:snapToGrid w:val="0"/>
              <w:jc w:val="center"/>
              <w:rPr>
                <w:rFonts w:hint="eastAsia" w:ascii="宋体" w:hAnsi="宋体" w:eastAsia="宋体" w:cs="宋体"/>
                <w:szCs w:val="21"/>
              </w:rPr>
            </w:pPr>
          </w:p>
        </w:tc>
        <w:tc>
          <w:tcPr>
            <w:tcW w:w="502" w:type="pct"/>
            <w:tcBorders>
              <w:top w:val="single" w:color="auto" w:sz="4" w:space="0"/>
              <w:left w:val="nil"/>
              <w:bottom w:val="single" w:color="auto" w:sz="4" w:space="0"/>
              <w:right w:val="single" w:color="auto" w:sz="4" w:space="0"/>
            </w:tcBorders>
            <w:shd w:val="clear" w:color="auto" w:fill="auto"/>
            <w:vAlign w:val="center"/>
          </w:tcPr>
          <w:p w14:paraId="590C439D">
            <w:pPr>
              <w:snapToGrid w:val="0"/>
              <w:jc w:val="center"/>
              <w:rPr>
                <w:rFonts w:hint="eastAsia" w:ascii="宋体" w:hAnsi="宋体" w:eastAsia="宋体" w:cs="宋体"/>
                <w:szCs w:val="21"/>
              </w:rPr>
            </w:pPr>
          </w:p>
        </w:tc>
        <w:tc>
          <w:tcPr>
            <w:tcW w:w="448" w:type="pct"/>
            <w:tcBorders>
              <w:top w:val="single" w:color="auto" w:sz="4" w:space="0"/>
              <w:left w:val="nil"/>
              <w:bottom w:val="single" w:color="auto" w:sz="4" w:space="0"/>
              <w:right w:val="single" w:color="auto" w:sz="4" w:space="0"/>
            </w:tcBorders>
            <w:shd w:val="clear" w:color="auto" w:fill="auto"/>
            <w:vAlign w:val="center"/>
          </w:tcPr>
          <w:p w14:paraId="2D287D1D">
            <w:pPr>
              <w:snapToGrid w:val="0"/>
              <w:jc w:val="center"/>
              <w:rPr>
                <w:rFonts w:hint="eastAsia" w:ascii="宋体" w:hAnsi="宋体" w:eastAsia="宋体" w:cs="宋体"/>
                <w:szCs w:val="21"/>
              </w:rPr>
            </w:pPr>
          </w:p>
        </w:tc>
      </w:tr>
      <w:tr w14:paraId="601E6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55" w:type="pct"/>
            <w:tcBorders>
              <w:top w:val="single" w:color="auto" w:sz="4" w:space="0"/>
              <w:left w:val="single" w:color="auto" w:sz="4" w:space="0"/>
              <w:bottom w:val="single" w:color="auto" w:sz="4" w:space="0"/>
              <w:right w:val="single" w:color="auto" w:sz="4" w:space="0"/>
            </w:tcBorders>
            <w:vAlign w:val="center"/>
          </w:tcPr>
          <w:p w14:paraId="67B063E0">
            <w:pPr>
              <w:snapToGrid w:val="0"/>
              <w:jc w:val="center"/>
              <w:rPr>
                <w:rFonts w:hint="eastAsia" w:ascii="宋体" w:hAnsi="宋体" w:eastAsia="宋体" w:cs="宋体"/>
                <w:snapToGrid w:val="0"/>
                <w:kern w:val="0"/>
                <w:szCs w:val="21"/>
              </w:rPr>
            </w:pPr>
            <w:r>
              <w:rPr>
                <w:rFonts w:hint="eastAsia" w:ascii="宋体" w:hAnsi="宋体" w:eastAsia="宋体" w:cs="宋体"/>
                <w:szCs w:val="21"/>
              </w:rPr>
              <w:t>68</w:t>
            </w:r>
          </w:p>
        </w:tc>
        <w:tc>
          <w:tcPr>
            <w:tcW w:w="399" w:type="pct"/>
            <w:tcBorders>
              <w:top w:val="single" w:color="auto" w:sz="4" w:space="0"/>
              <w:left w:val="nil"/>
              <w:bottom w:val="single" w:color="auto" w:sz="4" w:space="0"/>
              <w:right w:val="single" w:color="auto" w:sz="4" w:space="0"/>
            </w:tcBorders>
            <w:vAlign w:val="center"/>
          </w:tcPr>
          <w:p w14:paraId="7DFEAC88">
            <w:pPr>
              <w:snapToGrid w:val="0"/>
              <w:ind w:left="60" w:right="60"/>
              <w:jc w:val="center"/>
              <w:rPr>
                <w:rFonts w:hint="eastAsia" w:ascii="宋体" w:hAnsi="宋体" w:eastAsia="宋体" w:cs="宋体"/>
                <w:snapToGrid w:val="0"/>
                <w:kern w:val="0"/>
                <w:szCs w:val="21"/>
              </w:rPr>
            </w:pPr>
            <w:r>
              <w:rPr>
                <w:rFonts w:hint="eastAsia" w:ascii="宋体" w:hAnsi="宋体" w:eastAsia="宋体" w:cs="宋体"/>
                <w:snapToGrid w:val="0"/>
                <w:kern w:val="0"/>
                <w:szCs w:val="21"/>
              </w:rPr>
              <w:t>铁锹木柄</w:t>
            </w:r>
          </w:p>
        </w:tc>
        <w:tc>
          <w:tcPr>
            <w:tcW w:w="1318" w:type="pct"/>
            <w:tcBorders>
              <w:top w:val="single" w:color="auto" w:sz="4" w:space="0"/>
              <w:left w:val="nil"/>
              <w:bottom w:val="single" w:color="auto" w:sz="4" w:space="0"/>
              <w:right w:val="single" w:color="auto" w:sz="4" w:space="0"/>
            </w:tcBorders>
            <w:vAlign w:val="center"/>
          </w:tcPr>
          <w:p w14:paraId="310C343D">
            <w:pPr>
              <w:snapToGrid w:val="0"/>
              <w:ind w:left="60" w:right="60"/>
              <w:rPr>
                <w:rFonts w:hint="eastAsia" w:ascii="宋体" w:hAnsi="宋体" w:eastAsia="宋体" w:cs="宋体"/>
                <w:snapToGrid w:val="0"/>
                <w:kern w:val="0"/>
                <w:szCs w:val="21"/>
              </w:rPr>
            </w:pPr>
          </w:p>
        </w:tc>
        <w:tc>
          <w:tcPr>
            <w:tcW w:w="228" w:type="pct"/>
            <w:tcBorders>
              <w:top w:val="single" w:color="auto" w:sz="4" w:space="0"/>
              <w:left w:val="nil"/>
              <w:bottom w:val="single" w:color="auto" w:sz="4" w:space="0"/>
              <w:right w:val="single" w:color="auto" w:sz="4" w:space="0"/>
            </w:tcBorders>
            <w:shd w:val="clear" w:color="auto" w:fill="auto"/>
            <w:vAlign w:val="center"/>
          </w:tcPr>
          <w:p w14:paraId="38D4FD88">
            <w:pPr>
              <w:snapToGrid w:val="0"/>
              <w:jc w:val="center"/>
              <w:rPr>
                <w:rFonts w:hint="eastAsia" w:ascii="宋体" w:hAnsi="宋体" w:eastAsia="宋体" w:cs="宋体"/>
                <w:kern w:val="0"/>
                <w:szCs w:val="21"/>
              </w:rPr>
            </w:pPr>
            <w:r>
              <w:rPr>
                <w:rFonts w:hint="eastAsia" w:ascii="宋体" w:hAnsi="宋体" w:eastAsia="宋体" w:cs="宋体"/>
                <w:szCs w:val="21"/>
              </w:rPr>
              <w:t>根</w:t>
            </w:r>
          </w:p>
        </w:tc>
        <w:tc>
          <w:tcPr>
            <w:tcW w:w="340" w:type="pct"/>
            <w:tcBorders>
              <w:top w:val="single" w:color="auto" w:sz="4" w:space="0"/>
              <w:left w:val="nil"/>
              <w:bottom w:val="single" w:color="auto" w:sz="4" w:space="0"/>
              <w:right w:val="single" w:color="auto" w:sz="4" w:space="0"/>
            </w:tcBorders>
            <w:shd w:val="clear" w:color="auto" w:fill="auto"/>
            <w:vAlign w:val="center"/>
          </w:tcPr>
          <w:p w14:paraId="2FC9343F">
            <w:pPr>
              <w:snapToGrid w:val="0"/>
              <w:jc w:val="center"/>
              <w:rPr>
                <w:rFonts w:hint="eastAsia" w:ascii="宋体" w:hAnsi="宋体" w:eastAsia="宋体" w:cs="宋体"/>
                <w:kern w:val="0"/>
                <w:szCs w:val="21"/>
              </w:rPr>
            </w:pPr>
            <w:r>
              <w:rPr>
                <w:rFonts w:hint="eastAsia" w:ascii="宋体" w:hAnsi="宋体" w:eastAsia="宋体" w:cs="宋体"/>
                <w:szCs w:val="21"/>
              </w:rPr>
              <w:t>10</w:t>
            </w:r>
          </w:p>
        </w:tc>
        <w:tc>
          <w:tcPr>
            <w:tcW w:w="502" w:type="pct"/>
            <w:tcBorders>
              <w:top w:val="single" w:color="auto" w:sz="4" w:space="0"/>
              <w:left w:val="nil"/>
              <w:bottom w:val="single" w:color="auto" w:sz="4" w:space="0"/>
              <w:right w:val="single" w:color="auto" w:sz="4" w:space="0"/>
            </w:tcBorders>
            <w:shd w:val="clear" w:color="auto" w:fill="auto"/>
            <w:vAlign w:val="center"/>
          </w:tcPr>
          <w:p w14:paraId="061861E9">
            <w:pPr>
              <w:snapToGrid w:val="0"/>
              <w:jc w:val="center"/>
              <w:rPr>
                <w:rFonts w:hint="eastAsia" w:ascii="宋体" w:hAnsi="宋体" w:eastAsia="宋体" w:cs="宋体"/>
                <w:szCs w:val="21"/>
              </w:rPr>
            </w:pPr>
          </w:p>
        </w:tc>
        <w:tc>
          <w:tcPr>
            <w:tcW w:w="502" w:type="pct"/>
            <w:tcBorders>
              <w:top w:val="single" w:color="auto" w:sz="4" w:space="0"/>
              <w:left w:val="nil"/>
              <w:bottom w:val="single" w:color="auto" w:sz="4" w:space="0"/>
              <w:right w:val="single" w:color="auto" w:sz="4" w:space="0"/>
            </w:tcBorders>
            <w:shd w:val="clear" w:color="auto" w:fill="auto"/>
            <w:vAlign w:val="center"/>
          </w:tcPr>
          <w:p w14:paraId="3AFB4979">
            <w:pPr>
              <w:snapToGrid w:val="0"/>
              <w:jc w:val="center"/>
              <w:rPr>
                <w:rFonts w:hint="eastAsia" w:ascii="宋体" w:hAnsi="宋体" w:eastAsia="宋体" w:cs="宋体"/>
                <w:szCs w:val="21"/>
              </w:rPr>
            </w:pPr>
          </w:p>
        </w:tc>
        <w:tc>
          <w:tcPr>
            <w:tcW w:w="502" w:type="pct"/>
            <w:tcBorders>
              <w:top w:val="single" w:color="auto" w:sz="4" w:space="0"/>
              <w:left w:val="nil"/>
              <w:bottom w:val="single" w:color="auto" w:sz="4" w:space="0"/>
              <w:right w:val="single" w:color="auto" w:sz="4" w:space="0"/>
            </w:tcBorders>
            <w:shd w:val="clear" w:color="auto" w:fill="auto"/>
            <w:vAlign w:val="center"/>
          </w:tcPr>
          <w:p w14:paraId="728E94E1">
            <w:pPr>
              <w:snapToGrid w:val="0"/>
              <w:jc w:val="center"/>
              <w:rPr>
                <w:rFonts w:hint="eastAsia" w:ascii="宋体" w:hAnsi="宋体" w:eastAsia="宋体" w:cs="宋体"/>
                <w:szCs w:val="21"/>
              </w:rPr>
            </w:pPr>
          </w:p>
        </w:tc>
        <w:tc>
          <w:tcPr>
            <w:tcW w:w="502" w:type="pct"/>
            <w:tcBorders>
              <w:top w:val="single" w:color="auto" w:sz="4" w:space="0"/>
              <w:left w:val="nil"/>
              <w:bottom w:val="single" w:color="auto" w:sz="4" w:space="0"/>
              <w:right w:val="single" w:color="auto" w:sz="4" w:space="0"/>
            </w:tcBorders>
            <w:shd w:val="clear" w:color="auto" w:fill="auto"/>
            <w:vAlign w:val="center"/>
          </w:tcPr>
          <w:p w14:paraId="5E369E66">
            <w:pPr>
              <w:snapToGrid w:val="0"/>
              <w:jc w:val="center"/>
              <w:rPr>
                <w:rFonts w:hint="eastAsia" w:ascii="宋体" w:hAnsi="宋体" w:eastAsia="宋体" w:cs="宋体"/>
                <w:szCs w:val="21"/>
              </w:rPr>
            </w:pPr>
          </w:p>
        </w:tc>
        <w:tc>
          <w:tcPr>
            <w:tcW w:w="448" w:type="pct"/>
            <w:tcBorders>
              <w:top w:val="single" w:color="auto" w:sz="4" w:space="0"/>
              <w:left w:val="nil"/>
              <w:bottom w:val="single" w:color="auto" w:sz="4" w:space="0"/>
              <w:right w:val="single" w:color="auto" w:sz="4" w:space="0"/>
            </w:tcBorders>
            <w:shd w:val="clear" w:color="auto" w:fill="auto"/>
            <w:vAlign w:val="center"/>
          </w:tcPr>
          <w:p w14:paraId="742B06EB">
            <w:pPr>
              <w:snapToGrid w:val="0"/>
              <w:jc w:val="center"/>
              <w:rPr>
                <w:rFonts w:hint="eastAsia" w:ascii="宋体" w:hAnsi="宋体" w:eastAsia="宋体" w:cs="宋体"/>
                <w:szCs w:val="21"/>
              </w:rPr>
            </w:pPr>
          </w:p>
        </w:tc>
      </w:tr>
      <w:tr w14:paraId="578C6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55" w:type="pct"/>
            <w:tcBorders>
              <w:top w:val="single" w:color="auto" w:sz="4" w:space="0"/>
              <w:left w:val="single" w:color="auto" w:sz="4" w:space="0"/>
              <w:bottom w:val="single" w:color="auto" w:sz="4" w:space="0"/>
              <w:right w:val="single" w:color="auto" w:sz="4" w:space="0"/>
            </w:tcBorders>
            <w:vAlign w:val="center"/>
          </w:tcPr>
          <w:p w14:paraId="6632E70D">
            <w:pPr>
              <w:snapToGrid w:val="0"/>
              <w:jc w:val="center"/>
              <w:rPr>
                <w:rFonts w:hint="eastAsia" w:ascii="宋体" w:hAnsi="宋体" w:eastAsia="宋体" w:cs="宋体"/>
                <w:snapToGrid w:val="0"/>
                <w:kern w:val="0"/>
                <w:szCs w:val="21"/>
              </w:rPr>
            </w:pPr>
            <w:r>
              <w:rPr>
                <w:rFonts w:hint="eastAsia" w:ascii="宋体" w:hAnsi="宋体" w:eastAsia="宋体" w:cs="宋体"/>
                <w:szCs w:val="21"/>
              </w:rPr>
              <w:t>69</w:t>
            </w:r>
          </w:p>
        </w:tc>
        <w:tc>
          <w:tcPr>
            <w:tcW w:w="399" w:type="pct"/>
            <w:tcBorders>
              <w:top w:val="single" w:color="auto" w:sz="4" w:space="0"/>
              <w:left w:val="nil"/>
              <w:bottom w:val="single" w:color="auto" w:sz="4" w:space="0"/>
              <w:right w:val="single" w:color="auto" w:sz="4" w:space="0"/>
            </w:tcBorders>
            <w:vAlign w:val="center"/>
          </w:tcPr>
          <w:p w14:paraId="6488731B">
            <w:pPr>
              <w:snapToGrid w:val="0"/>
              <w:ind w:left="60" w:right="60"/>
              <w:jc w:val="center"/>
              <w:rPr>
                <w:rFonts w:hint="eastAsia" w:ascii="宋体" w:hAnsi="宋体" w:eastAsia="宋体" w:cs="宋体"/>
                <w:snapToGrid w:val="0"/>
                <w:kern w:val="0"/>
                <w:szCs w:val="21"/>
              </w:rPr>
            </w:pPr>
            <w:r>
              <w:rPr>
                <w:rFonts w:hint="eastAsia" w:ascii="宋体" w:hAnsi="宋体" w:eastAsia="宋体" w:cs="宋体"/>
                <w:snapToGrid w:val="0"/>
                <w:kern w:val="0"/>
                <w:szCs w:val="21"/>
              </w:rPr>
              <w:t>锄头木柄</w:t>
            </w:r>
          </w:p>
        </w:tc>
        <w:tc>
          <w:tcPr>
            <w:tcW w:w="1318" w:type="pct"/>
            <w:tcBorders>
              <w:top w:val="single" w:color="auto" w:sz="4" w:space="0"/>
              <w:left w:val="nil"/>
              <w:bottom w:val="single" w:color="auto" w:sz="4" w:space="0"/>
              <w:right w:val="single" w:color="auto" w:sz="4" w:space="0"/>
            </w:tcBorders>
            <w:vAlign w:val="center"/>
          </w:tcPr>
          <w:p w14:paraId="5561984E">
            <w:pPr>
              <w:snapToGrid w:val="0"/>
              <w:ind w:left="60" w:right="60"/>
              <w:rPr>
                <w:rFonts w:hint="eastAsia" w:ascii="宋体" w:hAnsi="宋体" w:eastAsia="宋体" w:cs="宋体"/>
                <w:snapToGrid w:val="0"/>
                <w:kern w:val="0"/>
                <w:szCs w:val="21"/>
              </w:rPr>
            </w:pPr>
          </w:p>
        </w:tc>
        <w:tc>
          <w:tcPr>
            <w:tcW w:w="228" w:type="pct"/>
            <w:tcBorders>
              <w:top w:val="single" w:color="auto" w:sz="4" w:space="0"/>
              <w:left w:val="nil"/>
              <w:bottom w:val="single" w:color="auto" w:sz="4" w:space="0"/>
              <w:right w:val="single" w:color="auto" w:sz="4" w:space="0"/>
            </w:tcBorders>
            <w:shd w:val="clear" w:color="auto" w:fill="auto"/>
            <w:vAlign w:val="center"/>
          </w:tcPr>
          <w:p w14:paraId="38880C41">
            <w:pPr>
              <w:snapToGrid w:val="0"/>
              <w:jc w:val="center"/>
              <w:rPr>
                <w:rFonts w:hint="eastAsia" w:ascii="宋体" w:hAnsi="宋体" w:eastAsia="宋体" w:cs="宋体"/>
                <w:kern w:val="0"/>
                <w:szCs w:val="21"/>
              </w:rPr>
            </w:pPr>
            <w:r>
              <w:rPr>
                <w:rFonts w:hint="eastAsia" w:ascii="宋体" w:hAnsi="宋体" w:eastAsia="宋体" w:cs="宋体"/>
                <w:szCs w:val="21"/>
              </w:rPr>
              <w:t>根</w:t>
            </w:r>
          </w:p>
        </w:tc>
        <w:tc>
          <w:tcPr>
            <w:tcW w:w="340" w:type="pct"/>
            <w:tcBorders>
              <w:top w:val="single" w:color="auto" w:sz="4" w:space="0"/>
              <w:left w:val="nil"/>
              <w:bottom w:val="single" w:color="auto" w:sz="4" w:space="0"/>
              <w:right w:val="single" w:color="auto" w:sz="4" w:space="0"/>
            </w:tcBorders>
            <w:shd w:val="clear" w:color="auto" w:fill="auto"/>
            <w:vAlign w:val="center"/>
          </w:tcPr>
          <w:p w14:paraId="6BA60D27">
            <w:pPr>
              <w:snapToGrid w:val="0"/>
              <w:jc w:val="center"/>
              <w:rPr>
                <w:rFonts w:hint="eastAsia" w:ascii="宋体" w:hAnsi="宋体" w:eastAsia="宋体" w:cs="宋体"/>
                <w:kern w:val="0"/>
                <w:szCs w:val="21"/>
              </w:rPr>
            </w:pPr>
            <w:r>
              <w:rPr>
                <w:rFonts w:hint="eastAsia" w:ascii="宋体" w:hAnsi="宋体" w:eastAsia="宋体" w:cs="宋体"/>
                <w:szCs w:val="21"/>
              </w:rPr>
              <w:t>10</w:t>
            </w:r>
          </w:p>
        </w:tc>
        <w:tc>
          <w:tcPr>
            <w:tcW w:w="502" w:type="pct"/>
            <w:tcBorders>
              <w:top w:val="single" w:color="auto" w:sz="4" w:space="0"/>
              <w:left w:val="nil"/>
              <w:bottom w:val="single" w:color="auto" w:sz="4" w:space="0"/>
              <w:right w:val="single" w:color="auto" w:sz="4" w:space="0"/>
            </w:tcBorders>
            <w:shd w:val="clear" w:color="auto" w:fill="auto"/>
            <w:vAlign w:val="center"/>
          </w:tcPr>
          <w:p w14:paraId="77ED08EF">
            <w:pPr>
              <w:snapToGrid w:val="0"/>
              <w:jc w:val="center"/>
              <w:rPr>
                <w:rFonts w:hint="eastAsia" w:ascii="宋体" w:hAnsi="宋体" w:eastAsia="宋体" w:cs="宋体"/>
                <w:szCs w:val="21"/>
              </w:rPr>
            </w:pPr>
          </w:p>
        </w:tc>
        <w:tc>
          <w:tcPr>
            <w:tcW w:w="502" w:type="pct"/>
            <w:tcBorders>
              <w:top w:val="single" w:color="auto" w:sz="4" w:space="0"/>
              <w:left w:val="nil"/>
              <w:bottom w:val="single" w:color="auto" w:sz="4" w:space="0"/>
              <w:right w:val="single" w:color="auto" w:sz="4" w:space="0"/>
            </w:tcBorders>
            <w:shd w:val="clear" w:color="auto" w:fill="auto"/>
            <w:vAlign w:val="center"/>
          </w:tcPr>
          <w:p w14:paraId="62888966">
            <w:pPr>
              <w:snapToGrid w:val="0"/>
              <w:jc w:val="center"/>
              <w:rPr>
                <w:rFonts w:hint="eastAsia" w:ascii="宋体" w:hAnsi="宋体" w:eastAsia="宋体" w:cs="宋体"/>
                <w:szCs w:val="21"/>
              </w:rPr>
            </w:pPr>
          </w:p>
        </w:tc>
        <w:tc>
          <w:tcPr>
            <w:tcW w:w="502" w:type="pct"/>
            <w:tcBorders>
              <w:top w:val="single" w:color="auto" w:sz="4" w:space="0"/>
              <w:left w:val="nil"/>
              <w:bottom w:val="single" w:color="auto" w:sz="4" w:space="0"/>
              <w:right w:val="single" w:color="auto" w:sz="4" w:space="0"/>
            </w:tcBorders>
            <w:shd w:val="clear" w:color="auto" w:fill="auto"/>
            <w:vAlign w:val="center"/>
          </w:tcPr>
          <w:p w14:paraId="1B830278">
            <w:pPr>
              <w:snapToGrid w:val="0"/>
              <w:jc w:val="center"/>
              <w:rPr>
                <w:rFonts w:hint="eastAsia" w:ascii="宋体" w:hAnsi="宋体" w:eastAsia="宋体" w:cs="宋体"/>
                <w:szCs w:val="21"/>
              </w:rPr>
            </w:pPr>
          </w:p>
        </w:tc>
        <w:tc>
          <w:tcPr>
            <w:tcW w:w="502" w:type="pct"/>
            <w:tcBorders>
              <w:top w:val="single" w:color="auto" w:sz="4" w:space="0"/>
              <w:left w:val="nil"/>
              <w:bottom w:val="single" w:color="auto" w:sz="4" w:space="0"/>
              <w:right w:val="single" w:color="auto" w:sz="4" w:space="0"/>
            </w:tcBorders>
            <w:shd w:val="clear" w:color="auto" w:fill="auto"/>
            <w:vAlign w:val="center"/>
          </w:tcPr>
          <w:p w14:paraId="6B5AB2B6">
            <w:pPr>
              <w:snapToGrid w:val="0"/>
              <w:jc w:val="center"/>
              <w:rPr>
                <w:rFonts w:hint="eastAsia" w:ascii="宋体" w:hAnsi="宋体" w:eastAsia="宋体" w:cs="宋体"/>
                <w:szCs w:val="21"/>
              </w:rPr>
            </w:pPr>
          </w:p>
        </w:tc>
        <w:tc>
          <w:tcPr>
            <w:tcW w:w="448" w:type="pct"/>
            <w:tcBorders>
              <w:top w:val="single" w:color="auto" w:sz="4" w:space="0"/>
              <w:left w:val="nil"/>
              <w:bottom w:val="single" w:color="auto" w:sz="4" w:space="0"/>
              <w:right w:val="single" w:color="auto" w:sz="4" w:space="0"/>
            </w:tcBorders>
            <w:shd w:val="clear" w:color="auto" w:fill="auto"/>
            <w:vAlign w:val="center"/>
          </w:tcPr>
          <w:p w14:paraId="0F2B6D02">
            <w:pPr>
              <w:snapToGrid w:val="0"/>
              <w:jc w:val="center"/>
              <w:rPr>
                <w:rFonts w:hint="eastAsia" w:ascii="宋体" w:hAnsi="宋体" w:eastAsia="宋体" w:cs="宋体"/>
                <w:szCs w:val="21"/>
              </w:rPr>
            </w:pPr>
          </w:p>
        </w:tc>
      </w:tr>
      <w:tr w14:paraId="77785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55" w:type="pct"/>
            <w:tcBorders>
              <w:top w:val="single" w:color="auto" w:sz="4" w:space="0"/>
              <w:left w:val="single" w:color="auto" w:sz="4" w:space="0"/>
              <w:bottom w:val="single" w:color="auto" w:sz="4" w:space="0"/>
              <w:right w:val="single" w:color="auto" w:sz="4" w:space="0"/>
            </w:tcBorders>
            <w:vAlign w:val="center"/>
          </w:tcPr>
          <w:p w14:paraId="1D368243">
            <w:pPr>
              <w:snapToGrid w:val="0"/>
              <w:jc w:val="center"/>
              <w:rPr>
                <w:rFonts w:hint="eastAsia" w:ascii="宋体" w:hAnsi="宋体" w:eastAsia="宋体" w:cs="宋体"/>
                <w:snapToGrid w:val="0"/>
                <w:kern w:val="0"/>
                <w:szCs w:val="21"/>
              </w:rPr>
            </w:pPr>
            <w:r>
              <w:rPr>
                <w:rFonts w:hint="eastAsia" w:ascii="宋体" w:hAnsi="宋体" w:eastAsia="宋体" w:cs="宋体"/>
                <w:szCs w:val="21"/>
              </w:rPr>
              <w:t>70</w:t>
            </w:r>
          </w:p>
        </w:tc>
        <w:tc>
          <w:tcPr>
            <w:tcW w:w="399" w:type="pct"/>
            <w:tcBorders>
              <w:top w:val="single" w:color="auto" w:sz="4" w:space="0"/>
              <w:left w:val="nil"/>
              <w:bottom w:val="single" w:color="auto" w:sz="4" w:space="0"/>
              <w:right w:val="single" w:color="auto" w:sz="4" w:space="0"/>
            </w:tcBorders>
            <w:vAlign w:val="center"/>
          </w:tcPr>
          <w:p w14:paraId="04C7EAE6">
            <w:pPr>
              <w:snapToGrid w:val="0"/>
              <w:ind w:left="60" w:right="60"/>
              <w:jc w:val="center"/>
              <w:rPr>
                <w:rFonts w:hint="eastAsia" w:ascii="宋体" w:hAnsi="宋体" w:eastAsia="宋体" w:cs="宋体"/>
                <w:snapToGrid w:val="0"/>
                <w:kern w:val="0"/>
                <w:szCs w:val="21"/>
              </w:rPr>
            </w:pPr>
            <w:r>
              <w:rPr>
                <w:rFonts w:hint="eastAsia" w:ascii="宋体" w:hAnsi="宋体" w:eastAsia="宋体" w:cs="宋体"/>
                <w:snapToGrid w:val="0"/>
                <w:kern w:val="0"/>
                <w:szCs w:val="21"/>
              </w:rPr>
              <w:t>洋镐木柄</w:t>
            </w:r>
          </w:p>
        </w:tc>
        <w:tc>
          <w:tcPr>
            <w:tcW w:w="1318" w:type="pct"/>
            <w:tcBorders>
              <w:top w:val="single" w:color="auto" w:sz="4" w:space="0"/>
              <w:left w:val="nil"/>
              <w:bottom w:val="single" w:color="auto" w:sz="4" w:space="0"/>
              <w:right w:val="single" w:color="auto" w:sz="4" w:space="0"/>
            </w:tcBorders>
            <w:vAlign w:val="center"/>
          </w:tcPr>
          <w:p w14:paraId="506B7AB9">
            <w:pPr>
              <w:snapToGrid w:val="0"/>
              <w:ind w:left="60" w:right="60"/>
              <w:rPr>
                <w:rFonts w:hint="eastAsia" w:ascii="宋体" w:hAnsi="宋体" w:eastAsia="宋体" w:cs="宋体"/>
                <w:snapToGrid w:val="0"/>
                <w:kern w:val="0"/>
                <w:szCs w:val="21"/>
              </w:rPr>
            </w:pPr>
          </w:p>
        </w:tc>
        <w:tc>
          <w:tcPr>
            <w:tcW w:w="228" w:type="pct"/>
            <w:tcBorders>
              <w:top w:val="single" w:color="auto" w:sz="4" w:space="0"/>
              <w:left w:val="nil"/>
              <w:bottom w:val="single" w:color="auto" w:sz="4" w:space="0"/>
              <w:right w:val="single" w:color="auto" w:sz="4" w:space="0"/>
            </w:tcBorders>
            <w:shd w:val="clear" w:color="auto" w:fill="auto"/>
            <w:vAlign w:val="center"/>
          </w:tcPr>
          <w:p w14:paraId="691D1F73">
            <w:pPr>
              <w:snapToGrid w:val="0"/>
              <w:jc w:val="center"/>
              <w:rPr>
                <w:rFonts w:hint="eastAsia" w:ascii="宋体" w:hAnsi="宋体" w:eastAsia="宋体" w:cs="宋体"/>
                <w:kern w:val="0"/>
                <w:szCs w:val="21"/>
              </w:rPr>
            </w:pPr>
            <w:r>
              <w:rPr>
                <w:rFonts w:hint="eastAsia" w:ascii="宋体" w:hAnsi="宋体" w:eastAsia="宋体" w:cs="宋体"/>
                <w:szCs w:val="21"/>
              </w:rPr>
              <w:t>根</w:t>
            </w:r>
          </w:p>
        </w:tc>
        <w:tc>
          <w:tcPr>
            <w:tcW w:w="340" w:type="pct"/>
            <w:tcBorders>
              <w:top w:val="single" w:color="auto" w:sz="4" w:space="0"/>
              <w:left w:val="nil"/>
              <w:bottom w:val="single" w:color="auto" w:sz="4" w:space="0"/>
              <w:right w:val="single" w:color="auto" w:sz="4" w:space="0"/>
            </w:tcBorders>
            <w:shd w:val="clear" w:color="auto" w:fill="auto"/>
            <w:vAlign w:val="center"/>
          </w:tcPr>
          <w:p w14:paraId="325AB072">
            <w:pPr>
              <w:snapToGrid w:val="0"/>
              <w:jc w:val="center"/>
              <w:rPr>
                <w:rFonts w:hint="eastAsia" w:ascii="宋体" w:hAnsi="宋体" w:eastAsia="宋体" w:cs="宋体"/>
                <w:kern w:val="0"/>
                <w:szCs w:val="21"/>
              </w:rPr>
            </w:pPr>
            <w:r>
              <w:rPr>
                <w:rFonts w:hint="eastAsia" w:ascii="宋体" w:hAnsi="宋体" w:eastAsia="宋体" w:cs="宋体"/>
                <w:szCs w:val="21"/>
              </w:rPr>
              <w:t>10</w:t>
            </w:r>
          </w:p>
        </w:tc>
        <w:tc>
          <w:tcPr>
            <w:tcW w:w="502" w:type="pct"/>
            <w:tcBorders>
              <w:top w:val="single" w:color="auto" w:sz="4" w:space="0"/>
              <w:left w:val="nil"/>
              <w:bottom w:val="single" w:color="auto" w:sz="4" w:space="0"/>
              <w:right w:val="single" w:color="auto" w:sz="4" w:space="0"/>
            </w:tcBorders>
            <w:shd w:val="clear" w:color="auto" w:fill="auto"/>
            <w:vAlign w:val="center"/>
          </w:tcPr>
          <w:p w14:paraId="3F04495B">
            <w:pPr>
              <w:snapToGrid w:val="0"/>
              <w:jc w:val="center"/>
              <w:rPr>
                <w:rFonts w:hint="eastAsia" w:ascii="宋体" w:hAnsi="宋体" w:eastAsia="宋体" w:cs="宋体"/>
                <w:szCs w:val="21"/>
              </w:rPr>
            </w:pPr>
          </w:p>
        </w:tc>
        <w:tc>
          <w:tcPr>
            <w:tcW w:w="502" w:type="pct"/>
            <w:tcBorders>
              <w:top w:val="single" w:color="auto" w:sz="4" w:space="0"/>
              <w:left w:val="nil"/>
              <w:bottom w:val="single" w:color="auto" w:sz="4" w:space="0"/>
              <w:right w:val="single" w:color="auto" w:sz="4" w:space="0"/>
            </w:tcBorders>
            <w:shd w:val="clear" w:color="auto" w:fill="auto"/>
            <w:vAlign w:val="center"/>
          </w:tcPr>
          <w:p w14:paraId="2E36B190">
            <w:pPr>
              <w:snapToGrid w:val="0"/>
              <w:jc w:val="center"/>
              <w:rPr>
                <w:rFonts w:hint="eastAsia" w:ascii="宋体" w:hAnsi="宋体" w:eastAsia="宋体" w:cs="宋体"/>
                <w:szCs w:val="21"/>
              </w:rPr>
            </w:pPr>
          </w:p>
        </w:tc>
        <w:tc>
          <w:tcPr>
            <w:tcW w:w="502" w:type="pct"/>
            <w:tcBorders>
              <w:top w:val="single" w:color="auto" w:sz="4" w:space="0"/>
              <w:left w:val="nil"/>
              <w:bottom w:val="single" w:color="auto" w:sz="4" w:space="0"/>
              <w:right w:val="single" w:color="auto" w:sz="4" w:space="0"/>
            </w:tcBorders>
            <w:shd w:val="clear" w:color="auto" w:fill="auto"/>
            <w:vAlign w:val="center"/>
          </w:tcPr>
          <w:p w14:paraId="64E38074">
            <w:pPr>
              <w:snapToGrid w:val="0"/>
              <w:jc w:val="center"/>
              <w:rPr>
                <w:rFonts w:hint="eastAsia" w:ascii="宋体" w:hAnsi="宋体" w:eastAsia="宋体" w:cs="宋体"/>
                <w:szCs w:val="21"/>
              </w:rPr>
            </w:pPr>
          </w:p>
        </w:tc>
        <w:tc>
          <w:tcPr>
            <w:tcW w:w="502" w:type="pct"/>
            <w:tcBorders>
              <w:top w:val="single" w:color="auto" w:sz="4" w:space="0"/>
              <w:left w:val="nil"/>
              <w:bottom w:val="single" w:color="auto" w:sz="4" w:space="0"/>
              <w:right w:val="single" w:color="auto" w:sz="4" w:space="0"/>
            </w:tcBorders>
            <w:shd w:val="clear" w:color="auto" w:fill="auto"/>
            <w:vAlign w:val="center"/>
          </w:tcPr>
          <w:p w14:paraId="5B74FB2B">
            <w:pPr>
              <w:snapToGrid w:val="0"/>
              <w:jc w:val="center"/>
              <w:rPr>
                <w:rFonts w:hint="eastAsia" w:ascii="宋体" w:hAnsi="宋体" w:eastAsia="宋体" w:cs="宋体"/>
                <w:szCs w:val="21"/>
              </w:rPr>
            </w:pPr>
          </w:p>
        </w:tc>
        <w:tc>
          <w:tcPr>
            <w:tcW w:w="448" w:type="pct"/>
            <w:tcBorders>
              <w:top w:val="single" w:color="auto" w:sz="4" w:space="0"/>
              <w:left w:val="nil"/>
              <w:bottom w:val="single" w:color="auto" w:sz="4" w:space="0"/>
              <w:right w:val="single" w:color="auto" w:sz="4" w:space="0"/>
            </w:tcBorders>
            <w:shd w:val="clear" w:color="auto" w:fill="auto"/>
            <w:vAlign w:val="center"/>
          </w:tcPr>
          <w:p w14:paraId="4794D076">
            <w:pPr>
              <w:snapToGrid w:val="0"/>
              <w:jc w:val="center"/>
              <w:rPr>
                <w:rFonts w:hint="eastAsia" w:ascii="宋体" w:hAnsi="宋体" w:eastAsia="宋体" w:cs="宋体"/>
                <w:szCs w:val="21"/>
              </w:rPr>
            </w:pPr>
          </w:p>
        </w:tc>
      </w:tr>
      <w:tr w14:paraId="5A4B4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55" w:type="pct"/>
            <w:tcBorders>
              <w:top w:val="single" w:color="auto" w:sz="4" w:space="0"/>
              <w:left w:val="single" w:color="auto" w:sz="4" w:space="0"/>
              <w:bottom w:val="single" w:color="auto" w:sz="4" w:space="0"/>
              <w:right w:val="single" w:color="auto" w:sz="4" w:space="0"/>
            </w:tcBorders>
            <w:vAlign w:val="center"/>
          </w:tcPr>
          <w:p w14:paraId="104D4242">
            <w:pPr>
              <w:snapToGrid w:val="0"/>
              <w:jc w:val="center"/>
              <w:rPr>
                <w:rFonts w:hint="eastAsia" w:ascii="宋体" w:hAnsi="宋体" w:eastAsia="宋体" w:cs="宋体"/>
                <w:snapToGrid w:val="0"/>
                <w:kern w:val="0"/>
                <w:szCs w:val="21"/>
              </w:rPr>
            </w:pPr>
            <w:r>
              <w:rPr>
                <w:rFonts w:hint="eastAsia" w:ascii="宋体" w:hAnsi="宋体" w:eastAsia="宋体" w:cs="宋体"/>
                <w:szCs w:val="21"/>
              </w:rPr>
              <w:t>71</w:t>
            </w:r>
          </w:p>
        </w:tc>
        <w:tc>
          <w:tcPr>
            <w:tcW w:w="399" w:type="pct"/>
            <w:tcBorders>
              <w:top w:val="single" w:color="auto" w:sz="4" w:space="0"/>
              <w:left w:val="nil"/>
              <w:bottom w:val="single" w:color="auto" w:sz="4" w:space="0"/>
              <w:right w:val="single" w:color="auto" w:sz="4" w:space="0"/>
            </w:tcBorders>
            <w:vAlign w:val="center"/>
          </w:tcPr>
          <w:p w14:paraId="7FD6DEC9">
            <w:pPr>
              <w:snapToGrid w:val="0"/>
              <w:ind w:left="60" w:right="60"/>
              <w:jc w:val="center"/>
              <w:rPr>
                <w:rFonts w:hint="eastAsia" w:ascii="宋体" w:hAnsi="宋体" w:eastAsia="宋体" w:cs="宋体"/>
                <w:snapToGrid w:val="0"/>
                <w:kern w:val="0"/>
                <w:szCs w:val="21"/>
              </w:rPr>
            </w:pPr>
            <w:r>
              <w:rPr>
                <w:rFonts w:hint="eastAsia" w:ascii="宋体" w:hAnsi="宋体" w:eastAsia="宋体" w:cs="宋体"/>
                <w:snapToGrid w:val="0"/>
                <w:kern w:val="0"/>
                <w:szCs w:val="21"/>
              </w:rPr>
              <w:t>长雨衣</w:t>
            </w:r>
          </w:p>
        </w:tc>
        <w:tc>
          <w:tcPr>
            <w:tcW w:w="1318" w:type="pct"/>
            <w:tcBorders>
              <w:top w:val="single" w:color="auto" w:sz="4" w:space="0"/>
              <w:left w:val="nil"/>
              <w:bottom w:val="single" w:color="auto" w:sz="4" w:space="0"/>
              <w:right w:val="single" w:color="auto" w:sz="4" w:space="0"/>
            </w:tcBorders>
            <w:vAlign w:val="center"/>
          </w:tcPr>
          <w:p w14:paraId="294A150C">
            <w:pPr>
              <w:snapToGrid w:val="0"/>
              <w:ind w:left="60" w:right="60"/>
              <w:rPr>
                <w:rFonts w:hint="eastAsia" w:ascii="宋体" w:hAnsi="宋体" w:eastAsia="宋体" w:cs="宋体"/>
                <w:snapToGrid w:val="0"/>
                <w:kern w:val="0"/>
                <w:szCs w:val="21"/>
              </w:rPr>
            </w:pPr>
          </w:p>
        </w:tc>
        <w:tc>
          <w:tcPr>
            <w:tcW w:w="228" w:type="pct"/>
            <w:tcBorders>
              <w:top w:val="single" w:color="auto" w:sz="4" w:space="0"/>
              <w:left w:val="nil"/>
              <w:bottom w:val="single" w:color="auto" w:sz="4" w:space="0"/>
              <w:right w:val="single" w:color="auto" w:sz="4" w:space="0"/>
            </w:tcBorders>
            <w:shd w:val="clear" w:color="auto" w:fill="auto"/>
            <w:vAlign w:val="center"/>
          </w:tcPr>
          <w:p w14:paraId="317CEFF7">
            <w:pPr>
              <w:snapToGrid w:val="0"/>
              <w:jc w:val="center"/>
              <w:rPr>
                <w:rFonts w:hint="eastAsia" w:ascii="宋体" w:hAnsi="宋体" w:eastAsia="宋体" w:cs="宋体"/>
                <w:kern w:val="0"/>
                <w:szCs w:val="21"/>
              </w:rPr>
            </w:pPr>
            <w:r>
              <w:rPr>
                <w:rFonts w:hint="eastAsia" w:ascii="宋体" w:hAnsi="宋体" w:eastAsia="宋体" w:cs="宋体"/>
                <w:szCs w:val="21"/>
              </w:rPr>
              <w:t>件</w:t>
            </w:r>
          </w:p>
        </w:tc>
        <w:tc>
          <w:tcPr>
            <w:tcW w:w="340" w:type="pct"/>
            <w:tcBorders>
              <w:top w:val="single" w:color="auto" w:sz="4" w:space="0"/>
              <w:left w:val="nil"/>
              <w:bottom w:val="single" w:color="auto" w:sz="4" w:space="0"/>
              <w:right w:val="single" w:color="auto" w:sz="4" w:space="0"/>
            </w:tcBorders>
            <w:shd w:val="clear" w:color="auto" w:fill="auto"/>
            <w:vAlign w:val="center"/>
          </w:tcPr>
          <w:p w14:paraId="1B9A6F99">
            <w:pPr>
              <w:snapToGrid w:val="0"/>
              <w:jc w:val="center"/>
              <w:rPr>
                <w:rFonts w:hint="eastAsia" w:ascii="宋体" w:hAnsi="宋体" w:eastAsia="宋体" w:cs="宋体"/>
                <w:kern w:val="0"/>
                <w:szCs w:val="21"/>
              </w:rPr>
            </w:pPr>
            <w:r>
              <w:rPr>
                <w:rFonts w:hint="eastAsia" w:ascii="宋体" w:hAnsi="宋体" w:eastAsia="宋体" w:cs="宋体"/>
                <w:szCs w:val="21"/>
              </w:rPr>
              <w:t>40</w:t>
            </w:r>
          </w:p>
        </w:tc>
        <w:tc>
          <w:tcPr>
            <w:tcW w:w="502" w:type="pct"/>
            <w:tcBorders>
              <w:top w:val="single" w:color="auto" w:sz="4" w:space="0"/>
              <w:left w:val="nil"/>
              <w:bottom w:val="single" w:color="auto" w:sz="4" w:space="0"/>
              <w:right w:val="single" w:color="auto" w:sz="4" w:space="0"/>
            </w:tcBorders>
            <w:shd w:val="clear" w:color="auto" w:fill="auto"/>
            <w:vAlign w:val="center"/>
          </w:tcPr>
          <w:p w14:paraId="263D02AC">
            <w:pPr>
              <w:snapToGrid w:val="0"/>
              <w:jc w:val="center"/>
              <w:rPr>
                <w:rFonts w:hint="eastAsia" w:ascii="宋体" w:hAnsi="宋体" w:eastAsia="宋体" w:cs="宋体"/>
                <w:szCs w:val="21"/>
              </w:rPr>
            </w:pPr>
          </w:p>
        </w:tc>
        <w:tc>
          <w:tcPr>
            <w:tcW w:w="502" w:type="pct"/>
            <w:tcBorders>
              <w:top w:val="single" w:color="auto" w:sz="4" w:space="0"/>
              <w:left w:val="nil"/>
              <w:bottom w:val="single" w:color="auto" w:sz="4" w:space="0"/>
              <w:right w:val="single" w:color="auto" w:sz="4" w:space="0"/>
            </w:tcBorders>
            <w:shd w:val="clear" w:color="auto" w:fill="auto"/>
            <w:vAlign w:val="center"/>
          </w:tcPr>
          <w:p w14:paraId="326F722E">
            <w:pPr>
              <w:snapToGrid w:val="0"/>
              <w:jc w:val="center"/>
              <w:rPr>
                <w:rFonts w:hint="eastAsia" w:ascii="宋体" w:hAnsi="宋体" w:eastAsia="宋体" w:cs="宋体"/>
                <w:szCs w:val="21"/>
              </w:rPr>
            </w:pPr>
          </w:p>
        </w:tc>
        <w:tc>
          <w:tcPr>
            <w:tcW w:w="502" w:type="pct"/>
            <w:tcBorders>
              <w:top w:val="single" w:color="auto" w:sz="4" w:space="0"/>
              <w:left w:val="nil"/>
              <w:bottom w:val="single" w:color="auto" w:sz="4" w:space="0"/>
              <w:right w:val="single" w:color="auto" w:sz="4" w:space="0"/>
            </w:tcBorders>
            <w:shd w:val="clear" w:color="auto" w:fill="auto"/>
            <w:vAlign w:val="center"/>
          </w:tcPr>
          <w:p w14:paraId="666C5F37">
            <w:pPr>
              <w:snapToGrid w:val="0"/>
              <w:jc w:val="center"/>
              <w:rPr>
                <w:rFonts w:hint="eastAsia" w:ascii="宋体" w:hAnsi="宋体" w:eastAsia="宋体" w:cs="宋体"/>
                <w:szCs w:val="21"/>
              </w:rPr>
            </w:pPr>
          </w:p>
        </w:tc>
        <w:tc>
          <w:tcPr>
            <w:tcW w:w="502" w:type="pct"/>
            <w:tcBorders>
              <w:top w:val="single" w:color="auto" w:sz="4" w:space="0"/>
              <w:left w:val="nil"/>
              <w:bottom w:val="single" w:color="auto" w:sz="4" w:space="0"/>
              <w:right w:val="single" w:color="auto" w:sz="4" w:space="0"/>
            </w:tcBorders>
            <w:shd w:val="clear" w:color="auto" w:fill="auto"/>
            <w:vAlign w:val="center"/>
          </w:tcPr>
          <w:p w14:paraId="0F725D6C">
            <w:pPr>
              <w:snapToGrid w:val="0"/>
              <w:jc w:val="center"/>
              <w:rPr>
                <w:rFonts w:hint="eastAsia" w:ascii="宋体" w:hAnsi="宋体" w:eastAsia="宋体" w:cs="宋体"/>
                <w:szCs w:val="21"/>
              </w:rPr>
            </w:pPr>
          </w:p>
        </w:tc>
        <w:tc>
          <w:tcPr>
            <w:tcW w:w="448" w:type="pct"/>
            <w:tcBorders>
              <w:top w:val="single" w:color="auto" w:sz="4" w:space="0"/>
              <w:left w:val="nil"/>
              <w:bottom w:val="single" w:color="auto" w:sz="4" w:space="0"/>
              <w:right w:val="single" w:color="auto" w:sz="4" w:space="0"/>
            </w:tcBorders>
            <w:shd w:val="clear" w:color="auto" w:fill="auto"/>
            <w:vAlign w:val="center"/>
          </w:tcPr>
          <w:p w14:paraId="0463DC11">
            <w:pPr>
              <w:snapToGrid w:val="0"/>
              <w:jc w:val="center"/>
              <w:rPr>
                <w:rFonts w:hint="eastAsia" w:ascii="宋体" w:hAnsi="宋体" w:eastAsia="宋体" w:cs="宋体"/>
                <w:szCs w:val="21"/>
              </w:rPr>
            </w:pPr>
          </w:p>
        </w:tc>
      </w:tr>
      <w:tr w14:paraId="64C7C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55" w:type="pct"/>
            <w:tcBorders>
              <w:top w:val="single" w:color="auto" w:sz="4" w:space="0"/>
              <w:left w:val="single" w:color="auto" w:sz="4" w:space="0"/>
              <w:bottom w:val="single" w:color="auto" w:sz="4" w:space="0"/>
              <w:right w:val="single" w:color="auto" w:sz="4" w:space="0"/>
            </w:tcBorders>
            <w:vAlign w:val="center"/>
          </w:tcPr>
          <w:p w14:paraId="67C436B0">
            <w:pPr>
              <w:snapToGrid w:val="0"/>
              <w:jc w:val="center"/>
              <w:rPr>
                <w:rFonts w:hint="eastAsia" w:ascii="宋体" w:hAnsi="宋体" w:eastAsia="宋体" w:cs="宋体"/>
                <w:snapToGrid w:val="0"/>
                <w:kern w:val="0"/>
                <w:szCs w:val="21"/>
              </w:rPr>
            </w:pPr>
            <w:r>
              <w:rPr>
                <w:rFonts w:hint="eastAsia" w:ascii="宋体" w:hAnsi="宋体" w:eastAsia="宋体" w:cs="宋体"/>
                <w:szCs w:val="21"/>
              </w:rPr>
              <w:t>72</w:t>
            </w:r>
          </w:p>
        </w:tc>
        <w:tc>
          <w:tcPr>
            <w:tcW w:w="399" w:type="pct"/>
            <w:tcBorders>
              <w:top w:val="single" w:color="auto" w:sz="4" w:space="0"/>
              <w:left w:val="nil"/>
              <w:bottom w:val="single" w:color="auto" w:sz="4" w:space="0"/>
              <w:right w:val="single" w:color="auto" w:sz="4" w:space="0"/>
            </w:tcBorders>
            <w:vAlign w:val="center"/>
          </w:tcPr>
          <w:p w14:paraId="71FFD2A8">
            <w:pPr>
              <w:snapToGrid w:val="0"/>
              <w:ind w:left="60" w:right="60"/>
              <w:jc w:val="center"/>
              <w:rPr>
                <w:rFonts w:hint="eastAsia" w:ascii="宋体" w:hAnsi="宋体" w:eastAsia="宋体" w:cs="宋体"/>
                <w:snapToGrid w:val="0"/>
                <w:kern w:val="0"/>
                <w:szCs w:val="21"/>
              </w:rPr>
            </w:pPr>
            <w:r>
              <w:rPr>
                <w:rFonts w:hint="eastAsia" w:ascii="宋体" w:hAnsi="宋体" w:eastAsia="宋体" w:cs="宋体"/>
                <w:snapToGrid w:val="0"/>
                <w:kern w:val="0"/>
                <w:szCs w:val="21"/>
              </w:rPr>
              <w:t>消防转接口</w:t>
            </w:r>
          </w:p>
        </w:tc>
        <w:tc>
          <w:tcPr>
            <w:tcW w:w="1318" w:type="pct"/>
            <w:tcBorders>
              <w:top w:val="single" w:color="auto" w:sz="4" w:space="0"/>
              <w:left w:val="nil"/>
              <w:bottom w:val="single" w:color="auto" w:sz="4" w:space="0"/>
              <w:right w:val="single" w:color="auto" w:sz="4" w:space="0"/>
            </w:tcBorders>
            <w:vAlign w:val="center"/>
          </w:tcPr>
          <w:p w14:paraId="3E649644">
            <w:pPr>
              <w:snapToGrid w:val="0"/>
              <w:ind w:left="60" w:right="60"/>
              <w:rPr>
                <w:rFonts w:hint="eastAsia" w:ascii="宋体" w:hAnsi="宋体" w:eastAsia="宋体" w:cs="宋体"/>
                <w:snapToGrid w:val="0"/>
                <w:kern w:val="0"/>
                <w:szCs w:val="21"/>
              </w:rPr>
            </w:pPr>
          </w:p>
        </w:tc>
        <w:tc>
          <w:tcPr>
            <w:tcW w:w="228" w:type="pct"/>
            <w:tcBorders>
              <w:top w:val="single" w:color="auto" w:sz="4" w:space="0"/>
              <w:left w:val="nil"/>
              <w:bottom w:val="single" w:color="auto" w:sz="4" w:space="0"/>
              <w:right w:val="single" w:color="auto" w:sz="4" w:space="0"/>
            </w:tcBorders>
            <w:shd w:val="clear" w:color="auto" w:fill="auto"/>
            <w:vAlign w:val="center"/>
          </w:tcPr>
          <w:p w14:paraId="12CA39E8">
            <w:pPr>
              <w:snapToGrid w:val="0"/>
              <w:jc w:val="center"/>
              <w:rPr>
                <w:rFonts w:hint="eastAsia" w:ascii="宋体" w:hAnsi="宋体" w:eastAsia="宋体" w:cs="宋体"/>
                <w:kern w:val="0"/>
                <w:szCs w:val="21"/>
              </w:rPr>
            </w:pPr>
            <w:r>
              <w:rPr>
                <w:rFonts w:hint="eastAsia" w:ascii="宋体" w:hAnsi="宋体" w:eastAsia="宋体" w:cs="宋体"/>
                <w:szCs w:val="21"/>
              </w:rPr>
              <w:t>个</w:t>
            </w:r>
          </w:p>
        </w:tc>
        <w:tc>
          <w:tcPr>
            <w:tcW w:w="340" w:type="pct"/>
            <w:tcBorders>
              <w:top w:val="single" w:color="auto" w:sz="4" w:space="0"/>
              <w:left w:val="nil"/>
              <w:bottom w:val="single" w:color="auto" w:sz="4" w:space="0"/>
              <w:right w:val="single" w:color="auto" w:sz="4" w:space="0"/>
            </w:tcBorders>
            <w:shd w:val="clear" w:color="auto" w:fill="auto"/>
            <w:vAlign w:val="center"/>
          </w:tcPr>
          <w:p w14:paraId="44392450">
            <w:pPr>
              <w:snapToGrid w:val="0"/>
              <w:jc w:val="center"/>
              <w:rPr>
                <w:rFonts w:hint="eastAsia" w:ascii="宋体" w:hAnsi="宋体" w:eastAsia="宋体" w:cs="宋体"/>
                <w:kern w:val="0"/>
                <w:szCs w:val="21"/>
              </w:rPr>
            </w:pPr>
            <w:r>
              <w:rPr>
                <w:rFonts w:hint="eastAsia" w:ascii="宋体" w:hAnsi="宋体" w:eastAsia="宋体" w:cs="宋体"/>
                <w:szCs w:val="21"/>
              </w:rPr>
              <w:t>10</w:t>
            </w:r>
          </w:p>
        </w:tc>
        <w:tc>
          <w:tcPr>
            <w:tcW w:w="502" w:type="pct"/>
            <w:tcBorders>
              <w:top w:val="single" w:color="auto" w:sz="4" w:space="0"/>
              <w:left w:val="nil"/>
              <w:bottom w:val="single" w:color="auto" w:sz="4" w:space="0"/>
              <w:right w:val="single" w:color="auto" w:sz="4" w:space="0"/>
            </w:tcBorders>
            <w:shd w:val="clear" w:color="auto" w:fill="auto"/>
            <w:vAlign w:val="center"/>
          </w:tcPr>
          <w:p w14:paraId="093AB7F6">
            <w:pPr>
              <w:snapToGrid w:val="0"/>
              <w:jc w:val="center"/>
              <w:rPr>
                <w:rFonts w:hint="eastAsia" w:ascii="宋体" w:hAnsi="宋体" w:eastAsia="宋体" w:cs="宋体"/>
                <w:szCs w:val="21"/>
              </w:rPr>
            </w:pPr>
          </w:p>
        </w:tc>
        <w:tc>
          <w:tcPr>
            <w:tcW w:w="502" w:type="pct"/>
            <w:tcBorders>
              <w:top w:val="single" w:color="auto" w:sz="4" w:space="0"/>
              <w:left w:val="nil"/>
              <w:bottom w:val="single" w:color="auto" w:sz="4" w:space="0"/>
              <w:right w:val="single" w:color="auto" w:sz="4" w:space="0"/>
            </w:tcBorders>
            <w:shd w:val="clear" w:color="auto" w:fill="auto"/>
            <w:vAlign w:val="center"/>
          </w:tcPr>
          <w:p w14:paraId="309F1878">
            <w:pPr>
              <w:snapToGrid w:val="0"/>
              <w:jc w:val="center"/>
              <w:rPr>
                <w:rFonts w:hint="eastAsia" w:ascii="宋体" w:hAnsi="宋体" w:eastAsia="宋体" w:cs="宋体"/>
                <w:szCs w:val="21"/>
              </w:rPr>
            </w:pPr>
          </w:p>
        </w:tc>
        <w:tc>
          <w:tcPr>
            <w:tcW w:w="502" w:type="pct"/>
            <w:tcBorders>
              <w:top w:val="single" w:color="auto" w:sz="4" w:space="0"/>
              <w:left w:val="nil"/>
              <w:bottom w:val="single" w:color="auto" w:sz="4" w:space="0"/>
              <w:right w:val="single" w:color="auto" w:sz="4" w:space="0"/>
            </w:tcBorders>
            <w:shd w:val="clear" w:color="auto" w:fill="auto"/>
            <w:vAlign w:val="center"/>
          </w:tcPr>
          <w:p w14:paraId="620CCBB9">
            <w:pPr>
              <w:snapToGrid w:val="0"/>
              <w:jc w:val="center"/>
              <w:rPr>
                <w:rFonts w:hint="eastAsia" w:ascii="宋体" w:hAnsi="宋体" w:eastAsia="宋体" w:cs="宋体"/>
                <w:szCs w:val="21"/>
              </w:rPr>
            </w:pPr>
          </w:p>
        </w:tc>
        <w:tc>
          <w:tcPr>
            <w:tcW w:w="502" w:type="pct"/>
            <w:tcBorders>
              <w:top w:val="single" w:color="auto" w:sz="4" w:space="0"/>
              <w:left w:val="nil"/>
              <w:bottom w:val="single" w:color="auto" w:sz="4" w:space="0"/>
              <w:right w:val="single" w:color="auto" w:sz="4" w:space="0"/>
            </w:tcBorders>
            <w:shd w:val="clear" w:color="auto" w:fill="auto"/>
            <w:vAlign w:val="center"/>
          </w:tcPr>
          <w:p w14:paraId="687C154A">
            <w:pPr>
              <w:snapToGrid w:val="0"/>
              <w:jc w:val="center"/>
              <w:rPr>
                <w:rFonts w:hint="eastAsia" w:ascii="宋体" w:hAnsi="宋体" w:eastAsia="宋体" w:cs="宋体"/>
                <w:szCs w:val="21"/>
              </w:rPr>
            </w:pPr>
          </w:p>
        </w:tc>
        <w:tc>
          <w:tcPr>
            <w:tcW w:w="448" w:type="pct"/>
            <w:tcBorders>
              <w:top w:val="single" w:color="auto" w:sz="4" w:space="0"/>
              <w:left w:val="nil"/>
              <w:bottom w:val="single" w:color="auto" w:sz="4" w:space="0"/>
              <w:right w:val="single" w:color="auto" w:sz="4" w:space="0"/>
            </w:tcBorders>
            <w:shd w:val="clear" w:color="auto" w:fill="auto"/>
            <w:vAlign w:val="center"/>
          </w:tcPr>
          <w:p w14:paraId="5F90F8F9">
            <w:pPr>
              <w:snapToGrid w:val="0"/>
              <w:jc w:val="center"/>
              <w:rPr>
                <w:rFonts w:hint="eastAsia" w:ascii="宋体" w:hAnsi="宋体" w:eastAsia="宋体" w:cs="宋体"/>
                <w:szCs w:val="21"/>
              </w:rPr>
            </w:pPr>
          </w:p>
        </w:tc>
      </w:tr>
      <w:tr w14:paraId="60373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55" w:type="pct"/>
            <w:tcBorders>
              <w:top w:val="single" w:color="auto" w:sz="4" w:space="0"/>
              <w:left w:val="single" w:color="auto" w:sz="4" w:space="0"/>
              <w:bottom w:val="single" w:color="auto" w:sz="4" w:space="0"/>
              <w:right w:val="single" w:color="auto" w:sz="4" w:space="0"/>
            </w:tcBorders>
            <w:vAlign w:val="center"/>
          </w:tcPr>
          <w:p w14:paraId="29F49CCB">
            <w:pPr>
              <w:snapToGrid w:val="0"/>
              <w:jc w:val="center"/>
              <w:rPr>
                <w:rFonts w:hint="eastAsia" w:ascii="宋体" w:hAnsi="宋体" w:eastAsia="宋体" w:cs="宋体"/>
                <w:snapToGrid w:val="0"/>
                <w:kern w:val="0"/>
                <w:szCs w:val="21"/>
              </w:rPr>
            </w:pPr>
            <w:r>
              <w:rPr>
                <w:rFonts w:hint="eastAsia" w:ascii="宋体" w:hAnsi="宋体" w:eastAsia="宋体" w:cs="宋体"/>
                <w:szCs w:val="21"/>
              </w:rPr>
              <w:t>73</w:t>
            </w:r>
          </w:p>
        </w:tc>
        <w:tc>
          <w:tcPr>
            <w:tcW w:w="399" w:type="pct"/>
            <w:tcBorders>
              <w:top w:val="single" w:color="auto" w:sz="4" w:space="0"/>
              <w:left w:val="nil"/>
              <w:bottom w:val="single" w:color="auto" w:sz="4" w:space="0"/>
              <w:right w:val="single" w:color="auto" w:sz="4" w:space="0"/>
            </w:tcBorders>
            <w:vAlign w:val="center"/>
          </w:tcPr>
          <w:p w14:paraId="1AA11C02">
            <w:pPr>
              <w:snapToGrid w:val="0"/>
              <w:ind w:left="60" w:right="60"/>
              <w:jc w:val="center"/>
              <w:rPr>
                <w:rFonts w:hint="eastAsia" w:ascii="宋体" w:hAnsi="宋体" w:eastAsia="宋体" w:cs="宋体"/>
                <w:snapToGrid w:val="0"/>
                <w:kern w:val="0"/>
                <w:szCs w:val="21"/>
              </w:rPr>
            </w:pPr>
            <w:r>
              <w:rPr>
                <w:rFonts w:hint="eastAsia" w:ascii="宋体" w:hAnsi="宋体" w:eastAsia="宋体" w:cs="宋体"/>
                <w:snapToGrid w:val="0"/>
                <w:kern w:val="0"/>
                <w:szCs w:val="21"/>
              </w:rPr>
              <w:t>草耙</w:t>
            </w:r>
          </w:p>
        </w:tc>
        <w:tc>
          <w:tcPr>
            <w:tcW w:w="1318" w:type="pct"/>
            <w:tcBorders>
              <w:top w:val="single" w:color="auto" w:sz="4" w:space="0"/>
              <w:left w:val="nil"/>
              <w:bottom w:val="single" w:color="auto" w:sz="4" w:space="0"/>
              <w:right w:val="single" w:color="auto" w:sz="4" w:space="0"/>
            </w:tcBorders>
            <w:vAlign w:val="center"/>
          </w:tcPr>
          <w:p w14:paraId="1ABF7F58">
            <w:pPr>
              <w:snapToGrid w:val="0"/>
              <w:ind w:left="60" w:right="60"/>
              <w:rPr>
                <w:rFonts w:hint="eastAsia" w:ascii="宋体" w:hAnsi="宋体" w:eastAsia="宋体" w:cs="宋体"/>
                <w:snapToGrid w:val="0"/>
                <w:kern w:val="0"/>
                <w:szCs w:val="21"/>
              </w:rPr>
            </w:pPr>
          </w:p>
        </w:tc>
        <w:tc>
          <w:tcPr>
            <w:tcW w:w="228" w:type="pct"/>
            <w:tcBorders>
              <w:top w:val="single" w:color="auto" w:sz="4" w:space="0"/>
              <w:left w:val="nil"/>
              <w:bottom w:val="single" w:color="auto" w:sz="4" w:space="0"/>
              <w:right w:val="single" w:color="auto" w:sz="4" w:space="0"/>
            </w:tcBorders>
            <w:shd w:val="clear" w:color="auto" w:fill="auto"/>
            <w:vAlign w:val="center"/>
          </w:tcPr>
          <w:p w14:paraId="1DAAA77E">
            <w:pPr>
              <w:snapToGrid w:val="0"/>
              <w:jc w:val="center"/>
              <w:rPr>
                <w:rFonts w:hint="eastAsia" w:ascii="宋体" w:hAnsi="宋体" w:eastAsia="宋体" w:cs="宋体"/>
                <w:kern w:val="0"/>
                <w:szCs w:val="21"/>
              </w:rPr>
            </w:pPr>
            <w:r>
              <w:rPr>
                <w:rFonts w:hint="eastAsia" w:ascii="宋体" w:hAnsi="宋体" w:eastAsia="宋体" w:cs="宋体"/>
                <w:szCs w:val="21"/>
              </w:rPr>
              <w:t>把</w:t>
            </w:r>
          </w:p>
        </w:tc>
        <w:tc>
          <w:tcPr>
            <w:tcW w:w="340" w:type="pct"/>
            <w:tcBorders>
              <w:top w:val="single" w:color="auto" w:sz="4" w:space="0"/>
              <w:left w:val="nil"/>
              <w:bottom w:val="single" w:color="auto" w:sz="4" w:space="0"/>
              <w:right w:val="single" w:color="auto" w:sz="4" w:space="0"/>
            </w:tcBorders>
            <w:shd w:val="clear" w:color="auto" w:fill="auto"/>
            <w:vAlign w:val="center"/>
          </w:tcPr>
          <w:p w14:paraId="037035CD">
            <w:pPr>
              <w:snapToGrid w:val="0"/>
              <w:jc w:val="center"/>
              <w:rPr>
                <w:rFonts w:hint="eastAsia" w:ascii="宋体" w:hAnsi="宋体" w:eastAsia="宋体" w:cs="宋体"/>
                <w:kern w:val="0"/>
                <w:szCs w:val="21"/>
              </w:rPr>
            </w:pPr>
            <w:r>
              <w:rPr>
                <w:rFonts w:hint="eastAsia" w:ascii="宋体" w:hAnsi="宋体" w:eastAsia="宋体" w:cs="宋体"/>
                <w:szCs w:val="21"/>
              </w:rPr>
              <w:t>10</w:t>
            </w:r>
          </w:p>
        </w:tc>
        <w:tc>
          <w:tcPr>
            <w:tcW w:w="502" w:type="pct"/>
            <w:tcBorders>
              <w:top w:val="single" w:color="auto" w:sz="4" w:space="0"/>
              <w:left w:val="nil"/>
              <w:bottom w:val="single" w:color="auto" w:sz="4" w:space="0"/>
              <w:right w:val="single" w:color="auto" w:sz="4" w:space="0"/>
            </w:tcBorders>
            <w:shd w:val="clear" w:color="auto" w:fill="auto"/>
            <w:vAlign w:val="center"/>
          </w:tcPr>
          <w:p w14:paraId="1EB1CBA0">
            <w:pPr>
              <w:snapToGrid w:val="0"/>
              <w:jc w:val="center"/>
              <w:rPr>
                <w:rFonts w:hint="eastAsia" w:ascii="宋体" w:hAnsi="宋体" w:eastAsia="宋体" w:cs="宋体"/>
                <w:szCs w:val="21"/>
              </w:rPr>
            </w:pPr>
          </w:p>
        </w:tc>
        <w:tc>
          <w:tcPr>
            <w:tcW w:w="502" w:type="pct"/>
            <w:tcBorders>
              <w:top w:val="single" w:color="auto" w:sz="4" w:space="0"/>
              <w:left w:val="nil"/>
              <w:bottom w:val="single" w:color="auto" w:sz="4" w:space="0"/>
              <w:right w:val="single" w:color="auto" w:sz="4" w:space="0"/>
            </w:tcBorders>
            <w:shd w:val="clear" w:color="auto" w:fill="auto"/>
            <w:vAlign w:val="center"/>
          </w:tcPr>
          <w:p w14:paraId="116C2579">
            <w:pPr>
              <w:snapToGrid w:val="0"/>
              <w:jc w:val="center"/>
              <w:rPr>
                <w:rFonts w:hint="eastAsia" w:ascii="宋体" w:hAnsi="宋体" w:eastAsia="宋体" w:cs="宋体"/>
                <w:szCs w:val="21"/>
              </w:rPr>
            </w:pPr>
          </w:p>
        </w:tc>
        <w:tc>
          <w:tcPr>
            <w:tcW w:w="502" w:type="pct"/>
            <w:tcBorders>
              <w:top w:val="single" w:color="auto" w:sz="4" w:space="0"/>
              <w:left w:val="nil"/>
              <w:bottom w:val="single" w:color="auto" w:sz="4" w:space="0"/>
              <w:right w:val="single" w:color="auto" w:sz="4" w:space="0"/>
            </w:tcBorders>
            <w:shd w:val="clear" w:color="auto" w:fill="auto"/>
            <w:vAlign w:val="center"/>
          </w:tcPr>
          <w:p w14:paraId="3210AF29">
            <w:pPr>
              <w:snapToGrid w:val="0"/>
              <w:jc w:val="center"/>
              <w:rPr>
                <w:rFonts w:hint="eastAsia" w:ascii="宋体" w:hAnsi="宋体" w:eastAsia="宋体" w:cs="宋体"/>
                <w:szCs w:val="21"/>
              </w:rPr>
            </w:pPr>
          </w:p>
        </w:tc>
        <w:tc>
          <w:tcPr>
            <w:tcW w:w="502" w:type="pct"/>
            <w:tcBorders>
              <w:top w:val="single" w:color="auto" w:sz="4" w:space="0"/>
              <w:left w:val="nil"/>
              <w:bottom w:val="single" w:color="auto" w:sz="4" w:space="0"/>
              <w:right w:val="single" w:color="auto" w:sz="4" w:space="0"/>
            </w:tcBorders>
            <w:shd w:val="clear" w:color="auto" w:fill="auto"/>
            <w:vAlign w:val="center"/>
          </w:tcPr>
          <w:p w14:paraId="1B8C39DF">
            <w:pPr>
              <w:snapToGrid w:val="0"/>
              <w:jc w:val="center"/>
              <w:rPr>
                <w:rFonts w:hint="eastAsia" w:ascii="宋体" w:hAnsi="宋体" w:eastAsia="宋体" w:cs="宋体"/>
                <w:szCs w:val="21"/>
              </w:rPr>
            </w:pPr>
          </w:p>
        </w:tc>
        <w:tc>
          <w:tcPr>
            <w:tcW w:w="448" w:type="pct"/>
            <w:tcBorders>
              <w:top w:val="single" w:color="auto" w:sz="4" w:space="0"/>
              <w:left w:val="nil"/>
              <w:bottom w:val="single" w:color="auto" w:sz="4" w:space="0"/>
              <w:right w:val="single" w:color="auto" w:sz="4" w:space="0"/>
            </w:tcBorders>
            <w:shd w:val="clear" w:color="auto" w:fill="auto"/>
            <w:vAlign w:val="center"/>
          </w:tcPr>
          <w:p w14:paraId="6510A778">
            <w:pPr>
              <w:snapToGrid w:val="0"/>
              <w:jc w:val="center"/>
              <w:rPr>
                <w:rFonts w:hint="eastAsia" w:ascii="宋体" w:hAnsi="宋体" w:eastAsia="宋体" w:cs="宋体"/>
                <w:szCs w:val="21"/>
              </w:rPr>
            </w:pPr>
          </w:p>
        </w:tc>
      </w:tr>
      <w:tr w14:paraId="26834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55" w:type="pct"/>
            <w:tcBorders>
              <w:top w:val="single" w:color="auto" w:sz="4" w:space="0"/>
              <w:left w:val="single" w:color="auto" w:sz="4" w:space="0"/>
              <w:bottom w:val="single" w:color="auto" w:sz="4" w:space="0"/>
              <w:right w:val="single" w:color="auto" w:sz="4" w:space="0"/>
            </w:tcBorders>
            <w:vAlign w:val="center"/>
          </w:tcPr>
          <w:p w14:paraId="5024F265">
            <w:pPr>
              <w:snapToGrid w:val="0"/>
              <w:jc w:val="center"/>
              <w:rPr>
                <w:rFonts w:hint="eastAsia" w:ascii="宋体" w:hAnsi="宋体" w:eastAsia="宋体" w:cs="宋体"/>
                <w:snapToGrid w:val="0"/>
                <w:kern w:val="0"/>
                <w:szCs w:val="21"/>
              </w:rPr>
            </w:pPr>
            <w:r>
              <w:rPr>
                <w:rFonts w:hint="eastAsia" w:ascii="宋体" w:hAnsi="宋体" w:eastAsia="宋体" w:cs="宋体"/>
                <w:szCs w:val="21"/>
              </w:rPr>
              <w:t>74</w:t>
            </w:r>
          </w:p>
        </w:tc>
        <w:tc>
          <w:tcPr>
            <w:tcW w:w="399" w:type="pct"/>
            <w:tcBorders>
              <w:top w:val="single" w:color="auto" w:sz="4" w:space="0"/>
              <w:left w:val="nil"/>
              <w:bottom w:val="single" w:color="auto" w:sz="4" w:space="0"/>
              <w:right w:val="single" w:color="auto" w:sz="4" w:space="0"/>
            </w:tcBorders>
            <w:vAlign w:val="center"/>
          </w:tcPr>
          <w:p w14:paraId="2D7E8D5A">
            <w:pPr>
              <w:snapToGrid w:val="0"/>
              <w:ind w:left="60" w:right="60"/>
              <w:jc w:val="center"/>
              <w:rPr>
                <w:rFonts w:hint="eastAsia" w:ascii="宋体" w:hAnsi="宋体" w:eastAsia="宋体" w:cs="宋体"/>
                <w:snapToGrid w:val="0"/>
                <w:kern w:val="0"/>
                <w:szCs w:val="21"/>
              </w:rPr>
            </w:pPr>
            <w:r>
              <w:rPr>
                <w:rFonts w:hint="eastAsia" w:ascii="宋体" w:hAnsi="宋体" w:eastAsia="宋体" w:cs="宋体"/>
                <w:snapToGrid w:val="0"/>
                <w:kern w:val="0"/>
                <w:szCs w:val="21"/>
              </w:rPr>
              <w:t>农用水带</w:t>
            </w:r>
          </w:p>
        </w:tc>
        <w:tc>
          <w:tcPr>
            <w:tcW w:w="1318" w:type="pct"/>
            <w:tcBorders>
              <w:top w:val="single" w:color="auto" w:sz="4" w:space="0"/>
              <w:left w:val="nil"/>
              <w:bottom w:val="single" w:color="auto" w:sz="4" w:space="0"/>
              <w:right w:val="single" w:color="auto" w:sz="4" w:space="0"/>
            </w:tcBorders>
            <w:vAlign w:val="center"/>
          </w:tcPr>
          <w:p w14:paraId="65D12EDA">
            <w:pPr>
              <w:snapToGrid w:val="0"/>
              <w:ind w:left="60" w:right="60"/>
              <w:rPr>
                <w:rFonts w:hint="eastAsia" w:ascii="宋体" w:hAnsi="宋体" w:eastAsia="宋体" w:cs="宋体"/>
                <w:snapToGrid w:val="0"/>
                <w:kern w:val="0"/>
                <w:szCs w:val="21"/>
              </w:rPr>
            </w:pPr>
          </w:p>
        </w:tc>
        <w:tc>
          <w:tcPr>
            <w:tcW w:w="228" w:type="pct"/>
            <w:tcBorders>
              <w:top w:val="single" w:color="auto" w:sz="4" w:space="0"/>
              <w:left w:val="nil"/>
              <w:bottom w:val="single" w:color="auto" w:sz="4" w:space="0"/>
              <w:right w:val="single" w:color="auto" w:sz="4" w:space="0"/>
            </w:tcBorders>
            <w:shd w:val="clear" w:color="auto" w:fill="auto"/>
            <w:vAlign w:val="center"/>
          </w:tcPr>
          <w:p w14:paraId="7D466C8C">
            <w:pPr>
              <w:snapToGrid w:val="0"/>
              <w:jc w:val="center"/>
              <w:rPr>
                <w:rFonts w:hint="eastAsia" w:ascii="宋体" w:hAnsi="宋体" w:eastAsia="宋体" w:cs="宋体"/>
                <w:kern w:val="0"/>
                <w:szCs w:val="21"/>
              </w:rPr>
            </w:pPr>
            <w:r>
              <w:rPr>
                <w:rFonts w:hint="eastAsia" w:ascii="宋体" w:hAnsi="宋体" w:eastAsia="宋体" w:cs="宋体"/>
                <w:szCs w:val="21"/>
              </w:rPr>
              <w:t>卷</w:t>
            </w:r>
          </w:p>
        </w:tc>
        <w:tc>
          <w:tcPr>
            <w:tcW w:w="340" w:type="pct"/>
            <w:tcBorders>
              <w:top w:val="single" w:color="auto" w:sz="4" w:space="0"/>
              <w:left w:val="nil"/>
              <w:bottom w:val="single" w:color="auto" w:sz="4" w:space="0"/>
              <w:right w:val="single" w:color="auto" w:sz="4" w:space="0"/>
            </w:tcBorders>
            <w:shd w:val="clear" w:color="auto" w:fill="auto"/>
            <w:vAlign w:val="center"/>
          </w:tcPr>
          <w:p w14:paraId="0CC97428">
            <w:pPr>
              <w:snapToGrid w:val="0"/>
              <w:jc w:val="center"/>
              <w:rPr>
                <w:rFonts w:hint="eastAsia" w:ascii="宋体" w:hAnsi="宋体" w:eastAsia="宋体" w:cs="宋体"/>
                <w:kern w:val="0"/>
                <w:szCs w:val="21"/>
              </w:rPr>
            </w:pPr>
            <w:r>
              <w:rPr>
                <w:rFonts w:hint="eastAsia" w:ascii="宋体" w:hAnsi="宋体" w:eastAsia="宋体" w:cs="宋体"/>
                <w:szCs w:val="21"/>
              </w:rPr>
              <w:t>10</w:t>
            </w:r>
          </w:p>
        </w:tc>
        <w:tc>
          <w:tcPr>
            <w:tcW w:w="502" w:type="pct"/>
            <w:tcBorders>
              <w:top w:val="single" w:color="auto" w:sz="4" w:space="0"/>
              <w:left w:val="nil"/>
              <w:bottom w:val="single" w:color="auto" w:sz="4" w:space="0"/>
              <w:right w:val="single" w:color="auto" w:sz="4" w:space="0"/>
            </w:tcBorders>
            <w:shd w:val="clear" w:color="auto" w:fill="auto"/>
            <w:vAlign w:val="center"/>
          </w:tcPr>
          <w:p w14:paraId="63BD40DA">
            <w:pPr>
              <w:snapToGrid w:val="0"/>
              <w:jc w:val="center"/>
              <w:rPr>
                <w:rFonts w:hint="eastAsia" w:ascii="宋体" w:hAnsi="宋体" w:eastAsia="宋体" w:cs="宋体"/>
                <w:szCs w:val="21"/>
              </w:rPr>
            </w:pPr>
          </w:p>
        </w:tc>
        <w:tc>
          <w:tcPr>
            <w:tcW w:w="502" w:type="pct"/>
            <w:tcBorders>
              <w:top w:val="single" w:color="auto" w:sz="4" w:space="0"/>
              <w:left w:val="nil"/>
              <w:bottom w:val="single" w:color="auto" w:sz="4" w:space="0"/>
              <w:right w:val="single" w:color="auto" w:sz="4" w:space="0"/>
            </w:tcBorders>
            <w:shd w:val="clear" w:color="auto" w:fill="auto"/>
            <w:vAlign w:val="center"/>
          </w:tcPr>
          <w:p w14:paraId="519EA2B5">
            <w:pPr>
              <w:snapToGrid w:val="0"/>
              <w:jc w:val="center"/>
              <w:rPr>
                <w:rFonts w:hint="eastAsia" w:ascii="宋体" w:hAnsi="宋体" w:eastAsia="宋体" w:cs="宋体"/>
                <w:szCs w:val="21"/>
              </w:rPr>
            </w:pPr>
          </w:p>
        </w:tc>
        <w:tc>
          <w:tcPr>
            <w:tcW w:w="502" w:type="pct"/>
            <w:tcBorders>
              <w:top w:val="single" w:color="auto" w:sz="4" w:space="0"/>
              <w:left w:val="nil"/>
              <w:bottom w:val="single" w:color="auto" w:sz="4" w:space="0"/>
              <w:right w:val="single" w:color="auto" w:sz="4" w:space="0"/>
            </w:tcBorders>
            <w:shd w:val="clear" w:color="auto" w:fill="auto"/>
            <w:vAlign w:val="center"/>
          </w:tcPr>
          <w:p w14:paraId="53D30ED5">
            <w:pPr>
              <w:snapToGrid w:val="0"/>
              <w:jc w:val="center"/>
              <w:rPr>
                <w:rFonts w:hint="eastAsia" w:ascii="宋体" w:hAnsi="宋体" w:eastAsia="宋体" w:cs="宋体"/>
                <w:szCs w:val="21"/>
              </w:rPr>
            </w:pPr>
          </w:p>
        </w:tc>
        <w:tc>
          <w:tcPr>
            <w:tcW w:w="502" w:type="pct"/>
            <w:tcBorders>
              <w:top w:val="single" w:color="auto" w:sz="4" w:space="0"/>
              <w:left w:val="nil"/>
              <w:bottom w:val="single" w:color="auto" w:sz="4" w:space="0"/>
              <w:right w:val="single" w:color="auto" w:sz="4" w:space="0"/>
            </w:tcBorders>
            <w:shd w:val="clear" w:color="auto" w:fill="auto"/>
            <w:vAlign w:val="center"/>
          </w:tcPr>
          <w:p w14:paraId="6C700F65">
            <w:pPr>
              <w:snapToGrid w:val="0"/>
              <w:jc w:val="center"/>
              <w:rPr>
                <w:rFonts w:hint="eastAsia" w:ascii="宋体" w:hAnsi="宋体" w:eastAsia="宋体" w:cs="宋体"/>
                <w:szCs w:val="21"/>
              </w:rPr>
            </w:pPr>
          </w:p>
        </w:tc>
        <w:tc>
          <w:tcPr>
            <w:tcW w:w="448" w:type="pct"/>
            <w:tcBorders>
              <w:top w:val="single" w:color="auto" w:sz="4" w:space="0"/>
              <w:left w:val="nil"/>
              <w:bottom w:val="single" w:color="auto" w:sz="4" w:space="0"/>
              <w:right w:val="single" w:color="auto" w:sz="4" w:space="0"/>
            </w:tcBorders>
            <w:shd w:val="clear" w:color="auto" w:fill="auto"/>
            <w:vAlign w:val="center"/>
          </w:tcPr>
          <w:p w14:paraId="444070AB">
            <w:pPr>
              <w:snapToGrid w:val="0"/>
              <w:jc w:val="center"/>
              <w:rPr>
                <w:rFonts w:hint="eastAsia" w:ascii="宋体" w:hAnsi="宋体" w:eastAsia="宋体" w:cs="宋体"/>
                <w:szCs w:val="21"/>
              </w:rPr>
            </w:pPr>
          </w:p>
        </w:tc>
      </w:tr>
      <w:tr w14:paraId="76479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55" w:type="pct"/>
            <w:tcBorders>
              <w:top w:val="single" w:color="auto" w:sz="4" w:space="0"/>
              <w:left w:val="single" w:color="auto" w:sz="4" w:space="0"/>
              <w:bottom w:val="single" w:color="auto" w:sz="4" w:space="0"/>
              <w:right w:val="single" w:color="auto" w:sz="4" w:space="0"/>
            </w:tcBorders>
            <w:vAlign w:val="center"/>
          </w:tcPr>
          <w:p w14:paraId="3C5EC943">
            <w:pPr>
              <w:snapToGrid w:val="0"/>
              <w:jc w:val="center"/>
              <w:rPr>
                <w:rFonts w:hint="eastAsia" w:ascii="宋体" w:hAnsi="宋体" w:eastAsia="宋体" w:cs="宋体"/>
                <w:snapToGrid w:val="0"/>
                <w:kern w:val="0"/>
                <w:szCs w:val="21"/>
              </w:rPr>
            </w:pPr>
            <w:r>
              <w:rPr>
                <w:rFonts w:hint="eastAsia" w:ascii="宋体" w:hAnsi="宋体" w:eastAsia="宋体" w:cs="宋体"/>
                <w:szCs w:val="21"/>
              </w:rPr>
              <w:t>75</w:t>
            </w:r>
          </w:p>
        </w:tc>
        <w:tc>
          <w:tcPr>
            <w:tcW w:w="399" w:type="pct"/>
            <w:tcBorders>
              <w:top w:val="single" w:color="auto" w:sz="4" w:space="0"/>
              <w:left w:val="nil"/>
              <w:bottom w:val="single" w:color="auto" w:sz="4" w:space="0"/>
              <w:right w:val="single" w:color="auto" w:sz="4" w:space="0"/>
            </w:tcBorders>
            <w:vAlign w:val="center"/>
          </w:tcPr>
          <w:p w14:paraId="364338CF">
            <w:pPr>
              <w:snapToGrid w:val="0"/>
              <w:ind w:left="60" w:right="60"/>
              <w:jc w:val="center"/>
              <w:rPr>
                <w:rFonts w:hint="eastAsia" w:ascii="宋体" w:hAnsi="宋体" w:eastAsia="宋体" w:cs="宋体"/>
                <w:snapToGrid w:val="0"/>
                <w:kern w:val="0"/>
                <w:szCs w:val="21"/>
              </w:rPr>
            </w:pPr>
            <w:r>
              <w:rPr>
                <w:rFonts w:hint="eastAsia" w:ascii="宋体" w:hAnsi="宋体" w:eastAsia="宋体" w:cs="宋体"/>
                <w:snapToGrid w:val="0"/>
                <w:kern w:val="0"/>
                <w:szCs w:val="21"/>
              </w:rPr>
              <w:t>消防扳手</w:t>
            </w:r>
          </w:p>
        </w:tc>
        <w:tc>
          <w:tcPr>
            <w:tcW w:w="1318" w:type="pct"/>
            <w:tcBorders>
              <w:top w:val="single" w:color="auto" w:sz="4" w:space="0"/>
              <w:left w:val="nil"/>
              <w:bottom w:val="single" w:color="auto" w:sz="4" w:space="0"/>
              <w:right w:val="single" w:color="auto" w:sz="4" w:space="0"/>
            </w:tcBorders>
            <w:vAlign w:val="center"/>
          </w:tcPr>
          <w:p w14:paraId="747117FB">
            <w:pPr>
              <w:snapToGrid w:val="0"/>
              <w:ind w:left="60" w:right="60"/>
              <w:rPr>
                <w:rFonts w:hint="eastAsia" w:ascii="宋体" w:hAnsi="宋体" w:eastAsia="宋体" w:cs="宋体"/>
                <w:snapToGrid w:val="0"/>
                <w:kern w:val="0"/>
                <w:szCs w:val="21"/>
              </w:rPr>
            </w:pPr>
          </w:p>
        </w:tc>
        <w:tc>
          <w:tcPr>
            <w:tcW w:w="228" w:type="pct"/>
            <w:tcBorders>
              <w:top w:val="single" w:color="auto" w:sz="4" w:space="0"/>
              <w:left w:val="nil"/>
              <w:bottom w:val="single" w:color="auto" w:sz="4" w:space="0"/>
              <w:right w:val="single" w:color="auto" w:sz="4" w:space="0"/>
            </w:tcBorders>
            <w:shd w:val="clear" w:color="auto" w:fill="auto"/>
            <w:vAlign w:val="center"/>
          </w:tcPr>
          <w:p w14:paraId="0ED25B8A">
            <w:pPr>
              <w:snapToGrid w:val="0"/>
              <w:jc w:val="center"/>
              <w:rPr>
                <w:rFonts w:hint="eastAsia" w:ascii="宋体" w:hAnsi="宋体" w:eastAsia="宋体" w:cs="宋体"/>
                <w:kern w:val="0"/>
                <w:szCs w:val="21"/>
              </w:rPr>
            </w:pPr>
            <w:r>
              <w:rPr>
                <w:rFonts w:hint="eastAsia" w:ascii="宋体" w:hAnsi="宋体" w:eastAsia="宋体" w:cs="宋体"/>
                <w:szCs w:val="21"/>
              </w:rPr>
              <w:t>个</w:t>
            </w:r>
          </w:p>
        </w:tc>
        <w:tc>
          <w:tcPr>
            <w:tcW w:w="340" w:type="pct"/>
            <w:tcBorders>
              <w:top w:val="single" w:color="auto" w:sz="4" w:space="0"/>
              <w:left w:val="nil"/>
              <w:bottom w:val="single" w:color="auto" w:sz="4" w:space="0"/>
              <w:right w:val="single" w:color="auto" w:sz="4" w:space="0"/>
            </w:tcBorders>
            <w:shd w:val="clear" w:color="auto" w:fill="auto"/>
            <w:vAlign w:val="center"/>
          </w:tcPr>
          <w:p w14:paraId="609ED48C">
            <w:pPr>
              <w:snapToGrid w:val="0"/>
              <w:jc w:val="center"/>
              <w:rPr>
                <w:rFonts w:hint="eastAsia" w:ascii="宋体" w:hAnsi="宋体" w:eastAsia="宋体" w:cs="宋体"/>
                <w:kern w:val="0"/>
                <w:szCs w:val="21"/>
              </w:rPr>
            </w:pPr>
            <w:r>
              <w:rPr>
                <w:rFonts w:hint="eastAsia" w:ascii="宋体" w:hAnsi="宋体" w:eastAsia="宋体" w:cs="宋体"/>
                <w:szCs w:val="21"/>
              </w:rPr>
              <w:t>10</w:t>
            </w:r>
          </w:p>
        </w:tc>
        <w:tc>
          <w:tcPr>
            <w:tcW w:w="502" w:type="pct"/>
            <w:tcBorders>
              <w:top w:val="single" w:color="auto" w:sz="4" w:space="0"/>
              <w:left w:val="nil"/>
              <w:bottom w:val="single" w:color="auto" w:sz="4" w:space="0"/>
              <w:right w:val="single" w:color="auto" w:sz="4" w:space="0"/>
            </w:tcBorders>
            <w:shd w:val="clear" w:color="auto" w:fill="auto"/>
            <w:vAlign w:val="center"/>
          </w:tcPr>
          <w:p w14:paraId="0401BCDE">
            <w:pPr>
              <w:snapToGrid w:val="0"/>
              <w:jc w:val="center"/>
              <w:rPr>
                <w:rFonts w:hint="eastAsia" w:ascii="宋体" w:hAnsi="宋体" w:eastAsia="宋体" w:cs="宋体"/>
                <w:szCs w:val="21"/>
              </w:rPr>
            </w:pPr>
          </w:p>
        </w:tc>
        <w:tc>
          <w:tcPr>
            <w:tcW w:w="502" w:type="pct"/>
            <w:tcBorders>
              <w:top w:val="single" w:color="auto" w:sz="4" w:space="0"/>
              <w:left w:val="nil"/>
              <w:bottom w:val="single" w:color="auto" w:sz="4" w:space="0"/>
              <w:right w:val="single" w:color="auto" w:sz="4" w:space="0"/>
            </w:tcBorders>
            <w:shd w:val="clear" w:color="auto" w:fill="auto"/>
            <w:vAlign w:val="center"/>
          </w:tcPr>
          <w:p w14:paraId="4FB9E401">
            <w:pPr>
              <w:snapToGrid w:val="0"/>
              <w:jc w:val="center"/>
              <w:rPr>
                <w:rFonts w:hint="eastAsia" w:ascii="宋体" w:hAnsi="宋体" w:eastAsia="宋体" w:cs="宋体"/>
                <w:szCs w:val="21"/>
              </w:rPr>
            </w:pPr>
          </w:p>
        </w:tc>
        <w:tc>
          <w:tcPr>
            <w:tcW w:w="502" w:type="pct"/>
            <w:tcBorders>
              <w:top w:val="single" w:color="auto" w:sz="4" w:space="0"/>
              <w:left w:val="nil"/>
              <w:bottom w:val="single" w:color="auto" w:sz="4" w:space="0"/>
              <w:right w:val="single" w:color="auto" w:sz="4" w:space="0"/>
            </w:tcBorders>
            <w:shd w:val="clear" w:color="auto" w:fill="auto"/>
            <w:vAlign w:val="center"/>
          </w:tcPr>
          <w:p w14:paraId="5B34AE94">
            <w:pPr>
              <w:snapToGrid w:val="0"/>
              <w:jc w:val="center"/>
              <w:rPr>
                <w:rFonts w:hint="eastAsia" w:ascii="宋体" w:hAnsi="宋体" w:eastAsia="宋体" w:cs="宋体"/>
                <w:szCs w:val="21"/>
              </w:rPr>
            </w:pPr>
          </w:p>
        </w:tc>
        <w:tc>
          <w:tcPr>
            <w:tcW w:w="502" w:type="pct"/>
            <w:tcBorders>
              <w:top w:val="single" w:color="auto" w:sz="4" w:space="0"/>
              <w:left w:val="nil"/>
              <w:bottom w:val="single" w:color="auto" w:sz="4" w:space="0"/>
              <w:right w:val="single" w:color="auto" w:sz="4" w:space="0"/>
            </w:tcBorders>
            <w:shd w:val="clear" w:color="auto" w:fill="auto"/>
            <w:vAlign w:val="center"/>
          </w:tcPr>
          <w:p w14:paraId="35D57F55">
            <w:pPr>
              <w:snapToGrid w:val="0"/>
              <w:jc w:val="center"/>
              <w:rPr>
                <w:rFonts w:hint="eastAsia" w:ascii="宋体" w:hAnsi="宋体" w:eastAsia="宋体" w:cs="宋体"/>
                <w:szCs w:val="21"/>
              </w:rPr>
            </w:pPr>
          </w:p>
        </w:tc>
        <w:tc>
          <w:tcPr>
            <w:tcW w:w="448" w:type="pct"/>
            <w:tcBorders>
              <w:top w:val="single" w:color="auto" w:sz="4" w:space="0"/>
              <w:left w:val="nil"/>
              <w:bottom w:val="single" w:color="auto" w:sz="4" w:space="0"/>
              <w:right w:val="single" w:color="auto" w:sz="4" w:space="0"/>
            </w:tcBorders>
            <w:shd w:val="clear" w:color="auto" w:fill="auto"/>
            <w:vAlign w:val="center"/>
          </w:tcPr>
          <w:p w14:paraId="7E30F29B">
            <w:pPr>
              <w:snapToGrid w:val="0"/>
              <w:jc w:val="center"/>
              <w:rPr>
                <w:rFonts w:hint="eastAsia" w:ascii="宋体" w:hAnsi="宋体" w:eastAsia="宋体" w:cs="宋体"/>
                <w:szCs w:val="21"/>
              </w:rPr>
            </w:pPr>
          </w:p>
        </w:tc>
      </w:tr>
      <w:tr w14:paraId="3EE64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55" w:type="pct"/>
            <w:tcBorders>
              <w:top w:val="single" w:color="auto" w:sz="4" w:space="0"/>
              <w:left w:val="single" w:color="auto" w:sz="4" w:space="0"/>
              <w:bottom w:val="single" w:color="auto" w:sz="4" w:space="0"/>
              <w:right w:val="single" w:color="auto" w:sz="4" w:space="0"/>
            </w:tcBorders>
            <w:vAlign w:val="center"/>
          </w:tcPr>
          <w:p w14:paraId="3B18F77D">
            <w:pPr>
              <w:snapToGrid w:val="0"/>
              <w:jc w:val="center"/>
              <w:rPr>
                <w:rFonts w:hint="eastAsia" w:ascii="宋体" w:hAnsi="宋体" w:eastAsia="宋体" w:cs="宋体"/>
                <w:snapToGrid w:val="0"/>
                <w:kern w:val="0"/>
                <w:szCs w:val="21"/>
              </w:rPr>
            </w:pPr>
            <w:r>
              <w:rPr>
                <w:rFonts w:hint="eastAsia" w:ascii="宋体" w:hAnsi="宋体" w:eastAsia="宋体" w:cs="宋体"/>
                <w:szCs w:val="21"/>
              </w:rPr>
              <w:t>76</w:t>
            </w:r>
          </w:p>
        </w:tc>
        <w:tc>
          <w:tcPr>
            <w:tcW w:w="399" w:type="pct"/>
            <w:tcBorders>
              <w:top w:val="single" w:color="auto" w:sz="4" w:space="0"/>
              <w:left w:val="nil"/>
              <w:bottom w:val="single" w:color="auto" w:sz="4" w:space="0"/>
              <w:right w:val="single" w:color="auto" w:sz="4" w:space="0"/>
            </w:tcBorders>
            <w:vAlign w:val="center"/>
          </w:tcPr>
          <w:p w14:paraId="75982161">
            <w:pPr>
              <w:snapToGrid w:val="0"/>
              <w:ind w:left="60" w:right="60"/>
              <w:jc w:val="center"/>
              <w:rPr>
                <w:rFonts w:hint="eastAsia" w:ascii="宋体" w:hAnsi="宋体" w:eastAsia="宋体" w:cs="宋体"/>
                <w:snapToGrid w:val="0"/>
                <w:kern w:val="0"/>
                <w:szCs w:val="21"/>
              </w:rPr>
            </w:pPr>
            <w:r>
              <w:rPr>
                <w:rFonts w:hint="eastAsia" w:ascii="宋体" w:hAnsi="宋体" w:eastAsia="宋体" w:cs="宋体"/>
                <w:snapToGrid w:val="0"/>
                <w:kern w:val="0"/>
                <w:szCs w:val="21"/>
              </w:rPr>
              <w:t>背负式电动喷雾器</w:t>
            </w:r>
          </w:p>
        </w:tc>
        <w:tc>
          <w:tcPr>
            <w:tcW w:w="1318" w:type="pct"/>
            <w:tcBorders>
              <w:top w:val="single" w:color="auto" w:sz="4" w:space="0"/>
              <w:left w:val="nil"/>
              <w:bottom w:val="single" w:color="auto" w:sz="4" w:space="0"/>
              <w:right w:val="single" w:color="auto" w:sz="4" w:space="0"/>
            </w:tcBorders>
            <w:vAlign w:val="center"/>
          </w:tcPr>
          <w:p w14:paraId="434CE5DA">
            <w:pPr>
              <w:snapToGrid w:val="0"/>
              <w:ind w:left="60" w:right="60"/>
              <w:rPr>
                <w:rFonts w:hint="eastAsia" w:ascii="宋体" w:hAnsi="宋体" w:eastAsia="宋体" w:cs="宋体"/>
                <w:snapToGrid w:val="0"/>
                <w:kern w:val="0"/>
                <w:szCs w:val="21"/>
              </w:rPr>
            </w:pPr>
          </w:p>
        </w:tc>
        <w:tc>
          <w:tcPr>
            <w:tcW w:w="228" w:type="pct"/>
            <w:tcBorders>
              <w:top w:val="single" w:color="auto" w:sz="4" w:space="0"/>
              <w:left w:val="nil"/>
              <w:bottom w:val="single" w:color="auto" w:sz="4" w:space="0"/>
              <w:right w:val="single" w:color="auto" w:sz="4" w:space="0"/>
            </w:tcBorders>
            <w:shd w:val="clear" w:color="auto" w:fill="auto"/>
            <w:vAlign w:val="center"/>
          </w:tcPr>
          <w:p w14:paraId="6F36A06B">
            <w:pPr>
              <w:snapToGrid w:val="0"/>
              <w:jc w:val="center"/>
              <w:rPr>
                <w:rFonts w:hint="eastAsia" w:ascii="宋体" w:hAnsi="宋体" w:eastAsia="宋体" w:cs="宋体"/>
                <w:kern w:val="0"/>
                <w:szCs w:val="21"/>
              </w:rPr>
            </w:pPr>
            <w:r>
              <w:rPr>
                <w:rFonts w:hint="eastAsia" w:ascii="宋体" w:hAnsi="宋体" w:eastAsia="宋体" w:cs="宋体"/>
                <w:szCs w:val="21"/>
              </w:rPr>
              <w:t>个</w:t>
            </w:r>
          </w:p>
        </w:tc>
        <w:tc>
          <w:tcPr>
            <w:tcW w:w="340" w:type="pct"/>
            <w:tcBorders>
              <w:top w:val="single" w:color="auto" w:sz="4" w:space="0"/>
              <w:left w:val="nil"/>
              <w:bottom w:val="single" w:color="auto" w:sz="4" w:space="0"/>
              <w:right w:val="single" w:color="auto" w:sz="4" w:space="0"/>
            </w:tcBorders>
            <w:shd w:val="clear" w:color="auto" w:fill="auto"/>
            <w:vAlign w:val="center"/>
          </w:tcPr>
          <w:p w14:paraId="05F4D1E9">
            <w:pPr>
              <w:snapToGrid w:val="0"/>
              <w:jc w:val="center"/>
              <w:rPr>
                <w:rFonts w:hint="eastAsia" w:ascii="宋体" w:hAnsi="宋体" w:eastAsia="宋体" w:cs="宋体"/>
                <w:kern w:val="0"/>
                <w:szCs w:val="21"/>
              </w:rPr>
            </w:pPr>
            <w:r>
              <w:rPr>
                <w:rFonts w:hint="eastAsia" w:ascii="宋体" w:hAnsi="宋体" w:eastAsia="宋体" w:cs="宋体"/>
                <w:szCs w:val="21"/>
              </w:rPr>
              <w:t>10</w:t>
            </w:r>
          </w:p>
        </w:tc>
        <w:tc>
          <w:tcPr>
            <w:tcW w:w="502" w:type="pct"/>
            <w:tcBorders>
              <w:top w:val="single" w:color="auto" w:sz="4" w:space="0"/>
              <w:left w:val="nil"/>
              <w:bottom w:val="single" w:color="auto" w:sz="4" w:space="0"/>
              <w:right w:val="single" w:color="auto" w:sz="4" w:space="0"/>
            </w:tcBorders>
            <w:shd w:val="clear" w:color="auto" w:fill="auto"/>
            <w:vAlign w:val="center"/>
          </w:tcPr>
          <w:p w14:paraId="4DF4C2C6">
            <w:pPr>
              <w:snapToGrid w:val="0"/>
              <w:jc w:val="center"/>
              <w:rPr>
                <w:rFonts w:hint="eastAsia" w:ascii="宋体" w:hAnsi="宋体" w:eastAsia="宋体" w:cs="宋体"/>
                <w:szCs w:val="21"/>
              </w:rPr>
            </w:pPr>
          </w:p>
        </w:tc>
        <w:tc>
          <w:tcPr>
            <w:tcW w:w="502" w:type="pct"/>
            <w:tcBorders>
              <w:top w:val="single" w:color="auto" w:sz="4" w:space="0"/>
              <w:left w:val="nil"/>
              <w:bottom w:val="single" w:color="auto" w:sz="4" w:space="0"/>
              <w:right w:val="single" w:color="auto" w:sz="4" w:space="0"/>
            </w:tcBorders>
            <w:shd w:val="clear" w:color="auto" w:fill="auto"/>
            <w:vAlign w:val="center"/>
          </w:tcPr>
          <w:p w14:paraId="0CEDDB8C">
            <w:pPr>
              <w:snapToGrid w:val="0"/>
              <w:jc w:val="center"/>
              <w:rPr>
                <w:rFonts w:hint="eastAsia" w:ascii="宋体" w:hAnsi="宋体" w:eastAsia="宋体" w:cs="宋体"/>
                <w:szCs w:val="21"/>
              </w:rPr>
            </w:pPr>
          </w:p>
        </w:tc>
        <w:tc>
          <w:tcPr>
            <w:tcW w:w="502" w:type="pct"/>
            <w:tcBorders>
              <w:top w:val="single" w:color="auto" w:sz="4" w:space="0"/>
              <w:left w:val="nil"/>
              <w:bottom w:val="single" w:color="auto" w:sz="4" w:space="0"/>
              <w:right w:val="single" w:color="auto" w:sz="4" w:space="0"/>
            </w:tcBorders>
            <w:shd w:val="clear" w:color="auto" w:fill="auto"/>
            <w:vAlign w:val="center"/>
          </w:tcPr>
          <w:p w14:paraId="67BED21A">
            <w:pPr>
              <w:snapToGrid w:val="0"/>
              <w:jc w:val="center"/>
              <w:rPr>
                <w:rFonts w:hint="eastAsia" w:ascii="宋体" w:hAnsi="宋体" w:eastAsia="宋体" w:cs="宋体"/>
                <w:szCs w:val="21"/>
              </w:rPr>
            </w:pPr>
          </w:p>
        </w:tc>
        <w:tc>
          <w:tcPr>
            <w:tcW w:w="502" w:type="pct"/>
            <w:tcBorders>
              <w:top w:val="single" w:color="auto" w:sz="4" w:space="0"/>
              <w:left w:val="nil"/>
              <w:bottom w:val="single" w:color="auto" w:sz="4" w:space="0"/>
              <w:right w:val="single" w:color="auto" w:sz="4" w:space="0"/>
            </w:tcBorders>
            <w:shd w:val="clear" w:color="auto" w:fill="auto"/>
            <w:vAlign w:val="center"/>
          </w:tcPr>
          <w:p w14:paraId="7B7C2F37">
            <w:pPr>
              <w:snapToGrid w:val="0"/>
              <w:jc w:val="center"/>
              <w:rPr>
                <w:rFonts w:hint="eastAsia" w:ascii="宋体" w:hAnsi="宋体" w:eastAsia="宋体" w:cs="宋体"/>
                <w:szCs w:val="21"/>
              </w:rPr>
            </w:pPr>
          </w:p>
        </w:tc>
        <w:tc>
          <w:tcPr>
            <w:tcW w:w="448" w:type="pct"/>
            <w:tcBorders>
              <w:top w:val="single" w:color="auto" w:sz="4" w:space="0"/>
              <w:left w:val="nil"/>
              <w:bottom w:val="single" w:color="auto" w:sz="4" w:space="0"/>
              <w:right w:val="single" w:color="auto" w:sz="4" w:space="0"/>
            </w:tcBorders>
            <w:shd w:val="clear" w:color="auto" w:fill="auto"/>
            <w:vAlign w:val="center"/>
          </w:tcPr>
          <w:p w14:paraId="6C194F89">
            <w:pPr>
              <w:snapToGrid w:val="0"/>
              <w:jc w:val="center"/>
              <w:rPr>
                <w:rFonts w:hint="eastAsia" w:ascii="宋体" w:hAnsi="宋体" w:eastAsia="宋体" w:cs="宋体"/>
                <w:szCs w:val="21"/>
              </w:rPr>
            </w:pPr>
          </w:p>
        </w:tc>
      </w:tr>
      <w:tr w14:paraId="522F6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55" w:type="pct"/>
            <w:tcBorders>
              <w:top w:val="single" w:color="auto" w:sz="4" w:space="0"/>
              <w:left w:val="single" w:color="auto" w:sz="4" w:space="0"/>
              <w:bottom w:val="single" w:color="auto" w:sz="4" w:space="0"/>
              <w:right w:val="single" w:color="auto" w:sz="4" w:space="0"/>
            </w:tcBorders>
            <w:vAlign w:val="center"/>
          </w:tcPr>
          <w:p w14:paraId="362153F7">
            <w:pPr>
              <w:snapToGrid w:val="0"/>
              <w:jc w:val="center"/>
              <w:rPr>
                <w:rFonts w:hint="eastAsia" w:ascii="宋体" w:hAnsi="宋体" w:eastAsia="宋体" w:cs="宋体"/>
                <w:snapToGrid w:val="0"/>
                <w:kern w:val="0"/>
                <w:szCs w:val="21"/>
              </w:rPr>
            </w:pPr>
            <w:r>
              <w:rPr>
                <w:rFonts w:hint="eastAsia" w:ascii="宋体" w:hAnsi="宋体" w:eastAsia="宋体" w:cs="宋体"/>
                <w:szCs w:val="21"/>
              </w:rPr>
              <w:t>77</w:t>
            </w:r>
          </w:p>
        </w:tc>
        <w:tc>
          <w:tcPr>
            <w:tcW w:w="399" w:type="pct"/>
            <w:tcBorders>
              <w:top w:val="single" w:color="auto" w:sz="4" w:space="0"/>
              <w:left w:val="nil"/>
              <w:bottom w:val="single" w:color="auto" w:sz="4" w:space="0"/>
              <w:right w:val="single" w:color="auto" w:sz="4" w:space="0"/>
            </w:tcBorders>
            <w:vAlign w:val="center"/>
          </w:tcPr>
          <w:p w14:paraId="02A149AD">
            <w:pPr>
              <w:snapToGrid w:val="0"/>
              <w:ind w:left="60" w:right="60"/>
              <w:jc w:val="center"/>
              <w:rPr>
                <w:rFonts w:hint="eastAsia" w:ascii="宋体" w:hAnsi="宋体" w:eastAsia="宋体" w:cs="宋体"/>
                <w:snapToGrid w:val="0"/>
                <w:kern w:val="0"/>
                <w:szCs w:val="21"/>
              </w:rPr>
            </w:pPr>
            <w:r>
              <w:rPr>
                <w:rFonts w:hint="eastAsia" w:ascii="宋体" w:hAnsi="宋体" w:eastAsia="宋体" w:cs="宋体"/>
                <w:snapToGrid w:val="0"/>
                <w:kern w:val="0"/>
                <w:szCs w:val="21"/>
              </w:rPr>
              <w:t>遮阳网</w:t>
            </w:r>
          </w:p>
        </w:tc>
        <w:tc>
          <w:tcPr>
            <w:tcW w:w="1318" w:type="pct"/>
            <w:tcBorders>
              <w:top w:val="single" w:color="auto" w:sz="4" w:space="0"/>
              <w:left w:val="nil"/>
              <w:bottom w:val="single" w:color="auto" w:sz="4" w:space="0"/>
              <w:right w:val="single" w:color="auto" w:sz="4" w:space="0"/>
            </w:tcBorders>
            <w:vAlign w:val="center"/>
          </w:tcPr>
          <w:p w14:paraId="2B88C7E0">
            <w:pPr>
              <w:snapToGrid w:val="0"/>
              <w:ind w:left="60" w:right="60"/>
              <w:rPr>
                <w:rFonts w:hint="eastAsia" w:ascii="宋体" w:hAnsi="宋体" w:eastAsia="宋体" w:cs="宋体"/>
                <w:snapToGrid w:val="0"/>
                <w:kern w:val="0"/>
                <w:szCs w:val="21"/>
              </w:rPr>
            </w:pPr>
          </w:p>
        </w:tc>
        <w:tc>
          <w:tcPr>
            <w:tcW w:w="228" w:type="pct"/>
            <w:tcBorders>
              <w:top w:val="single" w:color="auto" w:sz="4" w:space="0"/>
              <w:left w:val="nil"/>
              <w:bottom w:val="single" w:color="auto" w:sz="4" w:space="0"/>
              <w:right w:val="single" w:color="auto" w:sz="4" w:space="0"/>
            </w:tcBorders>
            <w:shd w:val="clear" w:color="auto" w:fill="auto"/>
            <w:vAlign w:val="center"/>
          </w:tcPr>
          <w:p w14:paraId="250547B5">
            <w:pPr>
              <w:snapToGrid w:val="0"/>
              <w:jc w:val="center"/>
              <w:rPr>
                <w:rFonts w:hint="eastAsia" w:ascii="宋体" w:hAnsi="宋体" w:eastAsia="宋体" w:cs="宋体"/>
                <w:kern w:val="0"/>
                <w:szCs w:val="21"/>
              </w:rPr>
            </w:pPr>
            <w:r>
              <w:rPr>
                <w:rFonts w:hint="eastAsia" w:ascii="宋体" w:hAnsi="宋体" w:eastAsia="宋体" w:cs="宋体"/>
                <w:szCs w:val="21"/>
              </w:rPr>
              <w:t>卷</w:t>
            </w:r>
          </w:p>
        </w:tc>
        <w:tc>
          <w:tcPr>
            <w:tcW w:w="340" w:type="pct"/>
            <w:tcBorders>
              <w:top w:val="single" w:color="auto" w:sz="4" w:space="0"/>
              <w:left w:val="nil"/>
              <w:bottom w:val="single" w:color="auto" w:sz="4" w:space="0"/>
              <w:right w:val="single" w:color="auto" w:sz="4" w:space="0"/>
            </w:tcBorders>
            <w:shd w:val="clear" w:color="auto" w:fill="auto"/>
            <w:vAlign w:val="center"/>
          </w:tcPr>
          <w:p w14:paraId="3C30A764">
            <w:pPr>
              <w:snapToGrid w:val="0"/>
              <w:jc w:val="center"/>
              <w:rPr>
                <w:rFonts w:hint="eastAsia" w:ascii="宋体" w:hAnsi="宋体" w:eastAsia="宋体" w:cs="宋体"/>
                <w:kern w:val="0"/>
                <w:szCs w:val="21"/>
              </w:rPr>
            </w:pPr>
            <w:r>
              <w:rPr>
                <w:rFonts w:hint="eastAsia" w:ascii="宋体" w:hAnsi="宋体" w:eastAsia="宋体" w:cs="宋体"/>
                <w:szCs w:val="21"/>
              </w:rPr>
              <w:t>5</w:t>
            </w:r>
          </w:p>
        </w:tc>
        <w:tc>
          <w:tcPr>
            <w:tcW w:w="502" w:type="pct"/>
            <w:tcBorders>
              <w:top w:val="single" w:color="auto" w:sz="4" w:space="0"/>
              <w:left w:val="nil"/>
              <w:bottom w:val="single" w:color="auto" w:sz="4" w:space="0"/>
              <w:right w:val="single" w:color="auto" w:sz="4" w:space="0"/>
            </w:tcBorders>
            <w:shd w:val="clear" w:color="auto" w:fill="auto"/>
            <w:vAlign w:val="center"/>
          </w:tcPr>
          <w:p w14:paraId="2ABB7299">
            <w:pPr>
              <w:snapToGrid w:val="0"/>
              <w:jc w:val="center"/>
              <w:rPr>
                <w:rFonts w:hint="eastAsia" w:ascii="宋体" w:hAnsi="宋体" w:eastAsia="宋体" w:cs="宋体"/>
                <w:szCs w:val="21"/>
              </w:rPr>
            </w:pPr>
          </w:p>
        </w:tc>
        <w:tc>
          <w:tcPr>
            <w:tcW w:w="502" w:type="pct"/>
            <w:tcBorders>
              <w:top w:val="single" w:color="auto" w:sz="4" w:space="0"/>
              <w:left w:val="nil"/>
              <w:bottom w:val="single" w:color="auto" w:sz="4" w:space="0"/>
              <w:right w:val="single" w:color="auto" w:sz="4" w:space="0"/>
            </w:tcBorders>
            <w:shd w:val="clear" w:color="auto" w:fill="auto"/>
            <w:vAlign w:val="center"/>
          </w:tcPr>
          <w:p w14:paraId="1D5168C1">
            <w:pPr>
              <w:snapToGrid w:val="0"/>
              <w:jc w:val="center"/>
              <w:rPr>
                <w:rFonts w:hint="eastAsia" w:ascii="宋体" w:hAnsi="宋体" w:eastAsia="宋体" w:cs="宋体"/>
                <w:szCs w:val="21"/>
              </w:rPr>
            </w:pPr>
          </w:p>
        </w:tc>
        <w:tc>
          <w:tcPr>
            <w:tcW w:w="502" w:type="pct"/>
            <w:tcBorders>
              <w:top w:val="single" w:color="auto" w:sz="4" w:space="0"/>
              <w:left w:val="nil"/>
              <w:bottom w:val="single" w:color="auto" w:sz="4" w:space="0"/>
              <w:right w:val="single" w:color="auto" w:sz="4" w:space="0"/>
            </w:tcBorders>
            <w:shd w:val="clear" w:color="auto" w:fill="auto"/>
            <w:vAlign w:val="center"/>
          </w:tcPr>
          <w:p w14:paraId="483C62C4">
            <w:pPr>
              <w:snapToGrid w:val="0"/>
              <w:jc w:val="center"/>
              <w:rPr>
                <w:rFonts w:hint="eastAsia" w:ascii="宋体" w:hAnsi="宋体" w:eastAsia="宋体" w:cs="宋体"/>
                <w:szCs w:val="21"/>
              </w:rPr>
            </w:pPr>
          </w:p>
        </w:tc>
        <w:tc>
          <w:tcPr>
            <w:tcW w:w="502" w:type="pct"/>
            <w:tcBorders>
              <w:top w:val="single" w:color="auto" w:sz="4" w:space="0"/>
              <w:left w:val="nil"/>
              <w:bottom w:val="single" w:color="auto" w:sz="4" w:space="0"/>
              <w:right w:val="single" w:color="auto" w:sz="4" w:space="0"/>
            </w:tcBorders>
            <w:shd w:val="clear" w:color="auto" w:fill="auto"/>
            <w:vAlign w:val="center"/>
          </w:tcPr>
          <w:p w14:paraId="31F1142F">
            <w:pPr>
              <w:snapToGrid w:val="0"/>
              <w:jc w:val="center"/>
              <w:rPr>
                <w:rFonts w:hint="eastAsia" w:ascii="宋体" w:hAnsi="宋体" w:eastAsia="宋体" w:cs="宋体"/>
                <w:szCs w:val="21"/>
              </w:rPr>
            </w:pPr>
          </w:p>
        </w:tc>
        <w:tc>
          <w:tcPr>
            <w:tcW w:w="448" w:type="pct"/>
            <w:tcBorders>
              <w:top w:val="single" w:color="auto" w:sz="4" w:space="0"/>
              <w:left w:val="nil"/>
              <w:bottom w:val="single" w:color="auto" w:sz="4" w:space="0"/>
              <w:right w:val="single" w:color="auto" w:sz="4" w:space="0"/>
            </w:tcBorders>
            <w:shd w:val="clear" w:color="auto" w:fill="auto"/>
            <w:vAlign w:val="center"/>
          </w:tcPr>
          <w:p w14:paraId="70372C82">
            <w:pPr>
              <w:snapToGrid w:val="0"/>
              <w:jc w:val="center"/>
              <w:rPr>
                <w:rFonts w:hint="eastAsia" w:ascii="宋体" w:hAnsi="宋体" w:eastAsia="宋体" w:cs="宋体"/>
                <w:szCs w:val="21"/>
              </w:rPr>
            </w:pPr>
          </w:p>
        </w:tc>
      </w:tr>
      <w:tr w14:paraId="0FF16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55" w:type="pct"/>
            <w:tcBorders>
              <w:top w:val="single" w:color="auto" w:sz="4" w:space="0"/>
              <w:left w:val="single" w:color="auto" w:sz="4" w:space="0"/>
              <w:bottom w:val="single" w:color="auto" w:sz="4" w:space="0"/>
              <w:right w:val="single" w:color="auto" w:sz="4" w:space="0"/>
            </w:tcBorders>
            <w:vAlign w:val="center"/>
          </w:tcPr>
          <w:p w14:paraId="05FE0360">
            <w:pPr>
              <w:snapToGrid w:val="0"/>
              <w:jc w:val="center"/>
              <w:rPr>
                <w:rFonts w:hint="eastAsia" w:ascii="宋体" w:hAnsi="宋体" w:eastAsia="宋体" w:cs="宋体"/>
                <w:snapToGrid w:val="0"/>
                <w:kern w:val="0"/>
                <w:szCs w:val="21"/>
              </w:rPr>
            </w:pPr>
            <w:r>
              <w:rPr>
                <w:rFonts w:hint="eastAsia" w:ascii="宋体" w:hAnsi="宋体" w:eastAsia="宋体" w:cs="宋体"/>
                <w:szCs w:val="21"/>
              </w:rPr>
              <w:t>78</w:t>
            </w:r>
          </w:p>
        </w:tc>
        <w:tc>
          <w:tcPr>
            <w:tcW w:w="399" w:type="pct"/>
            <w:tcBorders>
              <w:top w:val="single" w:color="auto" w:sz="4" w:space="0"/>
              <w:left w:val="nil"/>
              <w:bottom w:val="single" w:color="auto" w:sz="4" w:space="0"/>
              <w:right w:val="single" w:color="auto" w:sz="4" w:space="0"/>
            </w:tcBorders>
            <w:vAlign w:val="center"/>
          </w:tcPr>
          <w:p w14:paraId="31B57D3F">
            <w:pPr>
              <w:snapToGrid w:val="0"/>
              <w:ind w:left="60" w:right="60"/>
              <w:jc w:val="center"/>
              <w:rPr>
                <w:rFonts w:hint="eastAsia" w:ascii="宋体" w:hAnsi="宋体" w:eastAsia="宋体" w:cs="宋体"/>
                <w:snapToGrid w:val="0"/>
                <w:kern w:val="0"/>
                <w:szCs w:val="21"/>
              </w:rPr>
            </w:pPr>
            <w:r>
              <w:rPr>
                <w:rFonts w:hint="eastAsia" w:ascii="宋体" w:hAnsi="宋体" w:eastAsia="宋体" w:cs="宋体"/>
                <w:snapToGrid w:val="0"/>
                <w:kern w:val="0"/>
                <w:szCs w:val="21"/>
              </w:rPr>
              <w:t>镰刀</w:t>
            </w:r>
          </w:p>
        </w:tc>
        <w:tc>
          <w:tcPr>
            <w:tcW w:w="1318" w:type="pct"/>
            <w:tcBorders>
              <w:top w:val="single" w:color="auto" w:sz="4" w:space="0"/>
              <w:left w:val="nil"/>
              <w:bottom w:val="single" w:color="auto" w:sz="4" w:space="0"/>
              <w:right w:val="single" w:color="auto" w:sz="4" w:space="0"/>
            </w:tcBorders>
            <w:vAlign w:val="center"/>
          </w:tcPr>
          <w:p w14:paraId="54714754">
            <w:pPr>
              <w:snapToGrid w:val="0"/>
              <w:ind w:left="60" w:right="60"/>
              <w:rPr>
                <w:rFonts w:hint="eastAsia" w:ascii="宋体" w:hAnsi="宋体" w:eastAsia="宋体" w:cs="宋体"/>
                <w:snapToGrid w:val="0"/>
                <w:kern w:val="0"/>
                <w:szCs w:val="21"/>
              </w:rPr>
            </w:pPr>
          </w:p>
        </w:tc>
        <w:tc>
          <w:tcPr>
            <w:tcW w:w="228" w:type="pct"/>
            <w:tcBorders>
              <w:top w:val="single" w:color="auto" w:sz="4" w:space="0"/>
              <w:left w:val="nil"/>
              <w:bottom w:val="single" w:color="auto" w:sz="4" w:space="0"/>
              <w:right w:val="single" w:color="auto" w:sz="4" w:space="0"/>
            </w:tcBorders>
            <w:shd w:val="clear" w:color="auto" w:fill="auto"/>
            <w:vAlign w:val="center"/>
          </w:tcPr>
          <w:p w14:paraId="79AB1B0B">
            <w:pPr>
              <w:snapToGrid w:val="0"/>
              <w:jc w:val="center"/>
              <w:rPr>
                <w:rFonts w:hint="eastAsia" w:ascii="宋体" w:hAnsi="宋体" w:eastAsia="宋体" w:cs="宋体"/>
                <w:kern w:val="0"/>
                <w:szCs w:val="21"/>
              </w:rPr>
            </w:pPr>
            <w:r>
              <w:rPr>
                <w:rFonts w:hint="eastAsia" w:ascii="宋体" w:hAnsi="宋体" w:eastAsia="宋体" w:cs="宋体"/>
                <w:szCs w:val="21"/>
              </w:rPr>
              <w:t>把</w:t>
            </w:r>
          </w:p>
        </w:tc>
        <w:tc>
          <w:tcPr>
            <w:tcW w:w="340" w:type="pct"/>
            <w:tcBorders>
              <w:top w:val="single" w:color="auto" w:sz="4" w:space="0"/>
              <w:left w:val="nil"/>
              <w:bottom w:val="single" w:color="auto" w:sz="4" w:space="0"/>
              <w:right w:val="single" w:color="auto" w:sz="4" w:space="0"/>
            </w:tcBorders>
            <w:shd w:val="clear" w:color="auto" w:fill="auto"/>
            <w:vAlign w:val="center"/>
          </w:tcPr>
          <w:p w14:paraId="649A8F5C">
            <w:pPr>
              <w:snapToGrid w:val="0"/>
              <w:jc w:val="center"/>
              <w:rPr>
                <w:rFonts w:hint="eastAsia" w:ascii="宋体" w:hAnsi="宋体" w:eastAsia="宋体" w:cs="宋体"/>
                <w:kern w:val="0"/>
                <w:szCs w:val="21"/>
              </w:rPr>
            </w:pPr>
            <w:r>
              <w:rPr>
                <w:rFonts w:hint="eastAsia" w:ascii="宋体" w:hAnsi="宋体" w:eastAsia="宋体" w:cs="宋体"/>
                <w:szCs w:val="21"/>
              </w:rPr>
              <w:t>50</w:t>
            </w:r>
          </w:p>
        </w:tc>
        <w:tc>
          <w:tcPr>
            <w:tcW w:w="502" w:type="pct"/>
            <w:tcBorders>
              <w:top w:val="single" w:color="auto" w:sz="4" w:space="0"/>
              <w:left w:val="nil"/>
              <w:bottom w:val="single" w:color="auto" w:sz="4" w:space="0"/>
              <w:right w:val="single" w:color="auto" w:sz="4" w:space="0"/>
            </w:tcBorders>
            <w:shd w:val="clear" w:color="auto" w:fill="auto"/>
            <w:vAlign w:val="center"/>
          </w:tcPr>
          <w:p w14:paraId="0014FEE5">
            <w:pPr>
              <w:snapToGrid w:val="0"/>
              <w:jc w:val="center"/>
              <w:rPr>
                <w:rFonts w:hint="eastAsia" w:ascii="宋体" w:hAnsi="宋体" w:eastAsia="宋体" w:cs="宋体"/>
                <w:szCs w:val="21"/>
              </w:rPr>
            </w:pPr>
          </w:p>
        </w:tc>
        <w:tc>
          <w:tcPr>
            <w:tcW w:w="502" w:type="pct"/>
            <w:tcBorders>
              <w:top w:val="single" w:color="auto" w:sz="4" w:space="0"/>
              <w:left w:val="nil"/>
              <w:bottom w:val="single" w:color="auto" w:sz="4" w:space="0"/>
              <w:right w:val="single" w:color="auto" w:sz="4" w:space="0"/>
            </w:tcBorders>
            <w:shd w:val="clear" w:color="auto" w:fill="auto"/>
            <w:vAlign w:val="center"/>
          </w:tcPr>
          <w:p w14:paraId="4875ED8E">
            <w:pPr>
              <w:snapToGrid w:val="0"/>
              <w:jc w:val="center"/>
              <w:rPr>
                <w:rFonts w:hint="eastAsia" w:ascii="宋体" w:hAnsi="宋体" w:eastAsia="宋体" w:cs="宋体"/>
                <w:szCs w:val="21"/>
              </w:rPr>
            </w:pPr>
          </w:p>
        </w:tc>
        <w:tc>
          <w:tcPr>
            <w:tcW w:w="502" w:type="pct"/>
            <w:tcBorders>
              <w:top w:val="single" w:color="auto" w:sz="4" w:space="0"/>
              <w:left w:val="nil"/>
              <w:bottom w:val="single" w:color="auto" w:sz="4" w:space="0"/>
              <w:right w:val="single" w:color="auto" w:sz="4" w:space="0"/>
            </w:tcBorders>
            <w:shd w:val="clear" w:color="auto" w:fill="auto"/>
            <w:vAlign w:val="center"/>
          </w:tcPr>
          <w:p w14:paraId="0A436C8D">
            <w:pPr>
              <w:snapToGrid w:val="0"/>
              <w:jc w:val="center"/>
              <w:rPr>
                <w:rFonts w:hint="eastAsia" w:ascii="宋体" w:hAnsi="宋体" w:eastAsia="宋体" w:cs="宋体"/>
                <w:szCs w:val="21"/>
              </w:rPr>
            </w:pPr>
          </w:p>
        </w:tc>
        <w:tc>
          <w:tcPr>
            <w:tcW w:w="502" w:type="pct"/>
            <w:tcBorders>
              <w:top w:val="single" w:color="auto" w:sz="4" w:space="0"/>
              <w:left w:val="nil"/>
              <w:bottom w:val="single" w:color="auto" w:sz="4" w:space="0"/>
              <w:right w:val="single" w:color="auto" w:sz="4" w:space="0"/>
            </w:tcBorders>
            <w:shd w:val="clear" w:color="auto" w:fill="auto"/>
            <w:vAlign w:val="center"/>
          </w:tcPr>
          <w:p w14:paraId="0D1C8D04">
            <w:pPr>
              <w:snapToGrid w:val="0"/>
              <w:jc w:val="center"/>
              <w:rPr>
                <w:rFonts w:hint="eastAsia" w:ascii="宋体" w:hAnsi="宋体" w:eastAsia="宋体" w:cs="宋体"/>
                <w:szCs w:val="21"/>
              </w:rPr>
            </w:pPr>
          </w:p>
        </w:tc>
        <w:tc>
          <w:tcPr>
            <w:tcW w:w="448" w:type="pct"/>
            <w:tcBorders>
              <w:top w:val="single" w:color="auto" w:sz="4" w:space="0"/>
              <w:left w:val="nil"/>
              <w:bottom w:val="single" w:color="auto" w:sz="4" w:space="0"/>
              <w:right w:val="single" w:color="auto" w:sz="4" w:space="0"/>
            </w:tcBorders>
            <w:shd w:val="clear" w:color="auto" w:fill="auto"/>
            <w:vAlign w:val="center"/>
          </w:tcPr>
          <w:p w14:paraId="2904B656">
            <w:pPr>
              <w:snapToGrid w:val="0"/>
              <w:jc w:val="center"/>
              <w:rPr>
                <w:rFonts w:hint="eastAsia" w:ascii="宋体" w:hAnsi="宋体" w:eastAsia="宋体" w:cs="宋体"/>
                <w:szCs w:val="21"/>
              </w:rPr>
            </w:pPr>
          </w:p>
        </w:tc>
      </w:tr>
      <w:tr w14:paraId="70DD6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55" w:type="pct"/>
            <w:tcBorders>
              <w:top w:val="single" w:color="auto" w:sz="4" w:space="0"/>
              <w:left w:val="single" w:color="auto" w:sz="4" w:space="0"/>
              <w:bottom w:val="single" w:color="auto" w:sz="4" w:space="0"/>
              <w:right w:val="single" w:color="auto" w:sz="4" w:space="0"/>
            </w:tcBorders>
            <w:vAlign w:val="center"/>
          </w:tcPr>
          <w:p w14:paraId="7778A0A5">
            <w:pPr>
              <w:snapToGrid w:val="0"/>
              <w:jc w:val="center"/>
              <w:rPr>
                <w:rFonts w:hint="eastAsia" w:ascii="宋体" w:hAnsi="宋体" w:eastAsia="宋体" w:cs="宋体"/>
                <w:snapToGrid w:val="0"/>
                <w:kern w:val="0"/>
                <w:szCs w:val="21"/>
              </w:rPr>
            </w:pPr>
            <w:r>
              <w:rPr>
                <w:rFonts w:hint="eastAsia" w:ascii="宋体" w:hAnsi="宋体" w:eastAsia="宋体" w:cs="宋体"/>
                <w:szCs w:val="21"/>
              </w:rPr>
              <w:t>79</w:t>
            </w:r>
          </w:p>
        </w:tc>
        <w:tc>
          <w:tcPr>
            <w:tcW w:w="399" w:type="pct"/>
            <w:tcBorders>
              <w:top w:val="single" w:color="auto" w:sz="4" w:space="0"/>
              <w:left w:val="nil"/>
              <w:bottom w:val="single" w:color="auto" w:sz="4" w:space="0"/>
              <w:right w:val="single" w:color="auto" w:sz="4" w:space="0"/>
            </w:tcBorders>
            <w:vAlign w:val="center"/>
          </w:tcPr>
          <w:p w14:paraId="3801910C">
            <w:pPr>
              <w:snapToGrid w:val="0"/>
              <w:ind w:left="60" w:right="60"/>
              <w:jc w:val="center"/>
              <w:rPr>
                <w:rFonts w:hint="eastAsia" w:ascii="宋体" w:hAnsi="宋体" w:eastAsia="宋体" w:cs="宋体"/>
                <w:snapToGrid w:val="0"/>
                <w:kern w:val="0"/>
                <w:szCs w:val="21"/>
              </w:rPr>
            </w:pPr>
            <w:r>
              <w:rPr>
                <w:rFonts w:hint="eastAsia" w:ascii="宋体" w:hAnsi="宋体" w:eastAsia="宋体" w:cs="宋体"/>
                <w:snapToGrid w:val="0"/>
                <w:kern w:val="0"/>
                <w:szCs w:val="21"/>
              </w:rPr>
              <w:t>洗手液1</w:t>
            </w:r>
          </w:p>
        </w:tc>
        <w:tc>
          <w:tcPr>
            <w:tcW w:w="1318" w:type="pct"/>
            <w:tcBorders>
              <w:top w:val="single" w:color="auto" w:sz="4" w:space="0"/>
              <w:left w:val="nil"/>
              <w:bottom w:val="single" w:color="auto" w:sz="4" w:space="0"/>
              <w:right w:val="single" w:color="auto" w:sz="4" w:space="0"/>
            </w:tcBorders>
            <w:vAlign w:val="center"/>
          </w:tcPr>
          <w:p w14:paraId="5B7EE2A7">
            <w:pPr>
              <w:snapToGrid w:val="0"/>
              <w:ind w:left="60" w:right="60"/>
              <w:rPr>
                <w:rFonts w:hint="eastAsia" w:ascii="宋体" w:hAnsi="宋体" w:eastAsia="宋体" w:cs="宋体"/>
                <w:snapToGrid w:val="0"/>
                <w:kern w:val="0"/>
                <w:szCs w:val="21"/>
              </w:rPr>
            </w:pPr>
          </w:p>
        </w:tc>
        <w:tc>
          <w:tcPr>
            <w:tcW w:w="228" w:type="pct"/>
            <w:tcBorders>
              <w:top w:val="single" w:color="auto" w:sz="4" w:space="0"/>
              <w:left w:val="nil"/>
              <w:bottom w:val="single" w:color="auto" w:sz="4" w:space="0"/>
              <w:right w:val="single" w:color="auto" w:sz="4" w:space="0"/>
            </w:tcBorders>
            <w:shd w:val="clear" w:color="auto" w:fill="auto"/>
            <w:vAlign w:val="center"/>
          </w:tcPr>
          <w:p w14:paraId="3DECCD37">
            <w:pPr>
              <w:snapToGrid w:val="0"/>
              <w:jc w:val="center"/>
              <w:rPr>
                <w:rFonts w:hint="eastAsia" w:ascii="宋体" w:hAnsi="宋体" w:eastAsia="宋体" w:cs="宋体"/>
                <w:kern w:val="0"/>
                <w:szCs w:val="21"/>
              </w:rPr>
            </w:pPr>
            <w:r>
              <w:rPr>
                <w:rFonts w:hint="eastAsia" w:ascii="宋体" w:hAnsi="宋体" w:eastAsia="宋体" w:cs="宋体"/>
                <w:szCs w:val="21"/>
              </w:rPr>
              <w:t>壶</w:t>
            </w:r>
          </w:p>
        </w:tc>
        <w:tc>
          <w:tcPr>
            <w:tcW w:w="340" w:type="pct"/>
            <w:tcBorders>
              <w:top w:val="single" w:color="auto" w:sz="4" w:space="0"/>
              <w:left w:val="nil"/>
              <w:bottom w:val="single" w:color="auto" w:sz="4" w:space="0"/>
              <w:right w:val="single" w:color="auto" w:sz="4" w:space="0"/>
            </w:tcBorders>
            <w:shd w:val="clear" w:color="auto" w:fill="auto"/>
            <w:vAlign w:val="center"/>
          </w:tcPr>
          <w:p w14:paraId="5F88E1A3">
            <w:pPr>
              <w:snapToGrid w:val="0"/>
              <w:jc w:val="center"/>
              <w:rPr>
                <w:rFonts w:hint="eastAsia" w:ascii="宋体" w:hAnsi="宋体" w:eastAsia="宋体" w:cs="宋体"/>
                <w:kern w:val="0"/>
                <w:szCs w:val="21"/>
              </w:rPr>
            </w:pPr>
            <w:r>
              <w:rPr>
                <w:rFonts w:hint="eastAsia" w:ascii="宋体" w:hAnsi="宋体" w:eastAsia="宋体" w:cs="宋体"/>
                <w:szCs w:val="21"/>
              </w:rPr>
              <w:t>750</w:t>
            </w:r>
          </w:p>
        </w:tc>
        <w:tc>
          <w:tcPr>
            <w:tcW w:w="502" w:type="pct"/>
            <w:tcBorders>
              <w:top w:val="single" w:color="auto" w:sz="4" w:space="0"/>
              <w:left w:val="nil"/>
              <w:bottom w:val="single" w:color="auto" w:sz="4" w:space="0"/>
              <w:right w:val="single" w:color="auto" w:sz="4" w:space="0"/>
            </w:tcBorders>
            <w:shd w:val="clear" w:color="auto" w:fill="auto"/>
            <w:vAlign w:val="center"/>
          </w:tcPr>
          <w:p w14:paraId="68491E15">
            <w:pPr>
              <w:snapToGrid w:val="0"/>
              <w:jc w:val="center"/>
              <w:rPr>
                <w:rFonts w:hint="eastAsia" w:ascii="宋体" w:hAnsi="宋体" w:eastAsia="宋体" w:cs="宋体"/>
                <w:szCs w:val="21"/>
              </w:rPr>
            </w:pPr>
          </w:p>
        </w:tc>
        <w:tc>
          <w:tcPr>
            <w:tcW w:w="502" w:type="pct"/>
            <w:tcBorders>
              <w:top w:val="single" w:color="auto" w:sz="4" w:space="0"/>
              <w:left w:val="nil"/>
              <w:bottom w:val="single" w:color="auto" w:sz="4" w:space="0"/>
              <w:right w:val="single" w:color="auto" w:sz="4" w:space="0"/>
            </w:tcBorders>
            <w:shd w:val="clear" w:color="auto" w:fill="auto"/>
            <w:vAlign w:val="center"/>
          </w:tcPr>
          <w:p w14:paraId="2BECA200">
            <w:pPr>
              <w:snapToGrid w:val="0"/>
              <w:jc w:val="center"/>
              <w:rPr>
                <w:rFonts w:hint="eastAsia" w:ascii="宋体" w:hAnsi="宋体" w:eastAsia="宋体" w:cs="宋体"/>
                <w:szCs w:val="21"/>
              </w:rPr>
            </w:pPr>
          </w:p>
        </w:tc>
        <w:tc>
          <w:tcPr>
            <w:tcW w:w="502" w:type="pct"/>
            <w:tcBorders>
              <w:top w:val="single" w:color="auto" w:sz="4" w:space="0"/>
              <w:left w:val="nil"/>
              <w:bottom w:val="single" w:color="auto" w:sz="4" w:space="0"/>
              <w:right w:val="single" w:color="auto" w:sz="4" w:space="0"/>
            </w:tcBorders>
            <w:shd w:val="clear" w:color="auto" w:fill="auto"/>
            <w:vAlign w:val="center"/>
          </w:tcPr>
          <w:p w14:paraId="3D0B41EA">
            <w:pPr>
              <w:snapToGrid w:val="0"/>
              <w:jc w:val="center"/>
              <w:rPr>
                <w:rFonts w:hint="eastAsia" w:ascii="宋体" w:hAnsi="宋体" w:eastAsia="宋体" w:cs="宋体"/>
                <w:szCs w:val="21"/>
              </w:rPr>
            </w:pPr>
          </w:p>
        </w:tc>
        <w:tc>
          <w:tcPr>
            <w:tcW w:w="502" w:type="pct"/>
            <w:tcBorders>
              <w:top w:val="single" w:color="auto" w:sz="4" w:space="0"/>
              <w:left w:val="nil"/>
              <w:bottom w:val="single" w:color="auto" w:sz="4" w:space="0"/>
              <w:right w:val="single" w:color="auto" w:sz="4" w:space="0"/>
            </w:tcBorders>
            <w:shd w:val="clear" w:color="auto" w:fill="auto"/>
            <w:vAlign w:val="center"/>
          </w:tcPr>
          <w:p w14:paraId="61DBA5E8">
            <w:pPr>
              <w:snapToGrid w:val="0"/>
              <w:jc w:val="center"/>
              <w:rPr>
                <w:rFonts w:hint="eastAsia" w:ascii="宋体" w:hAnsi="宋体" w:eastAsia="宋体" w:cs="宋体"/>
                <w:szCs w:val="21"/>
              </w:rPr>
            </w:pPr>
          </w:p>
        </w:tc>
        <w:tc>
          <w:tcPr>
            <w:tcW w:w="448" w:type="pct"/>
            <w:tcBorders>
              <w:top w:val="single" w:color="auto" w:sz="4" w:space="0"/>
              <w:left w:val="nil"/>
              <w:bottom w:val="single" w:color="auto" w:sz="4" w:space="0"/>
              <w:right w:val="single" w:color="auto" w:sz="4" w:space="0"/>
            </w:tcBorders>
            <w:shd w:val="clear" w:color="auto" w:fill="auto"/>
            <w:vAlign w:val="center"/>
          </w:tcPr>
          <w:p w14:paraId="66369F07">
            <w:pPr>
              <w:snapToGrid w:val="0"/>
              <w:jc w:val="center"/>
              <w:rPr>
                <w:rFonts w:hint="eastAsia" w:ascii="宋体" w:hAnsi="宋体" w:eastAsia="宋体" w:cs="宋体"/>
                <w:szCs w:val="21"/>
              </w:rPr>
            </w:pPr>
          </w:p>
        </w:tc>
      </w:tr>
      <w:tr w14:paraId="1FCED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55" w:type="pct"/>
            <w:tcBorders>
              <w:top w:val="single" w:color="auto" w:sz="4" w:space="0"/>
              <w:left w:val="single" w:color="auto" w:sz="4" w:space="0"/>
              <w:bottom w:val="single" w:color="auto" w:sz="4" w:space="0"/>
              <w:right w:val="single" w:color="auto" w:sz="4" w:space="0"/>
            </w:tcBorders>
            <w:vAlign w:val="center"/>
          </w:tcPr>
          <w:p w14:paraId="5D40AA22">
            <w:pPr>
              <w:snapToGrid w:val="0"/>
              <w:jc w:val="center"/>
              <w:rPr>
                <w:rFonts w:hint="eastAsia" w:ascii="宋体" w:hAnsi="宋体" w:eastAsia="宋体" w:cs="宋体"/>
                <w:snapToGrid w:val="0"/>
                <w:kern w:val="0"/>
                <w:szCs w:val="21"/>
              </w:rPr>
            </w:pPr>
            <w:r>
              <w:rPr>
                <w:rFonts w:hint="eastAsia" w:ascii="宋体" w:hAnsi="宋体" w:eastAsia="宋体" w:cs="宋体"/>
                <w:szCs w:val="21"/>
              </w:rPr>
              <w:t>80</w:t>
            </w:r>
          </w:p>
        </w:tc>
        <w:tc>
          <w:tcPr>
            <w:tcW w:w="399" w:type="pct"/>
            <w:tcBorders>
              <w:top w:val="single" w:color="auto" w:sz="4" w:space="0"/>
              <w:left w:val="nil"/>
              <w:bottom w:val="single" w:color="auto" w:sz="4" w:space="0"/>
              <w:right w:val="single" w:color="auto" w:sz="4" w:space="0"/>
            </w:tcBorders>
            <w:vAlign w:val="center"/>
          </w:tcPr>
          <w:p w14:paraId="10FC6533">
            <w:pPr>
              <w:snapToGrid w:val="0"/>
              <w:ind w:left="60" w:right="60"/>
              <w:jc w:val="center"/>
              <w:rPr>
                <w:rFonts w:hint="eastAsia" w:ascii="宋体" w:hAnsi="宋体" w:eastAsia="宋体" w:cs="宋体"/>
                <w:snapToGrid w:val="0"/>
                <w:kern w:val="0"/>
                <w:szCs w:val="21"/>
              </w:rPr>
            </w:pPr>
            <w:r>
              <w:rPr>
                <w:rFonts w:hint="eastAsia" w:ascii="宋体" w:hAnsi="宋体" w:eastAsia="宋体" w:cs="宋体"/>
                <w:snapToGrid w:val="0"/>
                <w:kern w:val="0"/>
                <w:szCs w:val="21"/>
              </w:rPr>
              <w:t>洗手液2</w:t>
            </w:r>
          </w:p>
        </w:tc>
        <w:tc>
          <w:tcPr>
            <w:tcW w:w="1318" w:type="pct"/>
            <w:tcBorders>
              <w:top w:val="single" w:color="auto" w:sz="4" w:space="0"/>
              <w:left w:val="nil"/>
              <w:bottom w:val="single" w:color="auto" w:sz="4" w:space="0"/>
              <w:right w:val="single" w:color="auto" w:sz="4" w:space="0"/>
            </w:tcBorders>
            <w:vAlign w:val="center"/>
          </w:tcPr>
          <w:p w14:paraId="7DC064AA">
            <w:pPr>
              <w:snapToGrid w:val="0"/>
              <w:ind w:left="60" w:right="60"/>
              <w:rPr>
                <w:rFonts w:hint="eastAsia" w:ascii="宋体" w:hAnsi="宋体" w:eastAsia="宋体" w:cs="宋体"/>
                <w:snapToGrid w:val="0"/>
                <w:kern w:val="0"/>
                <w:szCs w:val="21"/>
              </w:rPr>
            </w:pPr>
          </w:p>
        </w:tc>
        <w:tc>
          <w:tcPr>
            <w:tcW w:w="228" w:type="pct"/>
            <w:tcBorders>
              <w:top w:val="single" w:color="auto" w:sz="4" w:space="0"/>
              <w:left w:val="nil"/>
              <w:bottom w:val="single" w:color="auto" w:sz="4" w:space="0"/>
              <w:right w:val="single" w:color="auto" w:sz="4" w:space="0"/>
            </w:tcBorders>
            <w:shd w:val="clear" w:color="auto" w:fill="auto"/>
            <w:vAlign w:val="center"/>
          </w:tcPr>
          <w:p w14:paraId="596CA690">
            <w:pPr>
              <w:snapToGrid w:val="0"/>
              <w:jc w:val="center"/>
              <w:rPr>
                <w:rFonts w:hint="eastAsia" w:ascii="宋体" w:hAnsi="宋体" w:eastAsia="宋体" w:cs="宋体"/>
                <w:kern w:val="0"/>
                <w:szCs w:val="21"/>
              </w:rPr>
            </w:pPr>
            <w:r>
              <w:rPr>
                <w:rFonts w:hint="eastAsia" w:ascii="宋体" w:hAnsi="宋体" w:eastAsia="宋体" w:cs="宋体"/>
                <w:szCs w:val="21"/>
              </w:rPr>
              <w:t>瓶</w:t>
            </w:r>
          </w:p>
        </w:tc>
        <w:tc>
          <w:tcPr>
            <w:tcW w:w="340" w:type="pct"/>
            <w:tcBorders>
              <w:top w:val="single" w:color="auto" w:sz="4" w:space="0"/>
              <w:left w:val="nil"/>
              <w:bottom w:val="single" w:color="auto" w:sz="4" w:space="0"/>
              <w:right w:val="single" w:color="auto" w:sz="4" w:space="0"/>
            </w:tcBorders>
            <w:shd w:val="clear" w:color="auto" w:fill="auto"/>
            <w:vAlign w:val="center"/>
          </w:tcPr>
          <w:p w14:paraId="17326576">
            <w:pPr>
              <w:snapToGrid w:val="0"/>
              <w:jc w:val="center"/>
              <w:rPr>
                <w:rFonts w:hint="eastAsia" w:ascii="宋体" w:hAnsi="宋体" w:eastAsia="宋体" w:cs="宋体"/>
                <w:kern w:val="0"/>
                <w:szCs w:val="21"/>
              </w:rPr>
            </w:pPr>
            <w:r>
              <w:rPr>
                <w:rFonts w:hint="eastAsia" w:ascii="宋体" w:hAnsi="宋体" w:eastAsia="宋体" w:cs="宋体"/>
                <w:szCs w:val="21"/>
              </w:rPr>
              <w:t>50</w:t>
            </w:r>
          </w:p>
        </w:tc>
        <w:tc>
          <w:tcPr>
            <w:tcW w:w="502" w:type="pct"/>
            <w:tcBorders>
              <w:top w:val="single" w:color="auto" w:sz="4" w:space="0"/>
              <w:left w:val="nil"/>
              <w:bottom w:val="single" w:color="auto" w:sz="4" w:space="0"/>
              <w:right w:val="single" w:color="auto" w:sz="4" w:space="0"/>
            </w:tcBorders>
            <w:shd w:val="clear" w:color="auto" w:fill="auto"/>
            <w:vAlign w:val="center"/>
          </w:tcPr>
          <w:p w14:paraId="06040DEA">
            <w:pPr>
              <w:snapToGrid w:val="0"/>
              <w:jc w:val="center"/>
              <w:rPr>
                <w:rFonts w:hint="eastAsia" w:ascii="宋体" w:hAnsi="宋体" w:eastAsia="宋体" w:cs="宋体"/>
                <w:szCs w:val="21"/>
              </w:rPr>
            </w:pPr>
          </w:p>
        </w:tc>
        <w:tc>
          <w:tcPr>
            <w:tcW w:w="502" w:type="pct"/>
            <w:tcBorders>
              <w:top w:val="single" w:color="auto" w:sz="4" w:space="0"/>
              <w:left w:val="nil"/>
              <w:bottom w:val="single" w:color="auto" w:sz="4" w:space="0"/>
              <w:right w:val="single" w:color="auto" w:sz="4" w:space="0"/>
            </w:tcBorders>
            <w:shd w:val="clear" w:color="auto" w:fill="auto"/>
            <w:vAlign w:val="center"/>
          </w:tcPr>
          <w:p w14:paraId="49C329F9">
            <w:pPr>
              <w:snapToGrid w:val="0"/>
              <w:jc w:val="center"/>
              <w:rPr>
                <w:rFonts w:hint="eastAsia" w:ascii="宋体" w:hAnsi="宋体" w:eastAsia="宋体" w:cs="宋体"/>
                <w:szCs w:val="21"/>
              </w:rPr>
            </w:pPr>
          </w:p>
        </w:tc>
        <w:tc>
          <w:tcPr>
            <w:tcW w:w="502" w:type="pct"/>
            <w:tcBorders>
              <w:top w:val="single" w:color="auto" w:sz="4" w:space="0"/>
              <w:left w:val="nil"/>
              <w:bottom w:val="single" w:color="auto" w:sz="4" w:space="0"/>
              <w:right w:val="single" w:color="auto" w:sz="4" w:space="0"/>
            </w:tcBorders>
            <w:shd w:val="clear" w:color="auto" w:fill="auto"/>
            <w:vAlign w:val="center"/>
          </w:tcPr>
          <w:p w14:paraId="4607A9A5">
            <w:pPr>
              <w:snapToGrid w:val="0"/>
              <w:jc w:val="center"/>
              <w:rPr>
                <w:rFonts w:hint="eastAsia" w:ascii="宋体" w:hAnsi="宋体" w:eastAsia="宋体" w:cs="宋体"/>
                <w:szCs w:val="21"/>
              </w:rPr>
            </w:pPr>
          </w:p>
        </w:tc>
        <w:tc>
          <w:tcPr>
            <w:tcW w:w="502" w:type="pct"/>
            <w:tcBorders>
              <w:top w:val="single" w:color="auto" w:sz="4" w:space="0"/>
              <w:left w:val="nil"/>
              <w:bottom w:val="single" w:color="auto" w:sz="4" w:space="0"/>
              <w:right w:val="single" w:color="auto" w:sz="4" w:space="0"/>
            </w:tcBorders>
            <w:shd w:val="clear" w:color="auto" w:fill="auto"/>
            <w:vAlign w:val="center"/>
          </w:tcPr>
          <w:p w14:paraId="52FB56D7">
            <w:pPr>
              <w:snapToGrid w:val="0"/>
              <w:jc w:val="center"/>
              <w:rPr>
                <w:rFonts w:hint="eastAsia" w:ascii="宋体" w:hAnsi="宋体" w:eastAsia="宋体" w:cs="宋体"/>
                <w:szCs w:val="21"/>
              </w:rPr>
            </w:pPr>
          </w:p>
        </w:tc>
        <w:tc>
          <w:tcPr>
            <w:tcW w:w="448" w:type="pct"/>
            <w:tcBorders>
              <w:top w:val="single" w:color="auto" w:sz="4" w:space="0"/>
              <w:left w:val="nil"/>
              <w:bottom w:val="single" w:color="auto" w:sz="4" w:space="0"/>
              <w:right w:val="single" w:color="auto" w:sz="4" w:space="0"/>
            </w:tcBorders>
            <w:shd w:val="clear" w:color="auto" w:fill="auto"/>
            <w:vAlign w:val="center"/>
          </w:tcPr>
          <w:p w14:paraId="5944ED99">
            <w:pPr>
              <w:snapToGrid w:val="0"/>
              <w:jc w:val="center"/>
              <w:rPr>
                <w:rFonts w:hint="eastAsia" w:ascii="宋体" w:hAnsi="宋体" w:eastAsia="宋体" w:cs="宋体"/>
                <w:szCs w:val="21"/>
              </w:rPr>
            </w:pPr>
          </w:p>
        </w:tc>
      </w:tr>
      <w:tr w14:paraId="09A87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55" w:type="pct"/>
            <w:tcBorders>
              <w:top w:val="single" w:color="auto" w:sz="4" w:space="0"/>
              <w:left w:val="single" w:color="auto" w:sz="4" w:space="0"/>
              <w:bottom w:val="single" w:color="auto" w:sz="4" w:space="0"/>
              <w:right w:val="single" w:color="auto" w:sz="4" w:space="0"/>
            </w:tcBorders>
            <w:vAlign w:val="center"/>
          </w:tcPr>
          <w:p w14:paraId="5787A895">
            <w:pPr>
              <w:snapToGrid w:val="0"/>
              <w:jc w:val="center"/>
              <w:rPr>
                <w:rFonts w:hint="eastAsia" w:ascii="宋体" w:hAnsi="宋体" w:eastAsia="宋体" w:cs="宋体"/>
                <w:snapToGrid w:val="0"/>
                <w:kern w:val="0"/>
                <w:szCs w:val="21"/>
              </w:rPr>
            </w:pPr>
            <w:r>
              <w:rPr>
                <w:rFonts w:hint="eastAsia" w:ascii="宋体" w:hAnsi="宋体" w:eastAsia="宋体" w:cs="宋体"/>
                <w:szCs w:val="21"/>
              </w:rPr>
              <w:t>81</w:t>
            </w:r>
          </w:p>
        </w:tc>
        <w:tc>
          <w:tcPr>
            <w:tcW w:w="399" w:type="pct"/>
            <w:tcBorders>
              <w:top w:val="single" w:color="auto" w:sz="4" w:space="0"/>
              <w:left w:val="nil"/>
              <w:bottom w:val="single" w:color="auto" w:sz="4" w:space="0"/>
              <w:right w:val="single" w:color="auto" w:sz="4" w:space="0"/>
            </w:tcBorders>
            <w:vAlign w:val="center"/>
          </w:tcPr>
          <w:p w14:paraId="3B6E01BC">
            <w:pPr>
              <w:snapToGrid w:val="0"/>
              <w:ind w:left="60" w:right="60"/>
              <w:jc w:val="center"/>
              <w:rPr>
                <w:rFonts w:hint="eastAsia" w:ascii="宋体" w:hAnsi="宋体" w:eastAsia="宋体" w:cs="宋体"/>
                <w:snapToGrid w:val="0"/>
                <w:kern w:val="0"/>
                <w:szCs w:val="21"/>
              </w:rPr>
            </w:pPr>
            <w:r>
              <w:rPr>
                <w:rFonts w:hint="eastAsia" w:ascii="宋体" w:hAnsi="宋体" w:eastAsia="宋体" w:cs="宋体"/>
                <w:snapToGrid w:val="0"/>
                <w:kern w:val="0"/>
                <w:szCs w:val="21"/>
              </w:rPr>
              <w:t>OK桶</w:t>
            </w:r>
          </w:p>
        </w:tc>
        <w:tc>
          <w:tcPr>
            <w:tcW w:w="1318" w:type="pct"/>
            <w:tcBorders>
              <w:top w:val="single" w:color="auto" w:sz="4" w:space="0"/>
              <w:left w:val="nil"/>
              <w:bottom w:val="single" w:color="auto" w:sz="4" w:space="0"/>
              <w:right w:val="single" w:color="auto" w:sz="4" w:space="0"/>
            </w:tcBorders>
            <w:vAlign w:val="center"/>
          </w:tcPr>
          <w:p w14:paraId="1D7B2895">
            <w:pPr>
              <w:snapToGrid w:val="0"/>
              <w:ind w:left="60" w:right="60"/>
              <w:rPr>
                <w:rFonts w:hint="eastAsia" w:ascii="宋体" w:hAnsi="宋体" w:eastAsia="宋体" w:cs="宋体"/>
                <w:snapToGrid w:val="0"/>
                <w:kern w:val="0"/>
                <w:szCs w:val="21"/>
              </w:rPr>
            </w:pPr>
          </w:p>
        </w:tc>
        <w:tc>
          <w:tcPr>
            <w:tcW w:w="228" w:type="pct"/>
            <w:tcBorders>
              <w:top w:val="single" w:color="auto" w:sz="4" w:space="0"/>
              <w:left w:val="nil"/>
              <w:bottom w:val="single" w:color="auto" w:sz="4" w:space="0"/>
              <w:right w:val="single" w:color="auto" w:sz="4" w:space="0"/>
            </w:tcBorders>
            <w:shd w:val="clear" w:color="auto" w:fill="auto"/>
            <w:vAlign w:val="center"/>
          </w:tcPr>
          <w:p w14:paraId="0FDDA0E6">
            <w:pPr>
              <w:snapToGrid w:val="0"/>
              <w:jc w:val="center"/>
              <w:rPr>
                <w:rFonts w:hint="eastAsia" w:ascii="宋体" w:hAnsi="宋体" w:eastAsia="宋体" w:cs="宋体"/>
                <w:kern w:val="0"/>
                <w:szCs w:val="21"/>
              </w:rPr>
            </w:pPr>
            <w:r>
              <w:rPr>
                <w:rFonts w:hint="eastAsia" w:ascii="宋体" w:hAnsi="宋体" w:eastAsia="宋体" w:cs="宋体"/>
                <w:szCs w:val="21"/>
              </w:rPr>
              <w:t>个</w:t>
            </w:r>
          </w:p>
        </w:tc>
        <w:tc>
          <w:tcPr>
            <w:tcW w:w="340" w:type="pct"/>
            <w:tcBorders>
              <w:top w:val="single" w:color="auto" w:sz="4" w:space="0"/>
              <w:left w:val="nil"/>
              <w:bottom w:val="single" w:color="auto" w:sz="4" w:space="0"/>
              <w:right w:val="single" w:color="auto" w:sz="4" w:space="0"/>
            </w:tcBorders>
            <w:shd w:val="clear" w:color="auto" w:fill="auto"/>
            <w:vAlign w:val="center"/>
          </w:tcPr>
          <w:p w14:paraId="26B6C98F">
            <w:pPr>
              <w:snapToGrid w:val="0"/>
              <w:jc w:val="center"/>
              <w:rPr>
                <w:rFonts w:hint="eastAsia" w:ascii="宋体" w:hAnsi="宋体" w:eastAsia="宋体" w:cs="宋体"/>
                <w:kern w:val="0"/>
                <w:szCs w:val="21"/>
              </w:rPr>
            </w:pPr>
            <w:r>
              <w:rPr>
                <w:rFonts w:hint="eastAsia" w:ascii="宋体" w:hAnsi="宋体" w:eastAsia="宋体" w:cs="宋体"/>
                <w:szCs w:val="21"/>
              </w:rPr>
              <w:t>10</w:t>
            </w:r>
          </w:p>
        </w:tc>
        <w:tc>
          <w:tcPr>
            <w:tcW w:w="502" w:type="pct"/>
            <w:tcBorders>
              <w:top w:val="single" w:color="auto" w:sz="4" w:space="0"/>
              <w:left w:val="nil"/>
              <w:bottom w:val="single" w:color="auto" w:sz="4" w:space="0"/>
              <w:right w:val="single" w:color="auto" w:sz="4" w:space="0"/>
            </w:tcBorders>
            <w:shd w:val="clear" w:color="auto" w:fill="auto"/>
            <w:vAlign w:val="center"/>
          </w:tcPr>
          <w:p w14:paraId="15CDB1CB">
            <w:pPr>
              <w:snapToGrid w:val="0"/>
              <w:jc w:val="center"/>
              <w:rPr>
                <w:rFonts w:hint="eastAsia" w:ascii="宋体" w:hAnsi="宋体" w:eastAsia="宋体" w:cs="宋体"/>
                <w:szCs w:val="21"/>
              </w:rPr>
            </w:pPr>
          </w:p>
        </w:tc>
        <w:tc>
          <w:tcPr>
            <w:tcW w:w="502" w:type="pct"/>
            <w:tcBorders>
              <w:top w:val="single" w:color="auto" w:sz="4" w:space="0"/>
              <w:left w:val="nil"/>
              <w:bottom w:val="single" w:color="auto" w:sz="4" w:space="0"/>
              <w:right w:val="single" w:color="auto" w:sz="4" w:space="0"/>
            </w:tcBorders>
            <w:shd w:val="clear" w:color="auto" w:fill="auto"/>
            <w:vAlign w:val="center"/>
          </w:tcPr>
          <w:p w14:paraId="3C473E7A">
            <w:pPr>
              <w:snapToGrid w:val="0"/>
              <w:jc w:val="center"/>
              <w:rPr>
                <w:rFonts w:hint="eastAsia" w:ascii="宋体" w:hAnsi="宋体" w:eastAsia="宋体" w:cs="宋体"/>
                <w:szCs w:val="21"/>
              </w:rPr>
            </w:pPr>
          </w:p>
        </w:tc>
        <w:tc>
          <w:tcPr>
            <w:tcW w:w="502" w:type="pct"/>
            <w:tcBorders>
              <w:top w:val="single" w:color="auto" w:sz="4" w:space="0"/>
              <w:left w:val="nil"/>
              <w:bottom w:val="single" w:color="auto" w:sz="4" w:space="0"/>
              <w:right w:val="single" w:color="auto" w:sz="4" w:space="0"/>
            </w:tcBorders>
            <w:shd w:val="clear" w:color="auto" w:fill="auto"/>
            <w:vAlign w:val="center"/>
          </w:tcPr>
          <w:p w14:paraId="604B11EC">
            <w:pPr>
              <w:snapToGrid w:val="0"/>
              <w:jc w:val="center"/>
              <w:rPr>
                <w:rFonts w:hint="eastAsia" w:ascii="宋体" w:hAnsi="宋体" w:eastAsia="宋体" w:cs="宋体"/>
                <w:szCs w:val="21"/>
              </w:rPr>
            </w:pPr>
          </w:p>
        </w:tc>
        <w:tc>
          <w:tcPr>
            <w:tcW w:w="502" w:type="pct"/>
            <w:tcBorders>
              <w:top w:val="single" w:color="auto" w:sz="4" w:space="0"/>
              <w:left w:val="nil"/>
              <w:bottom w:val="single" w:color="auto" w:sz="4" w:space="0"/>
              <w:right w:val="single" w:color="auto" w:sz="4" w:space="0"/>
            </w:tcBorders>
            <w:shd w:val="clear" w:color="auto" w:fill="auto"/>
            <w:vAlign w:val="center"/>
          </w:tcPr>
          <w:p w14:paraId="72EE9683">
            <w:pPr>
              <w:snapToGrid w:val="0"/>
              <w:jc w:val="center"/>
              <w:rPr>
                <w:rFonts w:hint="eastAsia" w:ascii="宋体" w:hAnsi="宋体" w:eastAsia="宋体" w:cs="宋体"/>
                <w:szCs w:val="21"/>
              </w:rPr>
            </w:pPr>
          </w:p>
        </w:tc>
        <w:tc>
          <w:tcPr>
            <w:tcW w:w="448" w:type="pct"/>
            <w:tcBorders>
              <w:top w:val="single" w:color="auto" w:sz="4" w:space="0"/>
              <w:left w:val="nil"/>
              <w:bottom w:val="single" w:color="auto" w:sz="4" w:space="0"/>
              <w:right w:val="single" w:color="auto" w:sz="4" w:space="0"/>
            </w:tcBorders>
            <w:shd w:val="clear" w:color="auto" w:fill="auto"/>
            <w:vAlign w:val="center"/>
          </w:tcPr>
          <w:p w14:paraId="397C8EDE">
            <w:pPr>
              <w:snapToGrid w:val="0"/>
              <w:jc w:val="center"/>
              <w:rPr>
                <w:rFonts w:hint="eastAsia" w:ascii="宋体" w:hAnsi="宋体" w:eastAsia="宋体" w:cs="宋体"/>
                <w:szCs w:val="21"/>
              </w:rPr>
            </w:pPr>
          </w:p>
        </w:tc>
      </w:tr>
      <w:tr w14:paraId="3E367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55" w:type="pct"/>
            <w:tcBorders>
              <w:top w:val="single" w:color="auto" w:sz="4" w:space="0"/>
              <w:left w:val="single" w:color="auto" w:sz="4" w:space="0"/>
              <w:bottom w:val="single" w:color="auto" w:sz="4" w:space="0"/>
              <w:right w:val="single" w:color="auto" w:sz="4" w:space="0"/>
            </w:tcBorders>
            <w:vAlign w:val="center"/>
          </w:tcPr>
          <w:p w14:paraId="7C02FE15">
            <w:pPr>
              <w:snapToGrid w:val="0"/>
              <w:jc w:val="center"/>
              <w:rPr>
                <w:rFonts w:hint="eastAsia" w:ascii="宋体" w:hAnsi="宋体" w:eastAsia="宋体" w:cs="宋体"/>
                <w:snapToGrid w:val="0"/>
                <w:kern w:val="0"/>
                <w:szCs w:val="21"/>
              </w:rPr>
            </w:pPr>
            <w:r>
              <w:rPr>
                <w:rFonts w:hint="eastAsia" w:ascii="宋体" w:hAnsi="宋体" w:eastAsia="宋体" w:cs="宋体"/>
                <w:szCs w:val="21"/>
              </w:rPr>
              <w:t>82</w:t>
            </w:r>
          </w:p>
        </w:tc>
        <w:tc>
          <w:tcPr>
            <w:tcW w:w="399" w:type="pct"/>
            <w:tcBorders>
              <w:top w:val="single" w:color="auto" w:sz="4" w:space="0"/>
              <w:left w:val="nil"/>
              <w:bottom w:val="single" w:color="auto" w:sz="4" w:space="0"/>
              <w:right w:val="single" w:color="auto" w:sz="4" w:space="0"/>
            </w:tcBorders>
            <w:vAlign w:val="center"/>
          </w:tcPr>
          <w:p w14:paraId="42EF430D">
            <w:pPr>
              <w:snapToGrid w:val="0"/>
              <w:ind w:left="60" w:right="60"/>
              <w:jc w:val="center"/>
              <w:rPr>
                <w:rFonts w:hint="eastAsia" w:ascii="宋体" w:hAnsi="宋体" w:eastAsia="宋体" w:cs="宋体"/>
                <w:snapToGrid w:val="0"/>
                <w:kern w:val="0"/>
                <w:szCs w:val="21"/>
              </w:rPr>
            </w:pPr>
            <w:r>
              <w:rPr>
                <w:rFonts w:hint="eastAsia" w:ascii="宋体" w:hAnsi="宋体" w:eastAsia="宋体" w:cs="宋体"/>
                <w:snapToGrid w:val="0"/>
                <w:kern w:val="0"/>
                <w:szCs w:val="21"/>
              </w:rPr>
              <w:t>洗手液空瓶</w:t>
            </w:r>
          </w:p>
        </w:tc>
        <w:tc>
          <w:tcPr>
            <w:tcW w:w="1318" w:type="pct"/>
            <w:tcBorders>
              <w:top w:val="single" w:color="auto" w:sz="4" w:space="0"/>
              <w:left w:val="nil"/>
              <w:bottom w:val="single" w:color="auto" w:sz="4" w:space="0"/>
              <w:right w:val="single" w:color="auto" w:sz="4" w:space="0"/>
            </w:tcBorders>
            <w:vAlign w:val="center"/>
          </w:tcPr>
          <w:p w14:paraId="1ED33808">
            <w:pPr>
              <w:snapToGrid w:val="0"/>
              <w:ind w:left="60" w:right="60"/>
              <w:rPr>
                <w:rFonts w:hint="eastAsia" w:ascii="宋体" w:hAnsi="宋体" w:eastAsia="宋体" w:cs="宋体"/>
                <w:snapToGrid w:val="0"/>
                <w:kern w:val="0"/>
                <w:szCs w:val="21"/>
              </w:rPr>
            </w:pPr>
          </w:p>
        </w:tc>
        <w:tc>
          <w:tcPr>
            <w:tcW w:w="228" w:type="pct"/>
            <w:tcBorders>
              <w:top w:val="single" w:color="auto" w:sz="4" w:space="0"/>
              <w:left w:val="nil"/>
              <w:bottom w:val="single" w:color="auto" w:sz="4" w:space="0"/>
              <w:right w:val="single" w:color="auto" w:sz="4" w:space="0"/>
            </w:tcBorders>
            <w:shd w:val="clear" w:color="auto" w:fill="auto"/>
            <w:vAlign w:val="center"/>
          </w:tcPr>
          <w:p w14:paraId="17C2C03C">
            <w:pPr>
              <w:snapToGrid w:val="0"/>
              <w:jc w:val="center"/>
              <w:rPr>
                <w:rFonts w:hint="eastAsia" w:ascii="宋体" w:hAnsi="宋体" w:eastAsia="宋体" w:cs="宋体"/>
                <w:kern w:val="0"/>
                <w:szCs w:val="21"/>
              </w:rPr>
            </w:pPr>
            <w:r>
              <w:rPr>
                <w:rFonts w:hint="eastAsia" w:ascii="宋体" w:hAnsi="宋体" w:eastAsia="宋体" w:cs="宋体"/>
                <w:szCs w:val="21"/>
              </w:rPr>
              <w:t>个</w:t>
            </w:r>
          </w:p>
        </w:tc>
        <w:tc>
          <w:tcPr>
            <w:tcW w:w="340" w:type="pct"/>
            <w:tcBorders>
              <w:top w:val="single" w:color="auto" w:sz="4" w:space="0"/>
              <w:left w:val="nil"/>
              <w:bottom w:val="single" w:color="auto" w:sz="4" w:space="0"/>
              <w:right w:val="single" w:color="auto" w:sz="4" w:space="0"/>
            </w:tcBorders>
            <w:shd w:val="clear" w:color="auto" w:fill="auto"/>
            <w:vAlign w:val="center"/>
          </w:tcPr>
          <w:p w14:paraId="435EE339">
            <w:pPr>
              <w:snapToGrid w:val="0"/>
              <w:jc w:val="center"/>
              <w:rPr>
                <w:rFonts w:hint="eastAsia" w:ascii="宋体" w:hAnsi="宋体" w:eastAsia="宋体" w:cs="宋体"/>
                <w:kern w:val="0"/>
                <w:szCs w:val="21"/>
              </w:rPr>
            </w:pPr>
            <w:r>
              <w:rPr>
                <w:rFonts w:hint="eastAsia" w:ascii="宋体" w:hAnsi="宋体" w:eastAsia="宋体" w:cs="宋体"/>
                <w:szCs w:val="21"/>
              </w:rPr>
              <w:t>150</w:t>
            </w:r>
          </w:p>
        </w:tc>
        <w:tc>
          <w:tcPr>
            <w:tcW w:w="502" w:type="pct"/>
            <w:tcBorders>
              <w:top w:val="single" w:color="auto" w:sz="4" w:space="0"/>
              <w:left w:val="nil"/>
              <w:bottom w:val="single" w:color="auto" w:sz="4" w:space="0"/>
              <w:right w:val="single" w:color="auto" w:sz="4" w:space="0"/>
            </w:tcBorders>
            <w:shd w:val="clear" w:color="auto" w:fill="auto"/>
            <w:vAlign w:val="center"/>
          </w:tcPr>
          <w:p w14:paraId="6A43D17C">
            <w:pPr>
              <w:snapToGrid w:val="0"/>
              <w:jc w:val="center"/>
              <w:rPr>
                <w:rFonts w:hint="eastAsia" w:ascii="宋体" w:hAnsi="宋体" w:eastAsia="宋体" w:cs="宋体"/>
                <w:szCs w:val="21"/>
              </w:rPr>
            </w:pPr>
          </w:p>
        </w:tc>
        <w:tc>
          <w:tcPr>
            <w:tcW w:w="502" w:type="pct"/>
            <w:tcBorders>
              <w:top w:val="single" w:color="auto" w:sz="4" w:space="0"/>
              <w:left w:val="nil"/>
              <w:bottom w:val="single" w:color="auto" w:sz="4" w:space="0"/>
              <w:right w:val="single" w:color="auto" w:sz="4" w:space="0"/>
            </w:tcBorders>
            <w:shd w:val="clear" w:color="auto" w:fill="auto"/>
            <w:vAlign w:val="center"/>
          </w:tcPr>
          <w:p w14:paraId="4A7E2050">
            <w:pPr>
              <w:snapToGrid w:val="0"/>
              <w:jc w:val="center"/>
              <w:rPr>
                <w:rFonts w:hint="eastAsia" w:ascii="宋体" w:hAnsi="宋体" w:eastAsia="宋体" w:cs="宋体"/>
                <w:szCs w:val="21"/>
              </w:rPr>
            </w:pPr>
          </w:p>
        </w:tc>
        <w:tc>
          <w:tcPr>
            <w:tcW w:w="502" w:type="pct"/>
            <w:tcBorders>
              <w:top w:val="single" w:color="auto" w:sz="4" w:space="0"/>
              <w:left w:val="nil"/>
              <w:bottom w:val="single" w:color="auto" w:sz="4" w:space="0"/>
              <w:right w:val="single" w:color="auto" w:sz="4" w:space="0"/>
            </w:tcBorders>
            <w:shd w:val="clear" w:color="auto" w:fill="auto"/>
            <w:vAlign w:val="center"/>
          </w:tcPr>
          <w:p w14:paraId="0791A695">
            <w:pPr>
              <w:snapToGrid w:val="0"/>
              <w:jc w:val="center"/>
              <w:rPr>
                <w:rFonts w:hint="eastAsia" w:ascii="宋体" w:hAnsi="宋体" w:eastAsia="宋体" w:cs="宋体"/>
                <w:szCs w:val="21"/>
              </w:rPr>
            </w:pPr>
          </w:p>
        </w:tc>
        <w:tc>
          <w:tcPr>
            <w:tcW w:w="502" w:type="pct"/>
            <w:tcBorders>
              <w:top w:val="single" w:color="auto" w:sz="4" w:space="0"/>
              <w:left w:val="nil"/>
              <w:bottom w:val="single" w:color="auto" w:sz="4" w:space="0"/>
              <w:right w:val="single" w:color="auto" w:sz="4" w:space="0"/>
            </w:tcBorders>
            <w:shd w:val="clear" w:color="auto" w:fill="auto"/>
            <w:vAlign w:val="center"/>
          </w:tcPr>
          <w:p w14:paraId="02DFC0C0">
            <w:pPr>
              <w:snapToGrid w:val="0"/>
              <w:jc w:val="center"/>
              <w:rPr>
                <w:rFonts w:hint="eastAsia" w:ascii="宋体" w:hAnsi="宋体" w:eastAsia="宋体" w:cs="宋体"/>
                <w:szCs w:val="21"/>
              </w:rPr>
            </w:pPr>
          </w:p>
        </w:tc>
        <w:tc>
          <w:tcPr>
            <w:tcW w:w="448" w:type="pct"/>
            <w:tcBorders>
              <w:top w:val="single" w:color="auto" w:sz="4" w:space="0"/>
              <w:left w:val="nil"/>
              <w:bottom w:val="single" w:color="auto" w:sz="4" w:space="0"/>
              <w:right w:val="single" w:color="auto" w:sz="4" w:space="0"/>
            </w:tcBorders>
            <w:shd w:val="clear" w:color="auto" w:fill="auto"/>
            <w:vAlign w:val="center"/>
          </w:tcPr>
          <w:p w14:paraId="23FABDD8">
            <w:pPr>
              <w:snapToGrid w:val="0"/>
              <w:jc w:val="center"/>
              <w:rPr>
                <w:rFonts w:hint="eastAsia" w:ascii="宋体" w:hAnsi="宋体" w:eastAsia="宋体" w:cs="宋体"/>
                <w:szCs w:val="21"/>
              </w:rPr>
            </w:pPr>
          </w:p>
        </w:tc>
      </w:tr>
      <w:tr w14:paraId="00741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55" w:type="pct"/>
            <w:tcBorders>
              <w:top w:val="single" w:color="auto" w:sz="4" w:space="0"/>
              <w:left w:val="single" w:color="auto" w:sz="4" w:space="0"/>
              <w:bottom w:val="single" w:color="auto" w:sz="4" w:space="0"/>
              <w:right w:val="single" w:color="auto" w:sz="4" w:space="0"/>
            </w:tcBorders>
            <w:vAlign w:val="center"/>
          </w:tcPr>
          <w:p w14:paraId="59AED690">
            <w:pPr>
              <w:snapToGrid w:val="0"/>
              <w:jc w:val="center"/>
              <w:rPr>
                <w:rFonts w:hint="eastAsia" w:ascii="宋体" w:hAnsi="宋体" w:eastAsia="宋体" w:cs="宋体"/>
                <w:snapToGrid w:val="0"/>
                <w:kern w:val="0"/>
                <w:szCs w:val="21"/>
              </w:rPr>
            </w:pPr>
            <w:r>
              <w:rPr>
                <w:rFonts w:hint="eastAsia" w:ascii="宋体" w:hAnsi="宋体" w:eastAsia="宋体" w:cs="宋体"/>
                <w:szCs w:val="21"/>
              </w:rPr>
              <w:t>83</w:t>
            </w:r>
          </w:p>
        </w:tc>
        <w:tc>
          <w:tcPr>
            <w:tcW w:w="399" w:type="pct"/>
            <w:tcBorders>
              <w:top w:val="single" w:color="auto" w:sz="4" w:space="0"/>
              <w:left w:val="nil"/>
              <w:bottom w:val="single" w:color="auto" w:sz="4" w:space="0"/>
              <w:right w:val="single" w:color="auto" w:sz="4" w:space="0"/>
            </w:tcBorders>
            <w:vAlign w:val="center"/>
          </w:tcPr>
          <w:p w14:paraId="591997B0">
            <w:pPr>
              <w:snapToGrid w:val="0"/>
              <w:ind w:left="60" w:right="60"/>
              <w:jc w:val="center"/>
              <w:rPr>
                <w:rFonts w:hint="eastAsia" w:ascii="宋体" w:hAnsi="宋体" w:eastAsia="宋体" w:cs="宋体"/>
                <w:snapToGrid w:val="0"/>
                <w:kern w:val="0"/>
                <w:szCs w:val="21"/>
              </w:rPr>
            </w:pPr>
            <w:r>
              <w:rPr>
                <w:rFonts w:hint="eastAsia" w:ascii="宋体" w:hAnsi="宋体" w:eastAsia="宋体" w:cs="宋体"/>
                <w:snapToGrid w:val="0"/>
                <w:kern w:val="0"/>
                <w:szCs w:val="21"/>
              </w:rPr>
              <w:t>垃圾桶</w:t>
            </w:r>
          </w:p>
        </w:tc>
        <w:tc>
          <w:tcPr>
            <w:tcW w:w="1318" w:type="pct"/>
            <w:tcBorders>
              <w:top w:val="single" w:color="auto" w:sz="4" w:space="0"/>
              <w:left w:val="nil"/>
              <w:bottom w:val="single" w:color="auto" w:sz="4" w:space="0"/>
              <w:right w:val="single" w:color="auto" w:sz="4" w:space="0"/>
            </w:tcBorders>
            <w:vAlign w:val="center"/>
          </w:tcPr>
          <w:p w14:paraId="605130FF">
            <w:pPr>
              <w:snapToGrid w:val="0"/>
              <w:ind w:left="60" w:right="60"/>
              <w:rPr>
                <w:rFonts w:hint="eastAsia" w:ascii="宋体" w:hAnsi="宋体" w:eastAsia="宋体" w:cs="宋体"/>
                <w:snapToGrid w:val="0"/>
                <w:kern w:val="0"/>
                <w:szCs w:val="21"/>
              </w:rPr>
            </w:pPr>
          </w:p>
        </w:tc>
        <w:tc>
          <w:tcPr>
            <w:tcW w:w="228" w:type="pct"/>
            <w:tcBorders>
              <w:top w:val="single" w:color="auto" w:sz="4" w:space="0"/>
              <w:left w:val="nil"/>
              <w:bottom w:val="single" w:color="auto" w:sz="4" w:space="0"/>
              <w:right w:val="single" w:color="auto" w:sz="4" w:space="0"/>
            </w:tcBorders>
            <w:shd w:val="clear" w:color="auto" w:fill="auto"/>
            <w:vAlign w:val="center"/>
          </w:tcPr>
          <w:p w14:paraId="4E198AB7">
            <w:pPr>
              <w:snapToGrid w:val="0"/>
              <w:jc w:val="center"/>
              <w:rPr>
                <w:rFonts w:hint="eastAsia" w:ascii="宋体" w:hAnsi="宋体" w:eastAsia="宋体" w:cs="宋体"/>
                <w:kern w:val="0"/>
                <w:szCs w:val="21"/>
              </w:rPr>
            </w:pPr>
            <w:r>
              <w:rPr>
                <w:rFonts w:hint="eastAsia" w:ascii="宋体" w:hAnsi="宋体" w:eastAsia="宋体" w:cs="宋体"/>
                <w:szCs w:val="21"/>
              </w:rPr>
              <w:t>个</w:t>
            </w:r>
          </w:p>
        </w:tc>
        <w:tc>
          <w:tcPr>
            <w:tcW w:w="340" w:type="pct"/>
            <w:tcBorders>
              <w:top w:val="single" w:color="auto" w:sz="4" w:space="0"/>
              <w:left w:val="nil"/>
              <w:bottom w:val="single" w:color="auto" w:sz="4" w:space="0"/>
              <w:right w:val="single" w:color="auto" w:sz="4" w:space="0"/>
            </w:tcBorders>
            <w:shd w:val="clear" w:color="auto" w:fill="auto"/>
            <w:vAlign w:val="center"/>
          </w:tcPr>
          <w:p w14:paraId="54C5BEB2">
            <w:pPr>
              <w:snapToGrid w:val="0"/>
              <w:jc w:val="center"/>
              <w:rPr>
                <w:rFonts w:hint="eastAsia" w:ascii="宋体" w:hAnsi="宋体" w:eastAsia="宋体" w:cs="宋体"/>
                <w:kern w:val="0"/>
                <w:szCs w:val="21"/>
              </w:rPr>
            </w:pPr>
            <w:r>
              <w:rPr>
                <w:rFonts w:hint="eastAsia" w:ascii="宋体" w:hAnsi="宋体" w:eastAsia="宋体" w:cs="宋体"/>
                <w:szCs w:val="21"/>
              </w:rPr>
              <w:t>60</w:t>
            </w:r>
          </w:p>
        </w:tc>
        <w:tc>
          <w:tcPr>
            <w:tcW w:w="502" w:type="pct"/>
            <w:tcBorders>
              <w:top w:val="single" w:color="auto" w:sz="4" w:space="0"/>
              <w:left w:val="nil"/>
              <w:bottom w:val="single" w:color="auto" w:sz="4" w:space="0"/>
              <w:right w:val="single" w:color="auto" w:sz="4" w:space="0"/>
            </w:tcBorders>
            <w:shd w:val="clear" w:color="auto" w:fill="auto"/>
            <w:vAlign w:val="center"/>
          </w:tcPr>
          <w:p w14:paraId="21B7779F">
            <w:pPr>
              <w:snapToGrid w:val="0"/>
              <w:jc w:val="center"/>
              <w:rPr>
                <w:rFonts w:hint="eastAsia" w:ascii="宋体" w:hAnsi="宋体" w:eastAsia="宋体" w:cs="宋体"/>
                <w:szCs w:val="21"/>
              </w:rPr>
            </w:pPr>
          </w:p>
        </w:tc>
        <w:tc>
          <w:tcPr>
            <w:tcW w:w="502" w:type="pct"/>
            <w:tcBorders>
              <w:top w:val="single" w:color="auto" w:sz="4" w:space="0"/>
              <w:left w:val="nil"/>
              <w:bottom w:val="single" w:color="auto" w:sz="4" w:space="0"/>
              <w:right w:val="single" w:color="auto" w:sz="4" w:space="0"/>
            </w:tcBorders>
            <w:shd w:val="clear" w:color="auto" w:fill="auto"/>
            <w:vAlign w:val="center"/>
          </w:tcPr>
          <w:p w14:paraId="11FD4FEB">
            <w:pPr>
              <w:snapToGrid w:val="0"/>
              <w:jc w:val="center"/>
              <w:rPr>
                <w:rFonts w:hint="eastAsia" w:ascii="宋体" w:hAnsi="宋体" w:eastAsia="宋体" w:cs="宋体"/>
                <w:szCs w:val="21"/>
              </w:rPr>
            </w:pPr>
          </w:p>
        </w:tc>
        <w:tc>
          <w:tcPr>
            <w:tcW w:w="502" w:type="pct"/>
            <w:tcBorders>
              <w:top w:val="single" w:color="auto" w:sz="4" w:space="0"/>
              <w:left w:val="nil"/>
              <w:bottom w:val="single" w:color="auto" w:sz="4" w:space="0"/>
              <w:right w:val="single" w:color="auto" w:sz="4" w:space="0"/>
            </w:tcBorders>
            <w:shd w:val="clear" w:color="auto" w:fill="auto"/>
            <w:vAlign w:val="center"/>
          </w:tcPr>
          <w:p w14:paraId="457E1E08">
            <w:pPr>
              <w:snapToGrid w:val="0"/>
              <w:jc w:val="center"/>
              <w:rPr>
                <w:rFonts w:hint="eastAsia" w:ascii="宋体" w:hAnsi="宋体" w:eastAsia="宋体" w:cs="宋体"/>
                <w:szCs w:val="21"/>
              </w:rPr>
            </w:pPr>
          </w:p>
        </w:tc>
        <w:tc>
          <w:tcPr>
            <w:tcW w:w="502" w:type="pct"/>
            <w:tcBorders>
              <w:top w:val="single" w:color="auto" w:sz="4" w:space="0"/>
              <w:left w:val="nil"/>
              <w:bottom w:val="single" w:color="auto" w:sz="4" w:space="0"/>
              <w:right w:val="single" w:color="auto" w:sz="4" w:space="0"/>
            </w:tcBorders>
            <w:shd w:val="clear" w:color="auto" w:fill="auto"/>
            <w:vAlign w:val="center"/>
          </w:tcPr>
          <w:p w14:paraId="65E6A1DF">
            <w:pPr>
              <w:snapToGrid w:val="0"/>
              <w:jc w:val="center"/>
              <w:rPr>
                <w:rFonts w:hint="eastAsia" w:ascii="宋体" w:hAnsi="宋体" w:eastAsia="宋体" w:cs="宋体"/>
                <w:szCs w:val="21"/>
              </w:rPr>
            </w:pPr>
          </w:p>
        </w:tc>
        <w:tc>
          <w:tcPr>
            <w:tcW w:w="448" w:type="pct"/>
            <w:tcBorders>
              <w:top w:val="single" w:color="auto" w:sz="4" w:space="0"/>
              <w:left w:val="nil"/>
              <w:bottom w:val="single" w:color="auto" w:sz="4" w:space="0"/>
              <w:right w:val="single" w:color="auto" w:sz="4" w:space="0"/>
            </w:tcBorders>
            <w:shd w:val="clear" w:color="auto" w:fill="auto"/>
            <w:vAlign w:val="center"/>
          </w:tcPr>
          <w:p w14:paraId="17B46C8B">
            <w:pPr>
              <w:snapToGrid w:val="0"/>
              <w:jc w:val="center"/>
              <w:rPr>
                <w:rFonts w:hint="eastAsia" w:ascii="宋体" w:hAnsi="宋体" w:eastAsia="宋体" w:cs="宋体"/>
                <w:szCs w:val="21"/>
              </w:rPr>
            </w:pPr>
          </w:p>
        </w:tc>
      </w:tr>
      <w:tr w14:paraId="40E51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55" w:type="pct"/>
            <w:tcBorders>
              <w:top w:val="single" w:color="auto" w:sz="4" w:space="0"/>
              <w:left w:val="single" w:color="auto" w:sz="4" w:space="0"/>
              <w:bottom w:val="single" w:color="auto" w:sz="4" w:space="0"/>
              <w:right w:val="single" w:color="auto" w:sz="4" w:space="0"/>
            </w:tcBorders>
            <w:vAlign w:val="center"/>
          </w:tcPr>
          <w:p w14:paraId="120B91B7">
            <w:pPr>
              <w:snapToGrid w:val="0"/>
              <w:jc w:val="center"/>
              <w:rPr>
                <w:rFonts w:hint="eastAsia" w:ascii="宋体" w:hAnsi="宋体" w:eastAsia="宋体" w:cs="宋体"/>
                <w:snapToGrid w:val="0"/>
                <w:kern w:val="0"/>
                <w:szCs w:val="21"/>
              </w:rPr>
            </w:pPr>
            <w:r>
              <w:rPr>
                <w:rFonts w:hint="eastAsia" w:ascii="宋体" w:hAnsi="宋体" w:eastAsia="宋体" w:cs="宋体"/>
                <w:szCs w:val="21"/>
              </w:rPr>
              <w:t>84</w:t>
            </w:r>
          </w:p>
        </w:tc>
        <w:tc>
          <w:tcPr>
            <w:tcW w:w="399" w:type="pct"/>
            <w:tcBorders>
              <w:top w:val="single" w:color="auto" w:sz="4" w:space="0"/>
              <w:left w:val="nil"/>
              <w:bottom w:val="single" w:color="auto" w:sz="4" w:space="0"/>
              <w:right w:val="single" w:color="auto" w:sz="4" w:space="0"/>
            </w:tcBorders>
            <w:vAlign w:val="center"/>
          </w:tcPr>
          <w:p w14:paraId="4D520626">
            <w:pPr>
              <w:snapToGrid w:val="0"/>
              <w:ind w:left="60" w:right="60"/>
              <w:jc w:val="center"/>
              <w:rPr>
                <w:rFonts w:hint="eastAsia" w:ascii="宋体" w:hAnsi="宋体" w:eastAsia="宋体" w:cs="宋体"/>
                <w:snapToGrid w:val="0"/>
                <w:kern w:val="0"/>
                <w:szCs w:val="21"/>
              </w:rPr>
            </w:pPr>
            <w:r>
              <w:rPr>
                <w:rFonts w:hint="eastAsia" w:ascii="宋体" w:hAnsi="宋体" w:eastAsia="宋体" w:cs="宋体"/>
                <w:snapToGrid w:val="0"/>
                <w:kern w:val="0"/>
                <w:szCs w:val="21"/>
              </w:rPr>
              <w:t>大垃圾桶</w:t>
            </w:r>
          </w:p>
        </w:tc>
        <w:tc>
          <w:tcPr>
            <w:tcW w:w="1318" w:type="pct"/>
            <w:tcBorders>
              <w:top w:val="single" w:color="auto" w:sz="4" w:space="0"/>
              <w:left w:val="nil"/>
              <w:bottom w:val="single" w:color="auto" w:sz="4" w:space="0"/>
              <w:right w:val="single" w:color="auto" w:sz="4" w:space="0"/>
            </w:tcBorders>
            <w:vAlign w:val="center"/>
          </w:tcPr>
          <w:p w14:paraId="5B03A27D">
            <w:pPr>
              <w:snapToGrid w:val="0"/>
              <w:ind w:left="60" w:right="60"/>
              <w:rPr>
                <w:rFonts w:hint="eastAsia" w:ascii="宋体" w:hAnsi="宋体" w:eastAsia="宋体" w:cs="宋体"/>
                <w:snapToGrid w:val="0"/>
                <w:kern w:val="0"/>
                <w:szCs w:val="21"/>
              </w:rPr>
            </w:pPr>
          </w:p>
        </w:tc>
        <w:tc>
          <w:tcPr>
            <w:tcW w:w="228" w:type="pct"/>
            <w:tcBorders>
              <w:top w:val="single" w:color="auto" w:sz="4" w:space="0"/>
              <w:left w:val="nil"/>
              <w:bottom w:val="single" w:color="auto" w:sz="4" w:space="0"/>
              <w:right w:val="single" w:color="auto" w:sz="4" w:space="0"/>
            </w:tcBorders>
            <w:shd w:val="clear" w:color="auto" w:fill="auto"/>
            <w:vAlign w:val="center"/>
          </w:tcPr>
          <w:p w14:paraId="46143826">
            <w:pPr>
              <w:snapToGrid w:val="0"/>
              <w:jc w:val="center"/>
              <w:rPr>
                <w:rFonts w:hint="eastAsia" w:ascii="宋体" w:hAnsi="宋体" w:eastAsia="宋体" w:cs="宋体"/>
                <w:kern w:val="0"/>
                <w:szCs w:val="21"/>
              </w:rPr>
            </w:pPr>
            <w:r>
              <w:rPr>
                <w:rFonts w:hint="eastAsia" w:ascii="宋体" w:hAnsi="宋体" w:eastAsia="宋体" w:cs="宋体"/>
                <w:szCs w:val="21"/>
              </w:rPr>
              <w:t>个</w:t>
            </w:r>
          </w:p>
        </w:tc>
        <w:tc>
          <w:tcPr>
            <w:tcW w:w="340" w:type="pct"/>
            <w:tcBorders>
              <w:top w:val="single" w:color="auto" w:sz="4" w:space="0"/>
              <w:left w:val="nil"/>
              <w:bottom w:val="single" w:color="auto" w:sz="4" w:space="0"/>
              <w:right w:val="single" w:color="auto" w:sz="4" w:space="0"/>
            </w:tcBorders>
            <w:shd w:val="clear" w:color="auto" w:fill="auto"/>
            <w:vAlign w:val="center"/>
          </w:tcPr>
          <w:p w14:paraId="590ECA5A">
            <w:pPr>
              <w:snapToGrid w:val="0"/>
              <w:jc w:val="center"/>
              <w:rPr>
                <w:rFonts w:hint="eastAsia" w:ascii="宋体" w:hAnsi="宋体" w:eastAsia="宋体" w:cs="宋体"/>
                <w:kern w:val="0"/>
                <w:szCs w:val="21"/>
              </w:rPr>
            </w:pPr>
            <w:r>
              <w:rPr>
                <w:rFonts w:hint="eastAsia" w:ascii="宋体" w:hAnsi="宋体" w:eastAsia="宋体" w:cs="宋体"/>
                <w:szCs w:val="21"/>
              </w:rPr>
              <w:t>70</w:t>
            </w:r>
          </w:p>
        </w:tc>
        <w:tc>
          <w:tcPr>
            <w:tcW w:w="502" w:type="pct"/>
            <w:tcBorders>
              <w:top w:val="single" w:color="auto" w:sz="4" w:space="0"/>
              <w:left w:val="nil"/>
              <w:bottom w:val="single" w:color="auto" w:sz="4" w:space="0"/>
              <w:right w:val="single" w:color="auto" w:sz="4" w:space="0"/>
            </w:tcBorders>
            <w:shd w:val="clear" w:color="auto" w:fill="auto"/>
            <w:vAlign w:val="center"/>
          </w:tcPr>
          <w:p w14:paraId="08C286CF">
            <w:pPr>
              <w:snapToGrid w:val="0"/>
              <w:jc w:val="center"/>
              <w:rPr>
                <w:rFonts w:hint="eastAsia" w:ascii="宋体" w:hAnsi="宋体" w:eastAsia="宋体" w:cs="宋体"/>
                <w:szCs w:val="21"/>
              </w:rPr>
            </w:pPr>
          </w:p>
        </w:tc>
        <w:tc>
          <w:tcPr>
            <w:tcW w:w="502" w:type="pct"/>
            <w:tcBorders>
              <w:top w:val="single" w:color="auto" w:sz="4" w:space="0"/>
              <w:left w:val="nil"/>
              <w:bottom w:val="single" w:color="auto" w:sz="4" w:space="0"/>
              <w:right w:val="single" w:color="auto" w:sz="4" w:space="0"/>
            </w:tcBorders>
            <w:shd w:val="clear" w:color="auto" w:fill="auto"/>
            <w:vAlign w:val="center"/>
          </w:tcPr>
          <w:p w14:paraId="34C7044F">
            <w:pPr>
              <w:snapToGrid w:val="0"/>
              <w:jc w:val="center"/>
              <w:rPr>
                <w:rFonts w:hint="eastAsia" w:ascii="宋体" w:hAnsi="宋体" w:eastAsia="宋体" w:cs="宋体"/>
                <w:szCs w:val="21"/>
              </w:rPr>
            </w:pPr>
          </w:p>
        </w:tc>
        <w:tc>
          <w:tcPr>
            <w:tcW w:w="502" w:type="pct"/>
            <w:tcBorders>
              <w:top w:val="single" w:color="auto" w:sz="4" w:space="0"/>
              <w:left w:val="nil"/>
              <w:bottom w:val="single" w:color="auto" w:sz="4" w:space="0"/>
              <w:right w:val="single" w:color="auto" w:sz="4" w:space="0"/>
            </w:tcBorders>
            <w:shd w:val="clear" w:color="auto" w:fill="auto"/>
            <w:vAlign w:val="center"/>
          </w:tcPr>
          <w:p w14:paraId="0912CBDC">
            <w:pPr>
              <w:snapToGrid w:val="0"/>
              <w:jc w:val="center"/>
              <w:rPr>
                <w:rFonts w:hint="eastAsia" w:ascii="宋体" w:hAnsi="宋体" w:eastAsia="宋体" w:cs="宋体"/>
                <w:szCs w:val="21"/>
              </w:rPr>
            </w:pPr>
          </w:p>
        </w:tc>
        <w:tc>
          <w:tcPr>
            <w:tcW w:w="502" w:type="pct"/>
            <w:tcBorders>
              <w:top w:val="single" w:color="auto" w:sz="4" w:space="0"/>
              <w:left w:val="nil"/>
              <w:bottom w:val="single" w:color="auto" w:sz="4" w:space="0"/>
              <w:right w:val="single" w:color="auto" w:sz="4" w:space="0"/>
            </w:tcBorders>
            <w:shd w:val="clear" w:color="auto" w:fill="auto"/>
            <w:vAlign w:val="center"/>
          </w:tcPr>
          <w:p w14:paraId="3A62D8BA">
            <w:pPr>
              <w:snapToGrid w:val="0"/>
              <w:jc w:val="center"/>
              <w:rPr>
                <w:rFonts w:hint="eastAsia" w:ascii="宋体" w:hAnsi="宋体" w:eastAsia="宋体" w:cs="宋体"/>
                <w:szCs w:val="21"/>
              </w:rPr>
            </w:pPr>
          </w:p>
        </w:tc>
        <w:tc>
          <w:tcPr>
            <w:tcW w:w="448" w:type="pct"/>
            <w:tcBorders>
              <w:top w:val="single" w:color="auto" w:sz="4" w:space="0"/>
              <w:left w:val="nil"/>
              <w:bottom w:val="single" w:color="auto" w:sz="4" w:space="0"/>
              <w:right w:val="single" w:color="auto" w:sz="4" w:space="0"/>
            </w:tcBorders>
            <w:shd w:val="clear" w:color="auto" w:fill="auto"/>
            <w:vAlign w:val="center"/>
          </w:tcPr>
          <w:p w14:paraId="75F3A7BD">
            <w:pPr>
              <w:snapToGrid w:val="0"/>
              <w:jc w:val="center"/>
              <w:rPr>
                <w:rFonts w:hint="eastAsia" w:ascii="宋体" w:hAnsi="宋体" w:eastAsia="宋体" w:cs="宋体"/>
                <w:szCs w:val="21"/>
              </w:rPr>
            </w:pPr>
          </w:p>
        </w:tc>
      </w:tr>
      <w:tr w14:paraId="25366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55" w:type="pct"/>
            <w:tcBorders>
              <w:top w:val="single" w:color="auto" w:sz="4" w:space="0"/>
              <w:left w:val="single" w:color="auto" w:sz="4" w:space="0"/>
              <w:bottom w:val="single" w:color="auto" w:sz="4" w:space="0"/>
              <w:right w:val="single" w:color="auto" w:sz="4" w:space="0"/>
            </w:tcBorders>
            <w:vAlign w:val="center"/>
          </w:tcPr>
          <w:p w14:paraId="1CEBBF94">
            <w:pPr>
              <w:snapToGrid w:val="0"/>
              <w:jc w:val="center"/>
              <w:rPr>
                <w:rFonts w:hint="eastAsia" w:ascii="宋体" w:hAnsi="宋体" w:eastAsia="宋体" w:cs="宋体"/>
                <w:snapToGrid w:val="0"/>
                <w:kern w:val="0"/>
                <w:szCs w:val="21"/>
              </w:rPr>
            </w:pPr>
            <w:r>
              <w:rPr>
                <w:rFonts w:hint="eastAsia" w:ascii="宋体" w:hAnsi="宋体" w:eastAsia="宋体" w:cs="宋体"/>
                <w:szCs w:val="21"/>
              </w:rPr>
              <w:t>85</w:t>
            </w:r>
          </w:p>
        </w:tc>
        <w:tc>
          <w:tcPr>
            <w:tcW w:w="399" w:type="pct"/>
            <w:tcBorders>
              <w:top w:val="single" w:color="auto" w:sz="4" w:space="0"/>
              <w:left w:val="nil"/>
              <w:bottom w:val="single" w:color="auto" w:sz="4" w:space="0"/>
              <w:right w:val="single" w:color="auto" w:sz="4" w:space="0"/>
            </w:tcBorders>
            <w:vAlign w:val="center"/>
          </w:tcPr>
          <w:p w14:paraId="3703417F">
            <w:pPr>
              <w:snapToGrid w:val="0"/>
              <w:ind w:left="60" w:right="60"/>
              <w:jc w:val="center"/>
              <w:rPr>
                <w:rFonts w:hint="eastAsia" w:ascii="宋体" w:hAnsi="宋体" w:eastAsia="宋体" w:cs="宋体"/>
                <w:snapToGrid w:val="0"/>
                <w:kern w:val="0"/>
                <w:szCs w:val="21"/>
              </w:rPr>
            </w:pPr>
            <w:r>
              <w:rPr>
                <w:rFonts w:hint="eastAsia" w:ascii="宋体" w:hAnsi="宋体" w:eastAsia="宋体" w:cs="宋体"/>
                <w:snapToGrid w:val="0"/>
                <w:kern w:val="0"/>
                <w:szCs w:val="21"/>
              </w:rPr>
              <w:t>铁皮垃圾桶（内胆）</w:t>
            </w:r>
          </w:p>
        </w:tc>
        <w:tc>
          <w:tcPr>
            <w:tcW w:w="1318" w:type="pct"/>
            <w:tcBorders>
              <w:top w:val="single" w:color="auto" w:sz="4" w:space="0"/>
              <w:left w:val="nil"/>
              <w:bottom w:val="single" w:color="auto" w:sz="4" w:space="0"/>
              <w:right w:val="single" w:color="auto" w:sz="4" w:space="0"/>
            </w:tcBorders>
            <w:vAlign w:val="center"/>
          </w:tcPr>
          <w:p w14:paraId="070B25D2">
            <w:pPr>
              <w:snapToGrid w:val="0"/>
              <w:ind w:left="60" w:right="60"/>
              <w:rPr>
                <w:rFonts w:hint="eastAsia" w:ascii="宋体" w:hAnsi="宋体" w:eastAsia="宋体" w:cs="宋体"/>
                <w:snapToGrid w:val="0"/>
                <w:kern w:val="0"/>
                <w:szCs w:val="21"/>
              </w:rPr>
            </w:pPr>
          </w:p>
        </w:tc>
        <w:tc>
          <w:tcPr>
            <w:tcW w:w="228" w:type="pct"/>
            <w:tcBorders>
              <w:top w:val="single" w:color="auto" w:sz="4" w:space="0"/>
              <w:left w:val="nil"/>
              <w:bottom w:val="single" w:color="auto" w:sz="4" w:space="0"/>
              <w:right w:val="single" w:color="auto" w:sz="4" w:space="0"/>
            </w:tcBorders>
            <w:shd w:val="clear" w:color="auto" w:fill="auto"/>
            <w:vAlign w:val="center"/>
          </w:tcPr>
          <w:p w14:paraId="73E76FBC">
            <w:pPr>
              <w:snapToGrid w:val="0"/>
              <w:jc w:val="center"/>
              <w:rPr>
                <w:rFonts w:hint="eastAsia" w:ascii="宋体" w:hAnsi="宋体" w:eastAsia="宋体" w:cs="宋体"/>
                <w:kern w:val="0"/>
                <w:szCs w:val="21"/>
              </w:rPr>
            </w:pPr>
            <w:r>
              <w:rPr>
                <w:rFonts w:hint="eastAsia" w:ascii="宋体" w:hAnsi="宋体" w:eastAsia="宋体" w:cs="宋体"/>
                <w:szCs w:val="21"/>
              </w:rPr>
              <w:t>个</w:t>
            </w:r>
          </w:p>
        </w:tc>
        <w:tc>
          <w:tcPr>
            <w:tcW w:w="340" w:type="pct"/>
            <w:tcBorders>
              <w:top w:val="single" w:color="auto" w:sz="4" w:space="0"/>
              <w:left w:val="nil"/>
              <w:bottom w:val="single" w:color="auto" w:sz="4" w:space="0"/>
              <w:right w:val="single" w:color="auto" w:sz="4" w:space="0"/>
            </w:tcBorders>
            <w:shd w:val="clear" w:color="auto" w:fill="auto"/>
            <w:vAlign w:val="center"/>
          </w:tcPr>
          <w:p w14:paraId="00DA9B39">
            <w:pPr>
              <w:snapToGrid w:val="0"/>
              <w:jc w:val="center"/>
              <w:rPr>
                <w:rFonts w:hint="eastAsia" w:ascii="宋体" w:hAnsi="宋体" w:eastAsia="宋体" w:cs="宋体"/>
                <w:kern w:val="0"/>
                <w:szCs w:val="21"/>
              </w:rPr>
            </w:pPr>
            <w:r>
              <w:rPr>
                <w:rFonts w:hint="eastAsia" w:ascii="宋体" w:hAnsi="宋体" w:eastAsia="宋体" w:cs="宋体"/>
                <w:szCs w:val="21"/>
              </w:rPr>
              <w:t>20</w:t>
            </w:r>
          </w:p>
        </w:tc>
        <w:tc>
          <w:tcPr>
            <w:tcW w:w="502" w:type="pct"/>
            <w:tcBorders>
              <w:top w:val="single" w:color="auto" w:sz="4" w:space="0"/>
              <w:left w:val="nil"/>
              <w:bottom w:val="single" w:color="auto" w:sz="4" w:space="0"/>
              <w:right w:val="single" w:color="auto" w:sz="4" w:space="0"/>
            </w:tcBorders>
            <w:shd w:val="clear" w:color="auto" w:fill="auto"/>
            <w:vAlign w:val="center"/>
          </w:tcPr>
          <w:p w14:paraId="51DFDAA3">
            <w:pPr>
              <w:snapToGrid w:val="0"/>
              <w:jc w:val="center"/>
              <w:rPr>
                <w:rFonts w:hint="eastAsia" w:ascii="宋体" w:hAnsi="宋体" w:eastAsia="宋体" w:cs="宋体"/>
                <w:szCs w:val="21"/>
              </w:rPr>
            </w:pPr>
          </w:p>
        </w:tc>
        <w:tc>
          <w:tcPr>
            <w:tcW w:w="502" w:type="pct"/>
            <w:tcBorders>
              <w:top w:val="single" w:color="auto" w:sz="4" w:space="0"/>
              <w:left w:val="nil"/>
              <w:bottom w:val="single" w:color="auto" w:sz="4" w:space="0"/>
              <w:right w:val="single" w:color="auto" w:sz="4" w:space="0"/>
            </w:tcBorders>
            <w:shd w:val="clear" w:color="auto" w:fill="auto"/>
            <w:vAlign w:val="center"/>
          </w:tcPr>
          <w:p w14:paraId="626386B5">
            <w:pPr>
              <w:snapToGrid w:val="0"/>
              <w:jc w:val="center"/>
              <w:rPr>
                <w:rFonts w:hint="eastAsia" w:ascii="宋体" w:hAnsi="宋体" w:eastAsia="宋体" w:cs="宋体"/>
                <w:szCs w:val="21"/>
              </w:rPr>
            </w:pPr>
          </w:p>
        </w:tc>
        <w:tc>
          <w:tcPr>
            <w:tcW w:w="502" w:type="pct"/>
            <w:tcBorders>
              <w:top w:val="single" w:color="auto" w:sz="4" w:space="0"/>
              <w:left w:val="nil"/>
              <w:bottom w:val="single" w:color="auto" w:sz="4" w:space="0"/>
              <w:right w:val="single" w:color="auto" w:sz="4" w:space="0"/>
            </w:tcBorders>
            <w:shd w:val="clear" w:color="auto" w:fill="auto"/>
            <w:vAlign w:val="center"/>
          </w:tcPr>
          <w:p w14:paraId="4130413C">
            <w:pPr>
              <w:snapToGrid w:val="0"/>
              <w:jc w:val="center"/>
              <w:rPr>
                <w:rFonts w:hint="eastAsia" w:ascii="宋体" w:hAnsi="宋体" w:eastAsia="宋体" w:cs="宋体"/>
                <w:szCs w:val="21"/>
              </w:rPr>
            </w:pPr>
          </w:p>
        </w:tc>
        <w:tc>
          <w:tcPr>
            <w:tcW w:w="502" w:type="pct"/>
            <w:tcBorders>
              <w:top w:val="single" w:color="auto" w:sz="4" w:space="0"/>
              <w:left w:val="nil"/>
              <w:bottom w:val="single" w:color="auto" w:sz="4" w:space="0"/>
              <w:right w:val="single" w:color="auto" w:sz="4" w:space="0"/>
            </w:tcBorders>
            <w:shd w:val="clear" w:color="auto" w:fill="auto"/>
            <w:vAlign w:val="center"/>
          </w:tcPr>
          <w:p w14:paraId="353329DD">
            <w:pPr>
              <w:snapToGrid w:val="0"/>
              <w:jc w:val="center"/>
              <w:rPr>
                <w:rFonts w:hint="eastAsia" w:ascii="宋体" w:hAnsi="宋体" w:eastAsia="宋体" w:cs="宋体"/>
                <w:szCs w:val="21"/>
              </w:rPr>
            </w:pPr>
          </w:p>
        </w:tc>
        <w:tc>
          <w:tcPr>
            <w:tcW w:w="448" w:type="pct"/>
            <w:tcBorders>
              <w:top w:val="single" w:color="auto" w:sz="4" w:space="0"/>
              <w:left w:val="nil"/>
              <w:bottom w:val="single" w:color="auto" w:sz="4" w:space="0"/>
              <w:right w:val="single" w:color="auto" w:sz="4" w:space="0"/>
            </w:tcBorders>
            <w:shd w:val="clear" w:color="auto" w:fill="auto"/>
            <w:vAlign w:val="center"/>
          </w:tcPr>
          <w:p w14:paraId="575CA84B">
            <w:pPr>
              <w:snapToGrid w:val="0"/>
              <w:jc w:val="center"/>
              <w:rPr>
                <w:rFonts w:hint="eastAsia" w:ascii="宋体" w:hAnsi="宋体" w:eastAsia="宋体" w:cs="宋体"/>
                <w:szCs w:val="21"/>
              </w:rPr>
            </w:pPr>
          </w:p>
        </w:tc>
      </w:tr>
      <w:tr w14:paraId="1F309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55" w:type="pct"/>
            <w:tcBorders>
              <w:top w:val="single" w:color="auto" w:sz="4" w:space="0"/>
              <w:left w:val="single" w:color="auto" w:sz="4" w:space="0"/>
              <w:bottom w:val="single" w:color="auto" w:sz="4" w:space="0"/>
              <w:right w:val="single" w:color="auto" w:sz="4" w:space="0"/>
            </w:tcBorders>
            <w:vAlign w:val="center"/>
          </w:tcPr>
          <w:p w14:paraId="2E69E912">
            <w:pPr>
              <w:snapToGrid w:val="0"/>
              <w:jc w:val="center"/>
              <w:rPr>
                <w:rFonts w:hint="eastAsia" w:ascii="宋体" w:hAnsi="宋体" w:eastAsia="宋体" w:cs="宋体"/>
                <w:snapToGrid w:val="0"/>
                <w:kern w:val="0"/>
                <w:szCs w:val="21"/>
              </w:rPr>
            </w:pPr>
            <w:r>
              <w:rPr>
                <w:rFonts w:hint="eastAsia" w:ascii="宋体" w:hAnsi="宋体" w:eastAsia="宋体" w:cs="宋体"/>
                <w:szCs w:val="21"/>
              </w:rPr>
              <w:t>86</w:t>
            </w:r>
          </w:p>
        </w:tc>
        <w:tc>
          <w:tcPr>
            <w:tcW w:w="399" w:type="pct"/>
            <w:tcBorders>
              <w:top w:val="single" w:color="auto" w:sz="4" w:space="0"/>
              <w:left w:val="nil"/>
              <w:bottom w:val="single" w:color="auto" w:sz="4" w:space="0"/>
              <w:right w:val="single" w:color="auto" w:sz="4" w:space="0"/>
            </w:tcBorders>
            <w:vAlign w:val="center"/>
          </w:tcPr>
          <w:p w14:paraId="0DFD4FF1">
            <w:pPr>
              <w:snapToGrid w:val="0"/>
              <w:ind w:left="60" w:right="60"/>
              <w:jc w:val="center"/>
              <w:rPr>
                <w:rFonts w:hint="eastAsia" w:ascii="宋体" w:hAnsi="宋体" w:eastAsia="宋体" w:cs="宋体"/>
                <w:snapToGrid w:val="0"/>
                <w:kern w:val="0"/>
                <w:szCs w:val="21"/>
              </w:rPr>
            </w:pPr>
            <w:r>
              <w:rPr>
                <w:rFonts w:hint="eastAsia" w:ascii="宋体" w:hAnsi="宋体" w:eastAsia="宋体" w:cs="宋体"/>
                <w:snapToGrid w:val="0"/>
                <w:kern w:val="0"/>
                <w:szCs w:val="21"/>
              </w:rPr>
              <w:t>地毯</w:t>
            </w:r>
          </w:p>
        </w:tc>
        <w:tc>
          <w:tcPr>
            <w:tcW w:w="1318" w:type="pct"/>
            <w:tcBorders>
              <w:top w:val="single" w:color="auto" w:sz="4" w:space="0"/>
              <w:left w:val="nil"/>
              <w:bottom w:val="single" w:color="auto" w:sz="4" w:space="0"/>
              <w:right w:val="single" w:color="auto" w:sz="4" w:space="0"/>
            </w:tcBorders>
            <w:vAlign w:val="center"/>
          </w:tcPr>
          <w:p w14:paraId="3AA632A1">
            <w:pPr>
              <w:snapToGrid w:val="0"/>
              <w:ind w:left="60" w:right="60"/>
              <w:rPr>
                <w:rFonts w:hint="eastAsia" w:ascii="宋体" w:hAnsi="宋体" w:eastAsia="宋体" w:cs="宋体"/>
                <w:snapToGrid w:val="0"/>
                <w:kern w:val="0"/>
                <w:szCs w:val="21"/>
              </w:rPr>
            </w:pPr>
          </w:p>
        </w:tc>
        <w:tc>
          <w:tcPr>
            <w:tcW w:w="228" w:type="pct"/>
            <w:tcBorders>
              <w:top w:val="single" w:color="auto" w:sz="4" w:space="0"/>
              <w:left w:val="nil"/>
              <w:bottom w:val="single" w:color="auto" w:sz="4" w:space="0"/>
              <w:right w:val="single" w:color="auto" w:sz="4" w:space="0"/>
            </w:tcBorders>
            <w:shd w:val="clear" w:color="auto" w:fill="auto"/>
            <w:vAlign w:val="center"/>
          </w:tcPr>
          <w:p w14:paraId="5965BCAD">
            <w:pPr>
              <w:snapToGrid w:val="0"/>
              <w:jc w:val="center"/>
              <w:rPr>
                <w:rFonts w:hint="eastAsia" w:ascii="宋体" w:hAnsi="宋体" w:eastAsia="宋体" w:cs="宋体"/>
                <w:kern w:val="0"/>
                <w:szCs w:val="21"/>
              </w:rPr>
            </w:pPr>
            <w:r>
              <w:rPr>
                <w:rFonts w:hint="eastAsia" w:ascii="宋体" w:hAnsi="宋体" w:eastAsia="宋体" w:cs="宋体"/>
                <w:szCs w:val="21"/>
              </w:rPr>
              <w:t>㎡</w:t>
            </w:r>
          </w:p>
        </w:tc>
        <w:tc>
          <w:tcPr>
            <w:tcW w:w="340" w:type="pct"/>
            <w:tcBorders>
              <w:top w:val="single" w:color="auto" w:sz="4" w:space="0"/>
              <w:left w:val="nil"/>
              <w:bottom w:val="single" w:color="auto" w:sz="4" w:space="0"/>
              <w:right w:val="single" w:color="auto" w:sz="4" w:space="0"/>
            </w:tcBorders>
            <w:shd w:val="clear" w:color="auto" w:fill="auto"/>
            <w:vAlign w:val="center"/>
          </w:tcPr>
          <w:p w14:paraId="7756D88B">
            <w:pPr>
              <w:snapToGrid w:val="0"/>
              <w:jc w:val="center"/>
              <w:rPr>
                <w:rFonts w:hint="eastAsia" w:ascii="宋体" w:hAnsi="宋体" w:eastAsia="宋体" w:cs="宋体"/>
                <w:kern w:val="0"/>
                <w:szCs w:val="21"/>
              </w:rPr>
            </w:pPr>
            <w:r>
              <w:rPr>
                <w:rFonts w:hint="eastAsia" w:ascii="宋体" w:hAnsi="宋体" w:eastAsia="宋体" w:cs="宋体"/>
                <w:szCs w:val="21"/>
              </w:rPr>
              <w:t>60</w:t>
            </w:r>
          </w:p>
        </w:tc>
        <w:tc>
          <w:tcPr>
            <w:tcW w:w="502" w:type="pct"/>
            <w:tcBorders>
              <w:top w:val="single" w:color="auto" w:sz="4" w:space="0"/>
              <w:left w:val="nil"/>
              <w:bottom w:val="single" w:color="auto" w:sz="4" w:space="0"/>
              <w:right w:val="single" w:color="auto" w:sz="4" w:space="0"/>
            </w:tcBorders>
            <w:shd w:val="clear" w:color="auto" w:fill="auto"/>
            <w:vAlign w:val="center"/>
          </w:tcPr>
          <w:p w14:paraId="65A6F4CD">
            <w:pPr>
              <w:snapToGrid w:val="0"/>
              <w:jc w:val="center"/>
              <w:rPr>
                <w:rFonts w:hint="eastAsia" w:ascii="宋体" w:hAnsi="宋体" w:eastAsia="宋体" w:cs="宋体"/>
                <w:szCs w:val="21"/>
              </w:rPr>
            </w:pPr>
          </w:p>
        </w:tc>
        <w:tc>
          <w:tcPr>
            <w:tcW w:w="502" w:type="pct"/>
            <w:tcBorders>
              <w:top w:val="single" w:color="auto" w:sz="4" w:space="0"/>
              <w:left w:val="nil"/>
              <w:bottom w:val="single" w:color="auto" w:sz="4" w:space="0"/>
              <w:right w:val="single" w:color="auto" w:sz="4" w:space="0"/>
            </w:tcBorders>
            <w:shd w:val="clear" w:color="auto" w:fill="auto"/>
            <w:vAlign w:val="center"/>
          </w:tcPr>
          <w:p w14:paraId="579A015D">
            <w:pPr>
              <w:snapToGrid w:val="0"/>
              <w:jc w:val="center"/>
              <w:rPr>
                <w:rFonts w:hint="eastAsia" w:ascii="宋体" w:hAnsi="宋体" w:eastAsia="宋体" w:cs="宋体"/>
                <w:szCs w:val="21"/>
              </w:rPr>
            </w:pPr>
          </w:p>
        </w:tc>
        <w:tc>
          <w:tcPr>
            <w:tcW w:w="502" w:type="pct"/>
            <w:tcBorders>
              <w:top w:val="single" w:color="auto" w:sz="4" w:space="0"/>
              <w:left w:val="nil"/>
              <w:bottom w:val="single" w:color="auto" w:sz="4" w:space="0"/>
              <w:right w:val="single" w:color="auto" w:sz="4" w:space="0"/>
            </w:tcBorders>
            <w:shd w:val="clear" w:color="auto" w:fill="auto"/>
            <w:vAlign w:val="center"/>
          </w:tcPr>
          <w:p w14:paraId="2231F206">
            <w:pPr>
              <w:snapToGrid w:val="0"/>
              <w:jc w:val="center"/>
              <w:rPr>
                <w:rFonts w:hint="eastAsia" w:ascii="宋体" w:hAnsi="宋体" w:eastAsia="宋体" w:cs="宋体"/>
                <w:szCs w:val="21"/>
              </w:rPr>
            </w:pPr>
          </w:p>
        </w:tc>
        <w:tc>
          <w:tcPr>
            <w:tcW w:w="502" w:type="pct"/>
            <w:tcBorders>
              <w:top w:val="single" w:color="auto" w:sz="4" w:space="0"/>
              <w:left w:val="nil"/>
              <w:bottom w:val="single" w:color="auto" w:sz="4" w:space="0"/>
              <w:right w:val="single" w:color="auto" w:sz="4" w:space="0"/>
            </w:tcBorders>
            <w:shd w:val="clear" w:color="auto" w:fill="auto"/>
            <w:vAlign w:val="center"/>
          </w:tcPr>
          <w:p w14:paraId="76F0C0B8">
            <w:pPr>
              <w:snapToGrid w:val="0"/>
              <w:jc w:val="center"/>
              <w:rPr>
                <w:rFonts w:hint="eastAsia" w:ascii="宋体" w:hAnsi="宋体" w:eastAsia="宋体" w:cs="宋体"/>
                <w:szCs w:val="21"/>
              </w:rPr>
            </w:pPr>
          </w:p>
        </w:tc>
        <w:tc>
          <w:tcPr>
            <w:tcW w:w="448" w:type="pct"/>
            <w:tcBorders>
              <w:top w:val="single" w:color="auto" w:sz="4" w:space="0"/>
              <w:left w:val="nil"/>
              <w:bottom w:val="single" w:color="auto" w:sz="4" w:space="0"/>
              <w:right w:val="single" w:color="auto" w:sz="4" w:space="0"/>
            </w:tcBorders>
            <w:shd w:val="clear" w:color="auto" w:fill="auto"/>
            <w:vAlign w:val="center"/>
          </w:tcPr>
          <w:p w14:paraId="3DB2538C">
            <w:pPr>
              <w:snapToGrid w:val="0"/>
              <w:jc w:val="center"/>
              <w:rPr>
                <w:rFonts w:hint="eastAsia" w:ascii="宋体" w:hAnsi="宋体" w:eastAsia="宋体" w:cs="宋体"/>
                <w:szCs w:val="21"/>
              </w:rPr>
            </w:pPr>
          </w:p>
        </w:tc>
      </w:tr>
      <w:tr w14:paraId="5AE42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55" w:type="pct"/>
            <w:tcBorders>
              <w:top w:val="single" w:color="auto" w:sz="4" w:space="0"/>
              <w:left w:val="single" w:color="auto" w:sz="4" w:space="0"/>
              <w:bottom w:val="single" w:color="auto" w:sz="4" w:space="0"/>
              <w:right w:val="single" w:color="auto" w:sz="4" w:space="0"/>
            </w:tcBorders>
            <w:vAlign w:val="center"/>
          </w:tcPr>
          <w:p w14:paraId="4A428096">
            <w:pPr>
              <w:snapToGrid w:val="0"/>
              <w:jc w:val="center"/>
              <w:rPr>
                <w:rFonts w:hint="eastAsia" w:ascii="宋体" w:hAnsi="宋体" w:eastAsia="宋体" w:cs="宋体"/>
                <w:snapToGrid w:val="0"/>
                <w:kern w:val="0"/>
                <w:szCs w:val="21"/>
              </w:rPr>
            </w:pPr>
            <w:r>
              <w:rPr>
                <w:rFonts w:hint="eastAsia" w:ascii="宋体" w:hAnsi="宋体" w:eastAsia="宋体" w:cs="宋体"/>
                <w:szCs w:val="21"/>
              </w:rPr>
              <w:t>87</w:t>
            </w:r>
          </w:p>
        </w:tc>
        <w:tc>
          <w:tcPr>
            <w:tcW w:w="399" w:type="pct"/>
            <w:tcBorders>
              <w:top w:val="single" w:color="auto" w:sz="4" w:space="0"/>
              <w:left w:val="nil"/>
              <w:bottom w:val="single" w:color="auto" w:sz="4" w:space="0"/>
              <w:right w:val="single" w:color="auto" w:sz="4" w:space="0"/>
            </w:tcBorders>
            <w:vAlign w:val="center"/>
          </w:tcPr>
          <w:p w14:paraId="7B62BAC2">
            <w:pPr>
              <w:snapToGrid w:val="0"/>
              <w:ind w:left="60" w:right="60"/>
              <w:jc w:val="center"/>
              <w:rPr>
                <w:rFonts w:hint="eastAsia" w:ascii="宋体" w:hAnsi="宋体" w:eastAsia="宋体" w:cs="宋体"/>
                <w:snapToGrid w:val="0"/>
                <w:kern w:val="0"/>
                <w:szCs w:val="21"/>
              </w:rPr>
            </w:pPr>
            <w:r>
              <w:rPr>
                <w:rFonts w:hint="eastAsia" w:ascii="宋体" w:hAnsi="宋体" w:eastAsia="宋体" w:cs="宋体"/>
                <w:snapToGrid w:val="0"/>
                <w:kern w:val="0"/>
                <w:szCs w:val="21"/>
              </w:rPr>
              <w:t>地毯</w:t>
            </w:r>
          </w:p>
        </w:tc>
        <w:tc>
          <w:tcPr>
            <w:tcW w:w="1318" w:type="pct"/>
            <w:tcBorders>
              <w:top w:val="single" w:color="auto" w:sz="4" w:space="0"/>
              <w:left w:val="nil"/>
              <w:bottom w:val="single" w:color="auto" w:sz="4" w:space="0"/>
              <w:right w:val="single" w:color="auto" w:sz="4" w:space="0"/>
            </w:tcBorders>
            <w:vAlign w:val="center"/>
          </w:tcPr>
          <w:p w14:paraId="4BE3523B">
            <w:pPr>
              <w:snapToGrid w:val="0"/>
              <w:ind w:left="60" w:right="60"/>
              <w:rPr>
                <w:rFonts w:hint="eastAsia" w:ascii="宋体" w:hAnsi="宋体" w:eastAsia="宋体" w:cs="宋体"/>
                <w:snapToGrid w:val="0"/>
                <w:kern w:val="0"/>
                <w:szCs w:val="21"/>
              </w:rPr>
            </w:pPr>
          </w:p>
        </w:tc>
        <w:tc>
          <w:tcPr>
            <w:tcW w:w="228" w:type="pct"/>
            <w:tcBorders>
              <w:top w:val="single" w:color="auto" w:sz="4" w:space="0"/>
              <w:left w:val="nil"/>
              <w:bottom w:val="single" w:color="auto" w:sz="4" w:space="0"/>
              <w:right w:val="single" w:color="auto" w:sz="4" w:space="0"/>
            </w:tcBorders>
            <w:shd w:val="clear" w:color="auto" w:fill="auto"/>
            <w:vAlign w:val="center"/>
          </w:tcPr>
          <w:p w14:paraId="40733A9D">
            <w:pPr>
              <w:snapToGrid w:val="0"/>
              <w:jc w:val="center"/>
              <w:rPr>
                <w:rFonts w:hint="eastAsia" w:ascii="宋体" w:hAnsi="宋体" w:eastAsia="宋体" w:cs="宋体"/>
                <w:kern w:val="0"/>
                <w:szCs w:val="21"/>
              </w:rPr>
            </w:pPr>
            <w:r>
              <w:rPr>
                <w:rFonts w:hint="eastAsia" w:ascii="宋体" w:hAnsi="宋体" w:eastAsia="宋体" w:cs="宋体"/>
                <w:szCs w:val="21"/>
              </w:rPr>
              <w:t>卷</w:t>
            </w:r>
          </w:p>
        </w:tc>
        <w:tc>
          <w:tcPr>
            <w:tcW w:w="340" w:type="pct"/>
            <w:tcBorders>
              <w:top w:val="single" w:color="auto" w:sz="4" w:space="0"/>
              <w:left w:val="nil"/>
              <w:bottom w:val="single" w:color="auto" w:sz="4" w:space="0"/>
              <w:right w:val="single" w:color="auto" w:sz="4" w:space="0"/>
            </w:tcBorders>
            <w:shd w:val="clear" w:color="auto" w:fill="auto"/>
            <w:vAlign w:val="center"/>
          </w:tcPr>
          <w:p w14:paraId="30313D2B">
            <w:pPr>
              <w:snapToGrid w:val="0"/>
              <w:jc w:val="center"/>
              <w:rPr>
                <w:rFonts w:hint="eastAsia" w:ascii="宋体" w:hAnsi="宋体" w:eastAsia="宋体" w:cs="宋体"/>
                <w:kern w:val="0"/>
                <w:szCs w:val="21"/>
              </w:rPr>
            </w:pPr>
            <w:r>
              <w:rPr>
                <w:rFonts w:hint="eastAsia" w:ascii="宋体" w:hAnsi="宋体" w:eastAsia="宋体" w:cs="宋体"/>
                <w:szCs w:val="21"/>
              </w:rPr>
              <w:t>10</w:t>
            </w:r>
          </w:p>
        </w:tc>
        <w:tc>
          <w:tcPr>
            <w:tcW w:w="502" w:type="pct"/>
            <w:tcBorders>
              <w:top w:val="single" w:color="auto" w:sz="4" w:space="0"/>
              <w:left w:val="nil"/>
              <w:bottom w:val="single" w:color="auto" w:sz="4" w:space="0"/>
              <w:right w:val="single" w:color="auto" w:sz="4" w:space="0"/>
            </w:tcBorders>
            <w:shd w:val="clear" w:color="auto" w:fill="auto"/>
            <w:vAlign w:val="center"/>
          </w:tcPr>
          <w:p w14:paraId="4E337B7E">
            <w:pPr>
              <w:snapToGrid w:val="0"/>
              <w:jc w:val="center"/>
              <w:rPr>
                <w:rFonts w:hint="eastAsia" w:ascii="宋体" w:hAnsi="宋体" w:eastAsia="宋体" w:cs="宋体"/>
                <w:szCs w:val="21"/>
              </w:rPr>
            </w:pPr>
          </w:p>
        </w:tc>
        <w:tc>
          <w:tcPr>
            <w:tcW w:w="502" w:type="pct"/>
            <w:tcBorders>
              <w:top w:val="single" w:color="auto" w:sz="4" w:space="0"/>
              <w:left w:val="nil"/>
              <w:bottom w:val="single" w:color="auto" w:sz="4" w:space="0"/>
              <w:right w:val="single" w:color="auto" w:sz="4" w:space="0"/>
            </w:tcBorders>
            <w:shd w:val="clear" w:color="auto" w:fill="auto"/>
            <w:vAlign w:val="center"/>
          </w:tcPr>
          <w:p w14:paraId="62FBE7E4">
            <w:pPr>
              <w:snapToGrid w:val="0"/>
              <w:jc w:val="center"/>
              <w:rPr>
                <w:rFonts w:hint="eastAsia" w:ascii="宋体" w:hAnsi="宋体" w:eastAsia="宋体" w:cs="宋体"/>
                <w:szCs w:val="21"/>
              </w:rPr>
            </w:pPr>
          </w:p>
        </w:tc>
        <w:tc>
          <w:tcPr>
            <w:tcW w:w="502" w:type="pct"/>
            <w:tcBorders>
              <w:top w:val="single" w:color="auto" w:sz="4" w:space="0"/>
              <w:left w:val="nil"/>
              <w:bottom w:val="single" w:color="auto" w:sz="4" w:space="0"/>
              <w:right w:val="single" w:color="auto" w:sz="4" w:space="0"/>
            </w:tcBorders>
            <w:shd w:val="clear" w:color="auto" w:fill="auto"/>
            <w:vAlign w:val="center"/>
          </w:tcPr>
          <w:p w14:paraId="6A5D1CDB">
            <w:pPr>
              <w:snapToGrid w:val="0"/>
              <w:jc w:val="center"/>
              <w:rPr>
                <w:rFonts w:hint="eastAsia" w:ascii="宋体" w:hAnsi="宋体" w:eastAsia="宋体" w:cs="宋体"/>
                <w:szCs w:val="21"/>
              </w:rPr>
            </w:pPr>
          </w:p>
        </w:tc>
        <w:tc>
          <w:tcPr>
            <w:tcW w:w="502" w:type="pct"/>
            <w:tcBorders>
              <w:top w:val="single" w:color="auto" w:sz="4" w:space="0"/>
              <w:left w:val="nil"/>
              <w:bottom w:val="single" w:color="auto" w:sz="4" w:space="0"/>
              <w:right w:val="single" w:color="auto" w:sz="4" w:space="0"/>
            </w:tcBorders>
            <w:shd w:val="clear" w:color="auto" w:fill="auto"/>
            <w:vAlign w:val="center"/>
          </w:tcPr>
          <w:p w14:paraId="1433BB3A">
            <w:pPr>
              <w:snapToGrid w:val="0"/>
              <w:jc w:val="center"/>
              <w:rPr>
                <w:rFonts w:hint="eastAsia" w:ascii="宋体" w:hAnsi="宋体" w:eastAsia="宋体" w:cs="宋体"/>
                <w:szCs w:val="21"/>
              </w:rPr>
            </w:pPr>
          </w:p>
        </w:tc>
        <w:tc>
          <w:tcPr>
            <w:tcW w:w="448" w:type="pct"/>
            <w:tcBorders>
              <w:top w:val="single" w:color="auto" w:sz="4" w:space="0"/>
              <w:left w:val="nil"/>
              <w:bottom w:val="single" w:color="auto" w:sz="4" w:space="0"/>
              <w:right w:val="single" w:color="auto" w:sz="4" w:space="0"/>
            </w:tcBorders>
            <w:shd w:val="clear" w:color="auto" w:fill="auto"/>
            <w:vAlign w:val="center"/>
          </w:tcPr>
          <w:p w14:paraId="5F9E3CAD">
            <w:pPr>
              <w:snapToGrid w:val="0"/>
              <w:jc w:val="center"/>
              <w:rPr>
                <w:rFonts w:hint="eastAsia" w:ascii="宋体" w:hAnsi="宋体" w:eastAsia="宋体" w:cs="宋体"/>
                <w:szCs w:val="21"/>
              </w:rPr>
            </w:pPr>
          </w:p>
        </w:tc>
      </w:tr>
      <w:tr w14:paraId="7D474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55" w:type="pct"/>
            <w:tcBorders>
              <w:top w:val="single" w:color="auto" w:sz="4" w:space="0"/>
              <w:left w:val="single" w:color="auto" w:sz="4" w:space="0"/>
              <w:bottom w:val="single" w:color="auto" w:sz="4" w:space="0"/>
              <w:right w:val="single" w:color="auto" w:sz="4" w:space="0"/>
            </w:tcBorders>
            <w:vAlign w:val="center"/>
          </w:tcPr>
          <w:p w14:paraId="774B0225">
            <w:pPr>
              <w:snapToGrid w:val="0"/>
              <w:jc w:val="center"/>
              <w:rPr>
                <w:rFonts w:hint="eastAsia" w:ascii="宋体" w:hAnsi="宋体" w:eastAsia="宋体" w:cs="宋体"/>
                <w:snapToGrid w:val="0"/>
                <w:kern w:val="0"/>
                <w:szCs w:val="21"/>
              </w:rPr>
            </w:pPr>
            <w:r>
              <w:rPr>
                <w:rFonts w:hint="eastAsia" w:ascii="宋体" w:hAnsi="宋体" w:eastAsia="宋体" w:cs="宋体"/>
                <w:szCs w:val="21"/>
              </w:rPr>
              <w:t>88</w:t>
            </w:r>
          </w:p>
        </w:tc>
        <w:tc>
          <w:tcPr>
            <w:tcW w:w="399" w:type="pct"/>
            <w:tcBorders>
              <w:top w:val="single" w:color="auto" w:sz="4" w:space="0"/>
              <w:left w:val="nil"/>
              <w:bottom w:val="single" w:color="auto" w:sz="4" w:space="0"/>
              <w:right w:val="single" w:color="auto" w:sz="4" w:space="0"/>
            </w:tcBorders>
            <w:vAlign w:val="center"/>
          </w:tcPr>
          <w:p w14:paraId="769F3F80">
            <w:pPr>
              <w:snapToGrid w:val="0"/>
              <w:ind w:left="60" w:right="60"/>
              <w:jc w:val="center"/>
              <w:rPr>
                <w:rFonts w:hint="eastAsia" w:ascii="宋体" w:hAnsi="宋体" w:eastAsia="宋体" w:cs="宋体"/>
                <w:snapToGrid w:val="0"/>
                <w:kern w:val="0"/>
                <w:szCs w:val="21"/>
              </w:rPr>
            </w:pPr>
            <w:r>
              <w:rPr>
                <w:rFonts w:hint="eastAsia" w:ascii="宋体" w:hAnsi="宋体" w:eastAsia="宋体" w:cs="宋体"/>
                <w:snapToGrid w:val="0"/>
                <w:kern w:val="0"/>
                <w:szCs w:val="21"/>
              </w:rPr>
              <w:t>防尘垫</w:t>
            </w:r>
          </w:p>
        </w:tc>
        <w:tc>
          <w:tcPr>
            <w:tcW w:w="1318" w:type="pct"/>
            <w:tcBorders>
              <w:top w:val="single" w:color="auto" w:sz="4" w:space="0"/>
              <w:left w:val="nil"/>
              <w:bottom w:val="single" w:color="auto" w:sz="4" w:space="0"/>
              <w:right w:val="single" w:color="auto" w:sz="4" w:space="0"/>
            </w:tcBorders>
            <w:vAlign w:val="center"/>
          </w:tcPr>
          <w:p w14:paraId="068EBDF6">
            <w:pPr>
              <w:snapToGrid w:val="0"/>
              <w:ind w:left="60" w:right="60"/>
              <w:rPr>
                <w:rFonts w:hint="eastAsia" w:ascii="宋体" w:hAnsi="宋体" w:eastAsia="宋体" w:cs="宋体"/>
                <w:snapToGrid w:val="0"/>
                <w:kern w:val="0"/>
                <w:szCs w:val="21"/>
              </w:rPr>
            </w:pPr>
          </w:p>
        </w:tc>
        <w:tc>
          <w:tcPr>
            <w:tcW w:w="228" w:type="pct"/>
            <w:tcBorders>
              <w:top w:val="single" w:color="auto" w:sz="4" w:space="0"/>
              <w:left w:val="nil"/>
              <w:bottom w:val="single" w:color="auto" w:sz="4" w:space="0"/>
              <w:right w:val="single" w:color="auto" w:sz="4" w:space="0"/>
            </w:tcBorders>
            <w:shd w:val="clear" w:color="auto" w:fill="auto"/>
            <w:vAlign w:val="center"/>
          </w:tcPr>
          <w:p w14:paraId="12AA436F">
            <w:pPr>
              <w:snapToGrid w:val="0"/>
              <w:jc w:val="center"/>
              <w:rPr>
                <w:rFonts w:hint="eastAsia" w:ascii="宋体" w:hAnsi="宋体" w:eastAsia="宋体" w:cs="宋体"/>
                <w:kern w:val="0"/>
                <w:szCs w:val="21"/>
              </w:rPr>
            </w:pPr>
            <w:r>
              <w:rPr>
                <w:rFonts w:hint="eastAsia" w:ascii="宋体" w:hAnsi="宋体" w:eastAsia="宋体" w:cs="宋体"/>
                <w:szCs w:val="21"/>
              </w:rPr>
              <w:t>㎡</w:t>
            </w:r>
          </w:p>
        </w:tc>
        <w:tc>
          <w:tcPr>
            <w:tcW w:w="340" w:type="pct"/>
            <w:tcBorders>
              <w:top w:val="single" w:color="auto" w:sz="4" w:space="0"/>
              <w:left w:val="nil"/>
              <w:bottom w:val="single" w:color="auto" w:sz="4" w:space="0"/>
              <w:right w:val="single" w:color="auto" w:sz="4" w:space="0"/>
            </w:tcBorders>
            <w:shd w:val="clear" w:color="auto" w:fill="auto"/>
            <w:vAlign w:val="center"/>
          </w:tcPr>
          <w:p w14:paraId="12B031B0">
            <w:pPr>
              <w:snapToGrid w:val="0"/>
              <w:jc w:val="center"/>
              <w:rPr>
                <w:rFonts w:hint="eastAsia" w:ascii="宋体" w:hAnsi="宋体" w:eastAsia="宋体" w:cs="宋体"/>
                <w:kern w:val="0"/>
                <w:szCs w:val="21"/>
              </w:rPr>
            </w:pPr>
            <w:r>
              <w:rPr>
                <w:rFonts w:hint="eastAsia" w:ascii="宋体" w:hAnsi="宋体" w:eastAsia="宋体" w:cs="宋体"/>
                <w:szCs w:val="21"/>
              </w:rPr>
              <w:t>20</w:t>
            </w:r>
          </w:p>
        </w:tc>
        <w:tc>
          <w:tcPr>
            <w:tcW w:w="502" w:type="pct"/>
            <w:tcBorders>
              <w:top w:val="single" w:color="auto" w:sz="4" w:space="0"/>
              <w:left w:val="nil"/>
              <w:bottom w:val="single" w:color="auto" w:sz="4" w:space="0"/>
              <w:right w:val="single" w:color="auto" w:sz="4" w:space="0"/>
            </w:tcBorders>
            <w:shd w:val="clear" w:color="auto" w:fill="auto"/>
            <w:vAlign w:val="center"/>
          </w:tcPr>
          <w:p w14:paraId="4B42DF60">
            <w:pPr>
              <w:snapToGrid w:val="0"/>
              <w:jc w:val="center"/>
              <w:rPr>
                <w:rFonts w:hint="eastAsia" w:ascii="宋体" w:hAnsi="宋体" w:eastAsia="宋体" w:cs="宋体"/>
                <w:szCs w:val="21"/>
              </w:rPr>
            </w:pPr>
          </w:p>
        </w:tc>
        <w:tc>
          <w:tcPr>
            <w:tcW w:w="502" w:type="pct"/>
            <w:tcBorders>
              <w:top w:val="single" w:color="auto" w:sz="4" w:space="0"/>
              <w:left w:val="nil"/>
              <w:bottom w:val="single" w:color="auto" w:sz="4" w:space="0"/>
              <w:right w:val="single" w:color="auto" w:sz="4" w:space="0"/>
            </w:tcBorders>
            <w:shd w:val="clear" w:color="auto" w:fill="auto"/>
            <w:vAlign w:val="center"/>
          </w:tcPr>
          <w:p w14:paraId="2072BE30">
            <w:pPr>
              <w:snapToGrid w:val="0"/>
              <w:jc w:val="center"/>
              <w:rPr>
                <w:rFonts w:hint="eastAsia" w:ascii="宋体" w:hAnsi="宋体" w:eastAsia="宋体" w:cs="宋体"/>
                <w:szCs w:val="21"/>
              </w:rPr>
            </w:pPr>
          </w:p>
        </w:tc>
        <w:tc>
          <w:tcPr>
            <w:tcW w:w="502" w:type="pct"/>
            <w:tcBorders>
              <w:top w:val="single" w:color="auto" w:sz="4" w:space="0"/>
              <w:left w:val="nil"/>
              <w:bottom w:val="single" w:color="auto" w:sz="4" w:space="0"/>
              <w:right w:val="single" w:color="auto" w:sz="4" w:space="0"/>
            </w:tcBorders>
            <w:shd w:val="clear" w:color="auto" w:fill="auto"/>
            <w:vAlign w:val="center"/>
          </w:tcPr>
          <w:p w14:paraId="15F21614">
            <w:pPr>
              <w:snapToGrid w:val="0"/>
              <w:jc w:val="center"/>
              <w:rPr>
                <w:rFonts w:hint="eastAsia" w:ascii="宋体" w:hAnsi="宋体" w:eastAsia="宋体" w:cs="宋体"/>
                <w:szCs w:val="21"/>
              </w:rPr>
            </w:pPr>
          </w:p>
        </w:tc>
        <w:tc>
          <w:tcPr>
            <w:tcW w:w="502" w:type="pct"/>
            <w:tcBorders>
              <w:top w:val="single" w:color="auto" w:sz="4" w:space="0"/>
              <w:left w:val="nil"/>
              <w:bottom w:val="single" w:color="auto" w:sz="4" w:space="0"/>
              <w:right w:val="single" w:color="auto" w:sz="4" w:space="0"/>
            </w:tcBorders>
            <w:shd w:val="clear" w:color="auto" w:fill="auto"/>
            <w:vAlign w:val="center"/>
          </w:tcPr>
          <w:p w14:paraId="48C2F1DE">
            <w:pPr>
              <w:snapToGrid w:val="0"/>
              <w:jc w:val="center"/>
              <w:rPr>
                <w:rFonts w:hint="eastAsia" w:ascii="宋体" w:hAnsi="宋体" w:eastAsia="宋体" w:cs="宋体"/>
                <w:szCs w:val="21"/>
              </w:rPr>
            </w:pPr>
          </w:p>
        </w:tc>
        <w:tc>
          <w:tcPr>
            <w:tcW w:w="448" w:type="pct"/>
            <w:tcBorders>
              <w:top w:val="single" w:color="auto" w:sz="4" w:space="0"/>
              <w:left w:val="nil"/>
              <w:bottom w:val="single" w:color="auto" w:sz="4" w:space="0"/>
              <w:right w:val="single" w:color="auto" w:sz="4" w:space="0"/>
            </w:tcBorders>
            <w:shd w:val="clear" w:color="auto" w:fill="auto"/>
            <w:vAlign w:val="center"/>
          </w:tcPr>
          <w:p w14:paraId="705B1D82">
            <w:pPr>
              <w:snapToGrid w:val="0"/>
              <w:jc w:val="center"/>
              <w:rPr>
                <w:rFonts w:hint="eastAsia" w:ascii="宋体" w:hAnsi="宋体" w:eastAsia="宋体" w:cs="宋体"/>
                <w:szCs w:val="21"/>
              </w:rPr>
            </w:pPr>
          </w:p>
        </w:tc>
      </w:tr>
      <w:tr w14:paraId="3030E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55" w:type="pct"/>
            <w:tcBorders>
              <w:top w:val="single" w:color="auto" w:sz="4" w:space="0"/>
              <w:left w:val="single" w:color="auto" w:sz="4" w:space="0"/>
              <w:bottom w:val="single" w:color="auto" w:sz="4" w:space="0"/>
              <w:right w:val="single" w:color="auto" w:sz="4" w:space="0"/>
            </w:tcBorders>
            <w:vAlign w:val="center"/>
          </w:tcPr>
          <w:p w14:paraId="361BC1AF">
            <w:pPr>
              <w:snapToGrid w:val="0"/>
              <w:jc w:val="center"/>
              <w:rPr>
                <w:rFonts w:hint="eastAsia" w:ascii="宋体" w:hAnsi="宋体" w:eastAsia="宋体" w:cs="宋体"/>
                <w:snapToGrid w:val="0"/>
                <w:kern w:val="0"/>
                <w:szCs w:val="21"/>
              </w:rPr>
            </w:pPr>
            <w:r>
              <w:rPr>
                <w:rFonts w:hint="eastAsia" w:ascii="宋体" w:hAnsi="宋体" w:eastAsia="宋体" w:cs="宋体"/>
                <w:szCs w:val="21"/>
              </w:rPr>
              <w:t>89</w:t>
            </w:r>
          </w:p>
        </w:tc>
        <w:tc>
          <w:tcPr>
            <w:tcW w:w="399" w:type="pct"/>
            <w:tcBorders>
              <w:top w:val="single" w:color="auto" w:sz="4" w:space="0"/>
              <w:left w:val="nil"/>
              <w:bottom w:val="single" w:color="auto" w:sz="4" w:space="0"/>
              <w:right w:val="single" w:color="auto" w:sz="4" w:space="0"/>
            </w:tcBorders>
            <w:vAlign w:val="center"/>
          </w:tcPr>
          <w:p w14:paraId="3B909302">
            <w:pPr>
              <w:snapToGrid w:val="0"/>
              <w:ind w:left="60" w:right="60"/>
              <w:jc w:val="center"/>
              <w:rPr>
                <w:rFonts w:hint="eastAsia" w:ascii="宋体" w:hAnsi="宋体" w:eastAsia="宋体" w:cs="宋体"/>
                <w:snapToGrid w:val="0"/>
                <w:kern w:val="0"/>
                <w:szCs w:val="21"/>
              </w:rPr>
            </w:pPr>
            <w:r>
              <w:rPr>
                <w:rFonts w:hint="eastAsia" w:ascii="宋体" w:hAnsi="宋体" w:eastAsia="宋体" w:cs="宋体"/>
                <w:snapToGrid w:val="0"/>
                <w:kern w:val="0"/>
                <w:szCs w:val="21"/>
              </w:rPr>
              <w:t>一炮通</w:t>
            </w:r>
          </w:p>
        </w:tc>
        <w:tc>
          <w:tcPr>
            <w:tcW w:w="1318" w:type="pct"/>
            <w:tcBorders>
              <w:top w:val="single" w:color="auto" w:sz="4" w:space="0"/>
              <w:left w:val="nil"/>
              <w:bottom w:val="single" w:color="auto" w:sz="4" w:space="0"/>
              <w:right w:val="single" w:color="auto" w:sz="4" w:space="0"/>
            </w:tcBorders>
            <w:vAlign w:val="center"/>
          </w:tcPr>
          <w:p w14:paraId="5FAC0B2D">
            <w:pPr>
              <w:snapToGrid w:val="0"/>
              <w:ind w:left="60" w:right="60"/>
              <w:rPr>
                <w:rFonts w:hint="eastAsia" w:ascii="宋体" w:hAnsi="宋体" w:eastAsia="宋体" w:cs="宋体"/>
                <w:snapToGrid w:val="0"/>
                <w:kern w:val="0"/>
                <w:szCs w:val="21"/>
              </w:rPr>
            </w:pPr>
          </w:p>
        </w:tc>
        <w:tc>
          <w:tcPr>
            <w:tcW w:w="228" w:type="pct"/>
            <w:tcBorders>
              <w:top w:val="single" w:color="auto" w:sz="4" w:space="0"/>
              <w:left w:val="nil"/>
              <w:bottom w:val="single" w:color="auto" w:sz="4" w:space="0"/>
              <w:right w:val="single" w:color="auto" w:sz="4" w:space="0"/>
            </w:tcBorders>
            <w:shd w:val="clear" w:color="auto" w:fill="auto"/>
            <w:vAlign w:val="center"/>
          </w:tcPr>
          <w:p w14:paraId="7CCD5E8E">
            <w:pPr>
              <w:snapToGrid w:val="0"/>
              <w:jc w:val="center"/>
              <w:rPr>
                <w:rFonts w:hint="eastAsia" w:ascii="宋体" w:hAnsi="宋体" w:eastAsia="宋体" w:cs="宋体"/>
                <w:kern w:val="0"/>
                <w:szCs w:val="21"/>
              </w:rPr>
            </w:pPr>
            <w:r>
              <w:rPr>
                <w:rFonts w:hint="eastAsia" w:ascii="宋体" w:hAnsi="宋体" w:eastAsia="宋体" w:cs="宋体"/>
                <w:szCs w:val="21"/>
              </w:rPr>
              <w:t>个</w:t>
            </w:r>
          </w:p>
        </w:tc>
        <w:tc>
          <w:tcPr>
            <w:tcW w:w="340" w:type="pct"/>
            <w:tcBorders>
              <w:top w:val="single" w:color="auto" w:sz="4" w:space="0"/>
              <w:left w:val="nil"/>
              <w:bottom w:val="single" w:color="auto" w:sz="4" w:space="0"/>
              <w:right w:val="single" w:color="auto" w:sz="4" w:space="0"/>
            </w:tcBorders>
            <w:shd w:val="clear" w:color="auto" w:fill="auto"/>
            <w:vAlign w:val="center"/>
          </w:tcPr>
          <w:p w14:paraId="7EF42E5F">
            <w:pPr>
              <w:snapToGrid w:val="0"/>
              <w:jc w:val="center"/>
              <w:rPr>
                <w:rFonts w:hint="eastAsia" w:ascii="宋体" w:hAnsi="宋体" w:eastAsia="宋体" w:cs="宋体"/>
                <w:kern w:val="0"/>
                <w:szCs w:val="21"/>
              </w:rPr>
            </w:pPr>
            <w:r>
              <w:rPr>
                <w:rFonts w:hint="eastAsia" w:ascii="宋体" w:hAnsi="宋体" w:eastAsia="宋体" w:cs="宋体"/>
                <w:szCs w:val="21"/>
              </w:rPr>
              <w:t>10</w:t>
            </w:r>
          </w:p>
        </w:tc>
        <w:tc>
          <w:tcPr>
            <w:tcW w:w="502" w:type="pct"/>
            <w:tcBorders>
              <w:top w:val="single" w:color="auto" w:sz="4" w:space="0"/>
              <w:left w:val="nil"/>
              <w:bottom w:val="single" w:color="auto" w:sz="4" w:space="0"/>
              <w:right w:val="single" w:color="auto" w:sz="4" w:space="0"/>
            </w:tcBorders>
            <w:shd w:val="clear" w:color="auto" w:fill="auto"/>
            <w:vAlign w:val="center"/>
          </w:tcPr>
          <w:p w14:paraId="3320449F">
            <w:pPr>
              <w:snapToGrid w:val="0"/>
              <w:jc w:val="center"/>
              <w:rPr>
                <w:rFonts w:hint="eastAsia" w:ascii="宋体" w:hAnsi="宋体" w:eastAsia="宋体" w:cs="宋体"/>
                <w:szCs w:val="21"/>
              </w:rPr>
            </w:pPr>
          </w:p>
        </w:tc>
        <w:tc>
          <w:tcPr>
            <w:tcW w:w="502" w:type="pct"/>
            <w:tcBorders>
              <w:top w:val="single" w:color="auto" w:sz="4" w:space="0"/>
              <w:left w:val="nil"/>
              <w:bottom w:val="single" w:color="auto" w:sz="4" w:space="0"/>
              <w:right w:val="single" w:color="auto" w:sz="4" w:space="0"/>
            </w:tcBorders>
            <w:shd w:val="clear" w:color="auto" w:fill="auto"/>
            <w:vAlign w:val="center"/>
          </w:tcPr>
          <w:p w14:paraId="449C1A57">
            <w:pPr>
              <w:snapToGrid w:val="0"/>
              <w:jc w:val="center"/>
              <w:rPr>
                <w:rFonts w:hint="eastAsia" w:ascii="宋体" w:hAnsi="宋体" w:eastAsia="宋体" w:cs="宋体"/>
                <w:szCs w:val="21"/>
              </w:rPr>
            </w:pPr>
          </w:p>
        </w:tc>
        <w:tc>
          <w:tcPr>
            <w:tcW w:w="502" w:type="pct"/>
            <w:tcBorders>
              <w:top w:val="single" w:color="auto" w:sz="4" w:space="0"/>
              <w:left w:val="nil"/>
              <w:bottom w:val="single" w:color="auto" w:sz="4" w:space="0"/>
              <w:right w:val="single" w:color="auto" w:sz="4" w:space="0"/>
            </w:tcBorders>
            <w:shd w:val="clear" w:color="auto" w:fill="auto"/>
            <w:vAlign w:val="center"/>
          </w:tcPr>
          <w:p w14:paraId="4E4241ED">
            <w:pPr>
              <w:snapToGrid w:val="0"/>
              <w:jc w:val="center"/>
              <w:rPr>
                <w:rFonts w:hint="eastAsia" w:ascii="宋体" w:hAnsi="宋体" w:eastAsia="宋体" w:cs="宋体"/>
                <w:szCs w:val="21"/>
              </w:rPr>
            </w:pPr>
          </w:p>
        </w:tc>
        <w:tc>
          <w:tcPr>
            <w:tcW w:w="502" w:type="pct"/>
            <w:tcBorders>
              <w:top w:val="single" w:color="auto" w:sz="4" w:space="0"/>
              <w:left w:val="nil"/>
              <w:bottom w:val="single" w:color="auto" w:sz="4" w:space="0"/>
              <w:right w:val="single" w:color="auto" w:sz="4" w:space="0"/>
            </w:tcBorders>
            <w:shd w:val="clear" w:color="auto" w:fill="auto"/>
            <w:vAlign w:val="center"/>
          </w:tcPr>
          <w:p w14:paraId="24245937">
            <w:pPr>
              <w:snapToGrid w:val="0"/>
              <w:jc w:val="center"/>
              <w:rPr>
                <w:rFonts w:hint="eastAsia" w:ascii="宋体" w:hAnsi="宋体" w:eastAsia="宋体" w:cs="宋体"/>
                <w:szCs w:val="21"/>
              </w:rPr>
            </w:pPr>
          </w:p>
        </w:tc>
        <w:tc>
          <w:tcPr>
            <w:tcW w:w="448" w:type="pct"/>
            <w:tcBorders>
              <w:top w:val="single" w:color="auto" w:sz="4" w:space="0"/>
              <w:left w:val="nil"/>
              <w:bottom w:val="single" w:color="auto" w:sz="4" w:space="0"/>
              <w:right w:val="single" w:color="auto" w:sz="4" w:space="0"/>
            </w:tcBorders>
            <w:shd w:val="clear" w:color="auto" w:fill="auto"/>
            <w:vAlign w:val="center"/>
          </w:tcPr>
          <w:p w14:paraId="13FFBC14">
            <w:pPr>
              <w:snapToGrid w:val="0"/>
              <w:jc w:val="center"/>
              <w:rPr>
                <w:rFonts w:hint="eastAsia" w:ascii="宋体" w:hAnsi="宋体" w:eastAsia="宋体" w:cs="宋体"/>
                <w:szCs w:val="21"/>
              </w:rPr>
            </w:pPr>
          </w:p>
        </w:tc>
      </w:tr>
      <w:tr w14:paraId="7895A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55" w:type="pct"/>
            <w:tcBorders>
              <w:top w:val="single" w:color="auto" w:sz="4" w:space="0"/>
              <w:left w:val="single" w:color="auto" w:sz="4" w:space="0"/>
              <w:bottom w:val="single" w:color="auto" w:sz="4" w:space="0"/>
              <w:right w:val="single" w:color="auto" w:sz="4" w:space="0"/>
            </w:tcBorders>
            <w:vAlign w:val="center"/>
          </w:tcPr>
          <w:p w14:paraId="35F568D7">
            <w:pPr>
              <w:snapToGrid w:val="0"/>
              <w:jc w:val="center"/>
              <w:rPr>
                <w:rFonts w:hint="eastAsia" w:ascii="宋体" w:hAnsi="宋体" w:eastAsia="宋体" w:cs="宋体"/>
                <w:snapToGrid w:val="0"/>
                <w:kern w:val="0"/>
                <w:szCs w:val="21"/>
              </w:rPr>
            </w:pPr>
            <w:r>
              <w:rPr>
                <w:rFonts w:hint="eastAsia" w:ascii="宋体" w:hAnsi="宋体" w:eastAsia="宋体" w:cs="宋体"/>
                <w:szCs w:val="21"/>
              </w:rPr>
              <w:t>90</w:t>
            </w:r>
          </w:p>
        </w:tc>
        <w:tc>
          <w:tcPr>
            <w:tcW w:w="399" w:type="pct"/>
            <w:tcBorders>
              <w:top w:val="single" w:color="auto" w:sz="4" w:space="0"/>
              <w:left w:val="nil"/>
              <w:bottom w:val="single" w:color="auto" w:sz="4" w:space="0"/>
              <w:right w:val="single" w:color="auto" w:sz="4" w:space="0"/>
            </w:tcBorders>
            <w:vAlign w:val="center"/>
          </w:tcPr>
          <w:p w14:paraId="26373A21">
            <w:pPr>
              <w:snapToGrid w:val="0"/>
              <w:ind w:left="60" w:right="60"/>
              <w:jc w:val="center"/>
              <w:rPr>
                <w:rFonts w:hint="eastAsia" w:ascii="宋体" w:hAnsi="宋体" w:eastAsia="宋体" w:cs="宋体"/>
                <w:snapToGrid w:val="0"/>
                <w:kern w:val="0"/>
                <w:szCs w:val="21"/>
              </w:rPr>
            </w:pPr>
            <w:r>
              <w:rPr>
                <w:rFonts w:hint="eastAsia" w:ascii="宋体" w:hAnsi="宋体" w:eastAsia="宋体" w:cs="宋体"/>
                <w:snapToGrid w:val="0"/>
                <w:kern w:val="0"/>
                <w:szCs w:val="21"/>
              </w:rPr>
              <w:t>皮吸</w:t>
            </w:r>
          </w:p>
        </w:tc>
        <w:tc>
          <w:tcPr>
            <w:tcW w:w="1318" w:type="pct"/>
            <w:tcBorders>
              <w:top w:val="single" w:color="auto" w:sz="4" w:space="0"/>
              <w:left w:val="nil"/>
              <w:bottom w:val="single" w:color="auto" w:sz="4" w:space="0"/>
              <w:right w:val="single" w:color="auto" w:sz="4" w:space="0"/>
            </w:tcBorders>
            <w:vAlign w:val="center"/>
          </w:tcPr>
          <w:p w14:paraId="1AC69AB5">
            <w:pPr>
              <w:snapToGrid w:val="0"/>
              <w:ind w:left="60" w:right="60"/>
              <w:rPr>
                <w:rFonts w:hint="eastAsia" w:ascii="宋体" w:hAnsi="宋体" w:eastAsia="宋体" w:cs="宋体"/>
                <w:snapToGrid w:val="0"/>
                <w:kern w:val="0"/>
                <w:szCs w:val="21"/>
              </w:rPr>
            </w:pPr>
          </w:p>
        </w:tc>
        <w:tc>
          <w:tcPr>
            <w:tcW w:w="228" w:type="pct"/>
            <w:tcBorders>
              <w:top w:val="single" w:color="auto" w:sz="4" w:space="0"/>
              <w:left w:val="nil"/>
              <w:bottom w:val="single" w:color="auto" w:sz="4" w:space="0"/>
              <w:right w:val="single" w:color="auto" w:sz="4" w:space="0"/>
            </w:tcBorders>
            <w:shd w:val="clear" w:color="auto" w:fill="auto"/>
            <w:vAlign w:val="center"/>
          </w:tcPr>
          <w:p w14:paraId="0922A992">
            <w:pPr>
              <w:snapToGrid w:val="0"/>
              <w:jc w:val="center"/>
              <w:rPr>
                <w:rFonts w:hint="eastAsia" w:ascii="宋体" w:hAnsi="宋体" w:eastAsia="宋体" w:cs="宋体"/>
                <w:kern w:val="0"/>
                <w:szCs w:val="21"/>
              </w:rPr>
            </w:pPr>
            <w:r>
              <w:rPr>
                <w:rFonts w:hint="eastAsia" w:ascii="宋体" w:hAnsi="宋体" w:eastAsia="宋体" w:cs="宋体"/>
                <w:szCs w:val="21"/>
              </w:rPr>
              <w:t>个</w:t>
            </w:r>
          </w:p>
        </w:tc>
        <w:tc>
          <w:tcPr>
            <w:tcW w:w="340" w:type="pct"/>
            <w:tcBorders>
              <w:top w:val="single" w:color="auto" w:sz="4" w:space="0"/>
              <w:left w:val="nil"/>
              <w:bottom w:val="single" w:color="auto" w:sz="4" w:space="0"/>
              <w:right w:val="single" w:color="auto" w:sz="4" w:space="0"/>
            </w:tcBorders>
            <w:shd w:val="clear" w:color="auto" w:fill="auto"/>
            <w:vAlign w:val="center"/>
          </w:tcPr>
          <w:p w14:paraId="0C58CB2D">
            <w:pPr>
              <w:snapToGrid w:val="0"/>
              <w:jc w:val="center"/>
              <w:rPr>
                <w:rFonts w:hint="eastAsia" w:ascii="宋体" w:hAnsi="宋体" w:eastAsia="宋体" w:cs="宋体"/>
                <w:kern w:val="0"/>
                <w:szCs w:val="21"/>
              </w:rPr>
            </w:pPr>
            <w:r>
              <w:rPr>
                <w:rFonts w:hint="eastAsia" w:ascii="宋体" w:hAnsi="宋体" w:eastAsia="宋体" w:cs="宋体"/>
                <w:szCs w:val="21"/>
              </w:rPr>
              <w:t>20</w:t>
            </w:r>
          </w:p>
        </w:tc>
        <w:tc>
          <w:tcPr>
            <w:tcW w:w="502" w:type="pct"/>
            <w:tcBorders>
              <w:top w:val="single" w:color="auto" w:sz="4" w:space="0"/>
              <w:left w:val="nil"/>
              <w:bottom w:val="single" w:color="auto" w:sz="4" w:space="0"/>
              <w:right w:val="single" w:color="auto" w:sz="4" w:space="0"/>
            </w:tcBorders>
            <w:shd w:val="clear" w:color="auto" w:fill="auto"/>
            <w:vAlign w:val="center"/>
          </w:tcPr>
          <w:p w14:paraId="0FA3387E">
            <w:pPr>
              <w:snapToGrid w:val="0"/>
              <w:jc w:val="center"/>
              <w:rPr>
                <w:rFonts w:hint="eastAsia" w:ascii="宋体" w:hAnsi="宋体" w:eastAsia="宋体" w:cs="宋体"/>
                <w:szCs w:val="21"/>
              </w:rPr>
            </w:pPr>
          </w:p>
        </w:tc>
        <w:tc>
          <w:tcPr>
            <w:tcW w:w="502" w:type="pct"/>
            <w:tcBorders>
              <w:top w:val="single" w:color="auto" w:sz="4" w:space="0"/>
              <w:left w:val="nil"/>
              <w:bottom w:val="single" w:color="auto" w:sz="4" w:space="0"/>
              <w:right w:val="single" w:color="auto" w:sz="4" w:space="0"/>
            </w:tcBorders>
            <w:shd w:val="clear" w:color="auto" w:fill="auto"/>
            <w:vAlign w:val="center"/>
          </w:tcPr>
          <w:p w14:paraId="7B12D2C4">
            <w:pPr>
              <w:snapToGrid w:val="0"/>
              <w:jc w:val="center"/>
              <w:rPr>
                <w:rFonts w:hint="eastAsia" w:ascii="宋体" w:hAnsi="宋体" w:eastAsia="宋体" w:cs="宋体"/>
                <w:szCs w:val="21"/>
              </w:rPr>
            </w:pPr>
          </w:p>
        </w:tc>
        <w:tc>
          <w:tcPr>
            <w:tcW w:w="502" w:type="pct"/>
            <w:tcBorders>
              <w:top w:val="single" w:color="auto" w:sz="4" w:space="0"/>
              <w:left w:val="nil"/>
              <w:bottom w:val="single" w:color="auto" w:sz="4" w:space="0"/>
              <w:right w:val="single" w:color="auto" w:sz="4" w:space="0"/>
            </w:tcBorders>
            <w:shd w:val="clear" w:color="auto" w:fill="auto"/>
            <w:vAlign w:val="center"/>
          </w:tcPr>
          <w:p w14:paraId="0673CA45">
            <w:pPr>
              <w:snapToGrid w:val="0"/>
              <w:jc w:val="center"/>
              <w:rPr>
                <w:rFonts w:hint="eastAsia" w:ascii="宋体" w:hAnsi="宋体" w:eastAsia="宋体" w:cs="宋体"/>
                <w:szCs w:val="21"/>
              </w:rPr>
            </w:pPr>
          </w:p>
        </w:tc>
        <w:tc>
          <w:tcPr>
            <w:tcW w:w="502" w:type="pct"/>
            <w:tcBorders>
              <w:top w:val="single" w:color="auto" w:sz="4" w:space="0"/>
              <w:left w:val="nil"/>
              <w:bottom w:val="single" w:color="auto" w:sz="4" w:space="0"/>
              <w:right w:val="single" w:color="auto" w:sz="4" w:space="0"/>
            </w:tcBorders>
            <w:shd w:val="clear" w:color="auto" w:fill="auto"/>
            <w:vAlign w:val="center"/>
          </w:tcPr>
          <w:p w14:paraId="6BFFDB46">
            <w:pPr>
              <w:snapToGrid w:val="0"/>
              <w:jc w:val="center"/>
              <w:rPr>
                <w:rFonts w:hint="eastAsia" w:ascii="宋体" w:hAnsi="宋体" w:eastAsia="宋体" w:cs="宋体"/>
                <w:szCs w:val="21"/>
              </w:rPr>
            </w:pPr>
          </w:p>
        </w:tc>
        <w:tc>
          <w:tcPr>
            <w:tcW w:w="448" w:type="pct"/>
            <w:tcBorders>
              <w:top w:val="single" w:color="auto" w:sz="4" w:space="0"/>
              <w:left w:val="nil"/>
              <w:bottom w:val="single" w:color="auto" w:sz="4" w:space="0"/>
              <w:right w:val="single" w:color="auto" w:sz="4" w:space="0"/>
            </w:tcBorders>
            <w:shd w:val="clear" w:color="auto" w:fill="auto"/>
            <w:vAlign w:val="center"/>
          </w:tcPr>
          <w:p w14:paraId="0012E520">
            <w:pPr>
              <w:snapToGrid w:val="0"/>
              <w:jc w:val="center"/>
              <w:rPr>
                <w:rFonts w:hint="eastAsia" w:ascii="宋体" w:hAnsi="宋体" w:eastAsia="宋体" w:cs="宋体"/>
                <w:szCs w:val="21"/>
              </w:rPr>
            </w:pPr>
          </w:p>
        </w:tc>
      </w:tr>
      <w:tr w14:paraId="6B14E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55" w:type="pct"/>
            <w:tcBorders>
              <w:top w:val="single" w:color="auto" w:sz="4" w:space="0"/>
              <w:left w:val="single" w:color="auto" w:sz="4" w:space="0"/>
              <w:bottom w:val="single" w:color="auto" w:sz="4" w:space="0"/>
              <w:right w:val="single" w:color="auto" w:sz="4" w:space="0"/>
            </w:tcBorders>
            <w:vAlign w:val="center"/>
          </w:tcPr>
          <w:p w14:paraId="2F99A7C2">
            <w:pPr>
              <w:snapToGrid w:val="0"/>
              <w:jc w:val="center"/>
              <w:rPr>
                <w:rFonts w:hint="eastAsia" w:ascii="宋体" w:hAnsi="宋体" w:eastAsia="宋体" w:cs="宋体"/>
                <w:snapToGrid w:val="0"/>
                <w:kern w:val="0"/>
                <w:szCs w:val="21"/>
              </w:rPr>
            </w:pPr>
            <w:r>
              <w:rPr>
                <w:rFonts w:hint="eastAsia" w:ascii="宋体" w:hAnsi="宋体" w:eastAsia="宋体" w:cs="宋体"/>
                <w:szCs w:val="21"/>
              </w:rPr>
              <w:t>91</w:t>
            </w:r>
          </w:p>
        </w:tc>
        <w:tc>
          <w:tcPr>
            <w:tcW w:w="399" w:type="pct"/>
            <w:tcBorders>
              <w:top w:val="single" w:color="auto" w:sz="4" w:space="0"/>
              <w:left w:val="nil"/>
              <w:bottom w:val="single" w:color="auto" w:sz="4" w:space="0"/>
              <w:right w:val="single" w:color="auto" w:sz="4" w:space="0"/>
            </w:tcBorders>
            <w:vAlign w:val="center"/>
          </w:tcPr>
          <w:p w14:paraId="236D9F71">
            <w:pPr>
              <w:snapToGrid w:val="0"/>
              <w:ind w:left="60" w:right="60"/>
              <w:jc w:val="center"/>
              <w:rPr>
                <w:rFonts w:hint="eastAsia" w:ascii="宋体" w:hAnsi="宋体" w:eastAsia="宋体" w:cs="宋体"/>
                <w:snapToGrid w:val="0"/>
                <w:kern w:val="0"/>
                <w:szCs w:val="21"/>
              </w:rPr>
            </w:pPr>
            <w:r>
              <w:rPr>
                <w:rFonts w:hint="eastAsia" w:ascii="宋体" w:hAnsi="宋体" w:eastAsia="宋体" w:cs="宋体"/>
                <w:snapToGrid w:val="0"/>
                <w:kern w:val="0"/>
                <w:szCs w:val="21"/>
              </w:rPr>
              <w:t>手工火钳</w:t>
            </w:r>
          </w:p>
        </w:tc>
        <w:tc>
          <w:tcPr>
            <w:tcW w:w="1318" w:type="pct"/>
            <w:tcBorders>
              <w:top w:val="single" w:color="auto" w:sz="4" w:space="0"/>
              <w:left w:val="nil"/>
              <w:bottom w:val="single" w:color="auto" w:sz="4" w:space="0"/>
              <w:right w:val="single" w:color="auto" w:sz="4" w:space="0"/>
            </w:tcBorders>
            <w:vAlign w:val="center"/>
          </w:tcPr>
          <w:p w14:paraId="6D33F38F">
            <w:pPr>
              <w:snapToGrid w:val="0"/>
              <w:ind w:left="60" w:right="60"/>
              <w:rPr>
                <w:rFonts w:hint="eastAsia" w:ascii="宋体" w:hAnsi="宋体" w:eastAsia="宋体" w:cs="宋体"/>
                <w:snapToGrid w:val="0"/>
                <w:kern w:val="0"/>
                <w:szCs w:val="21"/>
              </w:rPr>
            </w:pPr>
          </w:p>
        </w:tc>
        <w:tc>
          <w:tcPr>
            <w:tcW w:w="228" w:type="pct"/>
            <w:tcBorders>
              <w:top w:val="single" w:color="auto" w:sz="4" w:space="0"/>
              <w:left w:val="nil"/>
              <w:bottom w:val="single" w:color="auto" w:sz="4" w:space="0"/>
              <w:right w:val="single" w:color="auto" w:sz="4" w:space="0"/>
            </w:tcBorders>
            <w:shd w:val="clear" w:color="auto" w:fill="auto"/>
            <w:vAlign w:val="center"/>
          </w:tcPr>
          <w:p w14:paraId="53633CB3">
            <w:pPr>
              <w:snapToGrid w:val="0"/>
              <w:jc w:val="center"/>
              <w:rPr>
                <w:rFonts w:hint="eastAsia" w:ascii="宋体" w:hAnsi="宋体" w:eastAsia="宋体" w:cs="宋体"/>
                <w:kern w:val="0"/>
                <w:szCs w:val="21"/>
              </w:rPr>
            </w:pPr>
            <w:r>
              <w:rPr>
                <w:rFonts w:hint="eastAsia" w:ascii="宋体" w:hAnsi="宋体" w:eastAsia="宋体" w:cs="宋体"/>
                <w:szCs w:val="21"/>
              </w:rPr>
              <w:t>把</w:t>
            </w:r>
          </w:p>
        </w:tc>
        <w:tc>
          <w:tcPr>
            <w:tcW w:w="340" w:type="pct"/>
            <w:tcBorders>
              <w:top w:val="single" w:color="auto" w:sz="4" w:space="0"/>
              <w:left w:val="nil"/>
              <w:bottom w:val="single" w:color="auto" w:sz="4" w:space="0"/>
              <w:right w:val="single" w:color="auto" w:sz="4" w:space="0"/>
            </w:tcBorders>
            <w:shd w:val="clear" w:color="auto" w:fill="auto"/>
            <w:vAlign w:val="center"/>
          </w:tcPr>
          <w:p w14:paraId="18A6B927">
            <w:pPr>
              <w:snapToGrid w:val="0"/>
              <w:jc w:val="center"/>
              <w:rPr>
                <w:rFonts w:hint="eastAsia" w:ascii="宋体" w:hAnsi="宋体" w:eastAsia="宋体" w:cs="宋体"/>
                <w:kern w:val="0"/>
                <w:szCs w:val="21"/>
              </w:rPr>
            </w:pPr>
            <w:r>
              <w:rPr>
                <w:rFonts w:hint="eastAsia" w:ascii="宋体" w:hAnsi="宋体" w:eastAsia="宋体" w:cs="宋体"/>
                <w:szCs w:val="21"/>
              </w:rPr>
              <w:t>20</w:t>
            </w:r>
          </w:p>
        </w:tc>
        <w:tc>
          <w:tcPr>
            <w:tcW w:w="502" w:type="pct"/>
            <w:tcBorders>
              <w:top w:val="single" w:color="auto" w:sz="4" w:space="0"/>
              <w:left w:val="nil"/>
              <w:bottom w:val="single" w:color="auto" w:sz="4" w:space="0"/>
              <w:right w:val="single" w:color="auto" w:sz="4" w:space="0"/>
            </w:tcBorders>
            <w:shd w:val="clear" w:color="auto" w:fill="auto"/>
            <w:vAlign w:val="center"/>
          </w:tcPr>
          <w:p w14:paraId="4F23731B">
            <w:pPr>
              <w:snapToGrid w:val="0"/>
              <w:jc w:val="center"/>
              <w:rPr>
                <w:rFonts w:hint="eastAsia" w:ascii="宋体" w:hAnsi="宋体" w:eastAsia="宋体" w:cs="宋体"/>
                <w:szCs w:val="21"/>
              </w:rPr>
            </w:pPr>
          </w:p>
        </w:tc>
        <w:tc>
          <w:tcPr>
            <w:tcW w:w="502" w:type="pct"/>
            <w:tcBorders>
              <w:top w:val="single" w:color="auto" w:sz="4" w:space="0"/>
              <w:left w:val="nil"/>
              <w:bottom w:val="single" w:color="auto" w:sz="4" w:space="0"/>
              <w:right w:val="single" w:color="auto" w:sz="4" w:space="0"/>
            </w:tcBorders>
            <w:shd w:val="clear" w:color="auto" w:fill="auto"/>
            <w:vAlign w:val="center"/>
          </w:tcPr>
          <w:p w14:paraId="6FEC4A3E">
            <w:pPr>
              <w:snapToGrid w:val="0"/>
              <w:jc w:val="center"/>
              <w:rPr>
                <w:rFonts w:hint="eastAsia" w:ascii="宋体" w:hAnsi="宋体" w:eastAsia="宋体" w:cs="宋体"/>
                <w:szCs w:val="21"/>
              </w:rPr>
            </w:pPr>
          </w:p>
        </w:tc>
        <w:tc>
          <w:tcPr>
            <w:tcW w:w="502" w:type="pct"/>
            <w:tcBorders>
              <w:top w:val="single" w:color="auto" w:sz="4" w:space="0"/>
              <w:left w:val="nil"/>
              <w:bottom w:val="single" w:color="auto" w:sz="4" w:space="0"/>
              <w:right w:val="single" w:color="auto" w:sz="4" w:space="0"/>
            </w:tcBorders>
            <w:shd w:val="clear" w:color="auto" w:fill="auto"/>
            <w:vAlign w:val="center"/>
          </w:tcPr>
          <w:p w14:paraId="4625F8CB">
            <w:pPr>
              <w:snapToGrid w:val="0"/>
              <w:jc w:val="center"/>
              <w:rPr>
                <w:rFonts w:hint="eastAsia" w:ascii="宋体" w:hAnsi="宋体" w:eastAsia="宋体" w:cs="宋体"/>
                <w:szCs w:val="21"/>
              </w:rPr>
            </w:pPr>
          </w:p>
        </w:tc>
        <w:tc>
          <w:tcPr>
            <w:tcW w:w="502" w:type="pct"/>
            <w:tcBorders>
              <w:top w:val="single" w:color="auto" w:sz="4" w:space="0"/>
              <w:left w:val="nil"/>
              <w:bottom w:val="single" w:color="auto" w:sz="4" w:space="0"/>
              <w:right w:val="single" w:color="auto" w:sz="4" w:space="0"/>
            </w:tcBorders>
            <w:shd w:val="clear" w:color="auto" w:fill="auto"/>
            <w:vAlign w:val="center"/>
          </w:tcPr>
          <w:p w14:paraId="6D0EFBCE">
            <w:pPr>
              <w:snapToGrid w:val="0"/>
              <w:jc w:val="center"/>
              <w:rPr>
                <w:rFonts w:hint="eastAsia" w:ascii="宋体" w:hAnsi="宋体" w:eastAsia="宋体" w:cs="宋体"/>
                <w:szCs w:val="21"/>
              </w:rPr>
            </w:pPr>
          </w:p>
        </w:tc>
        <w:tc>
          <w:tcPr>
            <w:tcW w:w="448" w:type="pct"/>
            <w:tcBorders>
              <w:top w:val="single" w:color="auto" w:sz="4" w:space="0"/>
              <w:left w:val="nil"/>
              <w:bottom w:val="single" w:color="auto" w:sz="4" w:space="0"/>
              <w:right w:val="single" w:color="auto" w:sz="4" w:space="0"/>
            </w:tcBorders>
            <w:shd w:val="clear" w:color="auto" w:fill="auto"/>
            <w:vAlign w:val="center"/>
          </w:tcPr>
          <w:p w14:paraId="30872D58">
            <w:pPr>
              <w:snapToGrid w:val="0"/>
              <w:jc w:val="center"/>
              <w:rPr>
                <w:rFonts w:hint="eastAsia" w:ascii="宋体" w:hAnsi="宋体" w:eastAsia="宋体" w:cs="宋体"/>
                <w:szCs w:val="21"/>
              </w:rPr>
            </w:pPr>
          </w:p>
        </w:tc>
      </w:tr>
      <w:tr w14:paraId="6E41A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55" w:type="pct"/>
            <w:tcBorders>
              <w:top w:val="single" w:color="auto" w:sz="4" w:space="0"/>
              <w:left w:val="single" w:color="auto" w:sz="4" w:space="0"/>
              <w:bottom w:val="single" w:color="auto" w:sz="4" w:space="0"/>
              <w:right w:val="single" w:color="auto" w:sz="4" w:space="0"/>
            </w:tcBorders>
            <w:vAlign w:val="center"/>
          </w:tcPr>
          <w:p w14:paraId="52B5776A">
            <w:pPr>
              <w:snapToGrid w:val="0"/>
              <w:jc w:val="center"/>
              <w:rPr>
                <w:rFonts w:hint="eastAsia" w:ascii="宋体" w:hAnsi="宋体" w:eastAsia="宋体" w:cs="宋体"/>
                <w:snapToGrid w:val="0"/>
                <w:kern w:val="0"/>
                <w:szCs w:val="21"/>
              </w:rPr>
            </w:pPr>
            <w:r>
              <w:rPr>
                <w:rFonts w:hint="eastAsia" w:ascii="宋体" w:hAnsi="宋体" w:eastAsia="宋体" w:cs="宋体"/>
                <w:szCs w:val="21"/>
              </w:rPr>
              <w:t>92</w:t>
            </w:r>
          </w:p>
        </w:tc>
        <w:tc>
          <w:tcPr>
            <w:tcW w:w="399" w:type="pct"/>
            <w:tcBorders>
              <w:top w:val="single" w:color="auto" w:sz="4" w:space="0"/>
              <w:left w:val="nil"/>
              <w:bottom w:val="single" w:color="auto" w:sz="4" w:space="0"/>
              <w:right w:val="single" w:color="auto" w:sz="4" w:space="0"/>
            </w:tcBorders>
            <w:vAlign w:val="center"/>
          </w:tcPr>
          <w:p w14:paraId="5CC987D6">
            <w:pPr>
              <w:snapToGrid w:val="0"/>
              <w:ind w:left="60" w:right="60"/>
              <w:jc w:val="center"/>
              <w:rPr>
                <w:rFonts w:hint="eastAsia" w:ascii="宋体" w:hAnsi="宋体" w:eastAsia="宋体" w:cs="宋体"/>
                <w:snapToGrid w:val="0"/>
                <w:kern w:val="0"/>
                <w:szCs w:val="21"/>
              </w:rPr>
            </w:pPr>
            <w:r>
              <w:rPr>
                <w:rFonts w:hint="eastAsia" w:ascii="宋体" w:hAnsi="宋体" w:eastAsia="宋体" w:cs="宋体"/>
                <w:snapToGrid w:val="0"/>
                <w:kern w:val="0"/>
                <w:szCs w:val="21"/>
              </w:rPr>
              <w:t>茶渣桶</w:t>
            </w:r>
          </w:p>
        </w:tc>
        <w:tc>
          <w:tcPr>
            <w:tcW w:w="1318" w:type="pct"/>
            <w:tcBorders>
              <w:top w:val="single" w:color="auto" w:sz="4" w:space="0"/>
              <w:left w:val="nil"/>
              <w:bottom w:val="single" w:color="auto" w:sz="4" w:space="0"/>
              <w:right w:val="single" w:color="auto" w:sz="4" w:space="0"/>
            </w:tcBorders>
            <w:vAlign w:val="center"/>
          </w:tcPr>
          <w:p w14:paraId="60C5D4F3">
            <w:pPr>
              <w:snapToGrid w:val="0"/>
              <w:ind w:left="60" w:right="60"/>
              <w:rPr>
                <w:rFonts w:hint="eastAsia" w:ascii="宋体" w:hAnsi="宋体" w:eastAsia="宋体" w:cs="宋体"/>
                <w:snapToGrid w:val="0"/>
                <w:kern w:val="0"/>
                <w:szCs w:val="21"/>
              </w:rPr>
            </w:pPr>
          </w:p>
        </w:tc>
        <w:tc>
          <w:tcPr>
            <w:tcW w:w="228" w:type="pct"/>
            <w:tcBorders>
              <w:top w:val="single" w:color="auto" w:sz="4" w:space="0"/>
              <w:left w:val="nil"/>
              <w:bottom w:val="single" w:color="auto" w:sz="4" w:space="0"/>
              <w:right w:val="single" w:color="auto" w:sz="4" w:space="0"/>
            </w:tcBorders>
            <w:shd w:val="clear" w:color="auto" w:fill="auto"/>
            <w:vAlign w:val="center"/>
          </w:tcPr>
          <w:p w14:paraId="454F7E64">
            <w:pPr>
              <w:snapToGrid w:val="0"/>
              <w:jc w:val="center"/>
              <w:rPr>
                <w:rFonts w:hint="eastAsia" w:ascii="宋体" w:hAnsi="宋体" w:eastAsia="宋体" w:cs="宋体"/>
                <w:kern w:val="0"/>
                <w:szCs w:val="21"/>
              </w:rPr>
            </w:pPr>
            <w:r>
              <w:rPr>
                <w:rFonts w:hint="eastAsia" w:ascii="宋体" w:hAnsi="宋体" w:eastAsia="宋体" w:cs="宋体"/>
                <w:szCs w:val="21"/>
              </w:rPr>
              <w:t>套</w:t>
            </w:r>
          </w:p>
        </w:tc>
        <w:tc>
          <w:tcPr>
            <w:tcW w:w="340" w:type="pct"/>
            <w:tcBorders>
              <w:top w:val="single" w:color="auto" w:sz="4" w:space="0"/>
              <w:left w:val="nil"/>
              <w:bottom w:val="single" w:color="auto" w:sz="4" w:space="0"/>
              <w:right w:val="single" w:color="auto" w:sz="4" w:space="0"/>
            </w:tcBorders>
            <w:shd w:val="clear" w:color="auto" w:fill="auto"/>
            <w:vAlign w:val="center"/>
          </w:tcPr>
          <w:p w14:paraId="62DECA24">
            <w:pPr>
              <w:snapToGrid w:val="0"/>
              <w:jc w:val="center"/>
              <w:rPr>
                <w:rFonts w:hint="eastAsia" w:ascii="宋体" w:hAnsi="宋体" w:eastAsia="宋体" w:cs="宋体"/>
                <w:kern w:val="0"/>
                <w:szCs w:val="21"/>
              </w:rPr>
            </w:pPr>
            <w:r>
              <w:rPr>
                <w:rFonts w:hint="eastAsia" w:ascii="宋体" w:hAnsi="宋体" w:eastAsia="宋体" w:cs="宋体"/>
                <w:szCs w:val="21"/>
              </w:rPr>
              <w:t>10</w:t>
            </w:r>
          </w:p>
        </w:tc>
        <w:tc>
          <w:tcPr>
            <w:tcW w:w="502" w:type="pct"/>
            <w:tcBorders>
              <w:top w:val="single" w:color="auto" w:sz="4" w:space="0"/>
              <w:left w:val="nil"/>
              <w:bottom w:val="single" w:color="auto" w:sz="4" w:space="0"/>
              <w:right w:val="single" w:color="auto" w:sz="4" w:space="0"/>
            </w:tcBorders>
            <w:shd w:val="clear" w:color="auto" w:fill="auto"/>
            <w:vAlign w:val="center"/>
          </w:tcPr>
          <w:p w14:paraId="6552CCD7">
            <w:pPr>
              <w:snapToGrid w:val="0"/>
              <w:jc w:val="center"/>
              <w:rPr>
                <w:rFonts w:hint="eastAsia" w:ascii="宋体" w:hAnsi="宋体" w:eastAsia="宋体" w:cs="宋体"/>
                <w:szCs w:val="21"/>
              </w:rPr>
            </w:pPr>
          </w:p>
        </w:tc>
        <w:tc>
          <w:tcPr>
            <w:tcW w:w="502" w:type="pct"/>
            <w:tcBorders>
              <w:top w:val="single" w:color="auto" w:sz="4" w:space="0"/>
              <w:left w:val="nil"/>
              <w:bottom w:val="single" w:color="auto" w:sz="4" w:space="0"/>
              <w:right w:val="single" w:color="auto" w:sz="4" w:space="0"/>
            </w:tcBorders>
            <w:shd w:val="clear" w:color="auto" w:fill="auto"/>
            <w:vAlign w:val="center"/>
          </w:tcPr>
          <w:p w14:paraId="25C04120">
            <w:pPr>
              <w:snapToGrid w:val="0"/>
              <w:jc w:val="center"/>
              <w:rPr>
                <w:rFonts w:hint="eastAsia" w:ascii="宋体" w:hAnsi="宋体" w:eastAsia="宋体" w:cs="宋体"/>
                <w:szCs w:val="21"/>
              </w:rPr>
            </w:pPr>
          </w:p>
        </w:tc>
        <w:tc>
          <w:tcPr>
            <w:tcW w:w="502" w:type="pct"/>
            <w:tcBorders>
              <w:top w:val="single" w:color="auto" w:sz="4" w:space="0"/>
              <w:left w:val="nil"/>
              <w:bottom w:val="single" w:color="auto" w:sz="4" w:space="0"/>
              <w:right w:val="single" w:color="auto" w:sz="4" w:space="0"/>
            </w:tcBorders>
            <w:shd w:val="clear" w:color="auto" w:fill="auto"/>
            <w:vAlign w:val="center"/>
          </w:tcPr>
          <w:p w14:paraId="56FDC39E">
            <w:pPr>
              <w:snapToGrid w:val="0"/>
              <w:jc w:val="center"/>
              <w:rPr>
                <w:rFonts w:hint="eastAsia" w:ascii="宋体" w:hAnsi="宋体" w:eastAsia="宋体" w:cs="宋体"/>
                <w:szCs w:val="21"/>
              </w:rPr>
            </w:pPr>
          </w:p>
        </w:tc>
        <w:tc>
          <w:tcPr>
            <w:tcW w:w="502" w:type="pct"/>
            <w:tcBorders>
              <w:top w:val="single" w:color="auto" w:sz="4" w:space="0"/>
              <w:left w:val="nil"/>
              <w:bottom w:val="single" w:color="auto" w:sz="4" w:space="0"/>
              <w:right w:val="single" w:color="auto" w:sz="4" w:space="0"/>
            </w:tcBorders>
            <w:shd w:val="clear" w:color="auto" w:fill="auto"/>
            <w:vAlign w:val="center"/>
          </w:tcPr>
          <w:p w14:paraId="7A7E26EC">
            <w:pPr>
              <w:snapToGrid w:val="0"/>
              <w:jc w:val="center"/>
              <w:rPr>
                <w:rFonts w:hint="eastAsia" w:ascii="宋体" w:hAnsi="宋体" w:eastAsia="宋体" w:cs="宋体"/>
                <w:szCs w:val="21"/>
              </w:rPr>
            </w:pPr>
          </w:p>
        </w:tc>
        <w:tc>
          <w:tcPr>
            <w:tcW w:w="448" w:type="pct"/>
            <w:tcBorders>
              <w:top w:val="single" w:color="auto" w:sz="4" w:space="0"/>
              <w:left w:val="nil"/>
              <w:bottom w:val="single" w:color="auto" w:sz="4" w:space="0"/>
              <w:right w:val="single" w:color="auto" w:sz="4" w:space="0"/>
            </w:tcBorders>
            <w:shd w:val="clear" w:color="auto" w:fill="auto"/>
            <w:vAlign w:val="center"/>
          </w:tcPr>
          <w:p w14:paraId="2DFA0CB1">
            <w:pPr>
              <w:snapToGrid w:val="0"/>
              <w:jc w:val="center"/>
              <w:rPr>
                <w:rFonts w:hint="eastAsia" w:ascii="宋体" w:hAnsi="宋体" w:eastAsia="宋体" w:cs="宋体"/>
                <w:szCs w:val="21"/>
              </w:rPr>
            </w:pPr>
          </w:p>
        </w:tc>
      </w:tr>
      <w:tr w14:paraId="223A8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55" w:type="pct"/>
            <w:tcBorders>
              <w:top w:val="single" w:color="auto" w:sz="4" w:space="0"/>
              <w:left w:val="single" w:color="auto" w:sz="4" w:space="0"/>
              <w:bottom w:val="single" w:color="auto" w:sz="4" w:space="0"/>
              <w:right w:val="single" w:color="auto" w:sz="4" w:space="0"/>
            </w:tcBorders>
            <w:vAlign w:val="center"/>
          </w:tcPr>
          <w:p w14:paraId="776D3B99">
            <w:pPr>
              <w:snapToGrid w:val="0"/>
              <w:jc w:val="center"/>
              <w:rPr>
                <w:rFonts w:hint="eastAsia" w:ascii="宋体" w:hAnsi="宋体" w:eastAsia="宋体" w:cs="宋体"/>
                <w:snapToGrid w:val="0"/>
                <w:kern w:val="0"/>
                <w:szCs w:val="21"/>
              </w:rPr>
            </w:pPr>
            <w:r>
              <w:rPr>
                <w:rFonts w:hint="eastAsia" w:ascii="宋体" w:hAnsi="宋体" w:eastAsia="宋体" w:cs="宋体"/>
                <w:szCs w:val="21"/>
              </w:rPr>
              <w:t>93</w:t>
            </w:r>
          </w:p>
        </w:tc>
        <w:tc>
          <w:tcPr>
            <w:tcW w:w="399" w:type="pct"/>
            <w:tcBorders>
              <w:top w:val="single" w:color="auto" w:sz="4" w:space="0"/>
              <w:left w:val="nil"/>
              <w:bottom w:val="single" w:color="auto" w:sz="4" w:space="0"/>
              <w:right w:val="single" w:color="auto" w:sz="4" w:space="0"/>
            </w:tcBorders>
            <w:vAlign w:val="center"/>
          </w:tcPr>
          <w:p w14:paraId="0C2EE696">
            <w:pPr>
              <w:snapToGrid w:val="0"/>
              <w:ind w:left="60" w:right="60"/>
              <w:jc w:val="center"/>
              <w:rPr>
                <w:rFonts w:hint="eastAsia" w:ascii="宋体" w:hAnsi="宋体" w:eastAsia="宋体" w:cs="宋体"/>
                <w:snapToGrid w:val="0"/>
                <w:kern w:val="0"/>
                <w:szCs w:val="21"/>
              </w:rPr>
            </w:pPr>
            <w:r>
              <w:rPr>
                <w:rFonts w:hint="eastAsia" w:ascii="宋体" w:hAnsi="宋体" w:eastAsia="宋体" w:cs="宋体"/>
                <w:snapToGrid w:val="0"/>
                <w:kern w:val="0"/>
                <w:szCs w:val="21"/>
              </w:rPr>
              <w:t>清新剂</w:t>
            </w:r>
          </w:p>
        </w:tc>
        <w:tc>
          <w:tcPr>
            <w:tcW w:w="1318" w:type="pct"/>
            <w:tcBorders>
              <w:top w:val="single" w:color="auto" w:sz="4" w:space="0"/>
              <w:left w:val="nil"/>
              <w:bottom w:val="single" w:color="auto" w:sz="4" w:space="0"/>
              <w:right w:val="single" w:color="auto" w:sz="4" w:space="0"/>
            </w:tcBorders>
            <w:vAlign w:val="center"/>
          </w:tcPr>
          <w:p w14:paraId="01589499">
            <w:pPr>
              <w:snapToGrid w:val="0"/>
              <w:ind w:left="60" w:right="60"/>
              <w:rPr>
                <w:rFonts w:hint="eastAsia" w:ascii="宋体" w:hAnsi="宋体" w:eastAsia="宋体" w:cs="宋体"/>
                <w:snapToGrid w:val="0"/>
                <w:kern w:val="0"/>
                <w:szCs w:val="21"/>
              </w:rPr>
            </w:pPr>
          </w:p>
        </w:tc>
        <w:tc>
          <w:tcPr>
            <w:tcW w:w="228" w:type="pct"/>
            <w:tcBorders>
              <w:top w:val="single" w:color="auto" w:sz="4" w:space="0"/>
              <w:left w:val="nil"/>
              <w:bottom w:val="single" w:color="auto" w:sz="4" w:space="0"/>
              <w:right w:val="single" w:color="auto" w:sz="4" w:space="0"/>
            </w:tcBorders>
            <w:shd w:val="clear" w:color="auto" w:fill="auto"/>
            <w:vAlign w:val="center"/>
          </w:tcPr>
          <w:p w14:paraId="562C4511">
            <w:pPr>
              <w:snapToGrid w:val="0"/>
              <w:jc w:val="center"/>
              <w:rPr>
                <w:rFonts w:hint="eastAsia" w:ascii="宋体" w:hAnsi="宋体" w:eastAsia="宋体" w:cs="宋体"/>
                <w:kern w:val="0"/>
                <w:szCs w:val="21"/>
              </w:rPr>
            </w:pPr>
            <w:r>
              <w:rPr>
                <w:rFonts w:hint="eastAsia" w:ascii="宋体" w:hAnsi="宋体" w:eastAsia="宋体" w:cs="宋体"/>
                <w:szCs w:val="21"/>
              </w:rPr>
              <w:t>个</w:t>
            </w:r>
          </w:p>
        </w:tc>
        <w:tc>
          <w:tcPr>
            <w:tcW w:w="340" w:type="pct"/>
            <w:tcBorders>
              <w:top w:val="single" w:color="auto" w:sz="4" w:space="0"/>
              <w:left w:val="nil"/>
              <w:bottom w:val="single" w:color="auto" w:sz="4" w:space="0"/>
              <w:right w:val="single" w:color="auto" w:sz="4" w:space="0"/>
            </w:tcBorders>
            <w:shd w:val="clear" w:color="auto" w:fill="auto"/>
            <w:vAlign w:val="center"/>
          </w:tcPr>
          <w:p w14:paraId="2C2558A8">
            <w:pPr>
              <w:snapToGrid w:val="0"/>
              <w:jc w:val="center"/>
              <w:rPr>
                <w:rFonts w:hint="eastAsia" w:ascii="宋体" w:hAnsi="宋体" w:eastAsia="宋体" w:cs="宋体"/>
                <w:kern w:val="0"/>
                <w:szCs w:val="21"/>
              </w:rPr>
            </w:pPr>
            <w:r>
              <w:rPr>
                <w:rFonts w:hint="eastAsia" w:ascii="宋体" w:hAnsi="宋体" w:eastAsia="宋体" w:cs="宋体"/>
                <w:szCs w:val="21"/>
              </w:rPr>
              <w:t>300</w:t>
            </w:r>
          </w:p>
        </w:tc>
        <w:tc>
          <w:tcPr>
            <w:tcW w:w="502" w:type="pct"/>
            <w:tcBorders>
              <w:top w:val="single" w:color="auto" w:sz="4" w:space="0"/>
              <w:left w:val="nil"/>
              <w:bottom w:val="single" w:color="auto" w:sz="4" w:space="0"/>
              <w:right w:val="single" w:color="auto" w:sz="4" w:space="0"/>
            </w:tcBorders>
            <w:shd w:val="clear" w:color="auto" w:fill="auto"/>
            <w:vAlign w:val="center"/>
          </w:tcPr>
          <w:p w14:paraId="1CDAC96D">
            <w:pPr>
              <w:snapToGrid w:val="0"/>
              <w:jc w:val="center"/>
              <w:rPr>
                <w:rFonts w:hint="eastAsia" w:ascii="宋体" w:hAnsi="宋体" w:eastAsia="宋体" w:cs="宋体"/>
                <w:szCs w:val="21"/>
              </w:rPr>
            </w:pPr>
          </w:p>
        </w:tc>
        <w:tc>
          <w:tcPr>
            <w:tcW w:w="502" w:type="pct"/>
            <w:tcBorders>
              <w:top w:val="single" w:color="auto" w:sz="4" w:space="0"/>
              <w:left w:val="nil"/>
              <w:bottom w:val="single" w:color="auto" w:sz="4" w:space="0"/>
              <w:right w:val="single" w:color="auto" w:sz="4" w:space="0"/>
            </w:tcBorders>
            <w:shd w:val="clear" w:color="auto" w:fill="auto"/>
            <w:vAlign w:val="center"/>
          </w:tcPr>
          <w:p w14:paraId="0F3EE116">
            <w:pPr>
              <w:snapToGrid w:val="0"/>
              <w:jc w:val="center"/>
              <w:rPr>
                <w:rFonts w:hint="eastAsia" w:ascii="宋体" w:hAnsi="宋体" w:eastAsia="宋体" w:cs="宋体"/>
                <w:szCs w:val="21"/>
              </w:rPr>
            </w:pPr>
          </w:p>
        </w:tc>
        <w:tc>
          <w:tcPr>
            <w:tcW w:w="502" w:type="pct"/>
            <w:tcBorders>
              <w:top w:val="single" w:color="auto" w:sz="4" w:space="0"/>
              <w:left w:val="nil"/>
              <w:bottom w:val="single" w:color="auto" w:sz="4" w:space="0"/>
              <w:right w:val="single" w:color="auto" w:sz="4" w:space="0"/>
            </w:tcBorders>
            <w:shd w:val="clear" w:color="auto" w:fill="auto"/>
            <w:vAlign w:val="center"/>
          </w:tcPr>
          <w:p w14:paraId="7E950A9F">
            <w:pPr>
              <w:snapToGrid w:val="0"/>
              <w:jc w:val="center"/>
              <w:rPr>
                <w:rFonts w:hint="eastAsia" w:ascii="宋体" w:hAnsi="宋体" w:eastAsia="宋体" w:cs="宋体"/>
                <w:szCs w:val="21"/>
              </w:rPr>
            </w:pPr>
          </w:p>
        </w:tc>
        <w:tc>
          <w:tcPr>
            <w:tcW w:w="502" w:type="pct"/>
            <w:tcBorders>
              <w:top w:val="single" w:color="auto" w:sz="4" w:space="0"/>
              <w:left w:val="nil"/>
              <w:bottom w:val="single" w:color="auto" w:sz="4" w:space="0"/>
              <w:right w:val="single" w:color="auto" w:sz="4" w:space="0"/>
            </w:tcBorders>
            <w:shd w:val="clear" w:color="auto" w:fill="auto"/>
            <w:vAlign w:val="center"/>
          </w:tcPr>
          <w:p w14:paraId="6390CCAE">
            <w:pPr>
              <w:snapToGrid w:val="0"/>
              <w:jc w:val="center"/>
              <w:rPr>
                <w:rFonts w:hint="eastAsia" w:ascii="宋体" w:hAnsi="宋体" w:eastAsia="宋体" w:cs="宋体"/>
                <w:szCs w:val="21"/>
              </w:rPr>
            </w:pPr>
          </w:p>
        </w:tc>
        <w:tc>
          <w:tcPr>
            <w:tcW w:w="448" w:type="pct"/>
            <w:tcBorders>
              <w:top w:val="single" w:color="auto" w:sz="4" w:space="0"/>
              <w:left w:val="nil"/>
              <w:bottom w:val="single" w:color="auto" w:sz="4" w:space="0"/>
              <w:right w:val="single" w:color="auto" w:sz="4" w:space="0"/>
            </w:tcBorders>
            <w:shd w:val="clear" w:color="auto" w:fill="auto"/>
            <w:vAlign w:val="center"/>
          </w:tcPr>
          <w:p w14:paraId="38D47DFC">
            <w:pPr>
              <w:snapToGrid w:val="0"/>
              <w:jc w:val="center"/>
              <w:rPr>
                <w:rFonts w:hint="eastAsia" w:ascii="宋体" w:hAnsi="宋体" w:eastAsia="宋体" w:cs="宋体"/>
                <w:szCs w:val="21"/>
              </w:rPr>
            </w:pPr>
          </w:p>
        </w:tc>
      </w:tr>
      <w:tr w14:paraId="53B3E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55" w:type="pct"/>
            <w:tcBorders>
              <w:top w:val="single" w:color="auto" w:sz="4" w:space="0"/>
              <w:left w:val="single" w:color="auto" w:sz="4" w:space="0"/>
              <w:bottom w:val="single" w:color="auto" w:sz="4" w:space="0"/>
              <w:right w:val="single" w:color="auto" w:sz="4" w:space="0"/>
            </w:tcBorders>
            <w:vAlign w:val="center"/>
          </w:tcPr>
          <w:p w14:paraId="7AEA32F3">
            <w:pPr>
              <w:snapToGrid w:val="0"/>
              <w:jc w:val="center"/>
              <w:rPr>
                <w:rFonts w:hint="eastAsia" w:ascii="宋体" w:hAnsi="宋体" w:eastAsia="宋体" w:cs="宋体"/>
                <w:snapToGrid w:val="0"/>
                <w:kern w:val="0"/>
                <w:szCs w:val="21"/>
              </w:rPr>
            </w:pPr>
            <w:r>
              <w:rPr>
                <w:rFonts w:hint="eastAsia" w:ascii="宋体" w:hAnsi="宋体" w:eastAsia="宋体" w:cs="宋体"/>
                <w:szCs w:val="21"/>
              </w:rPr>
              <w:t>94</w:t>
            </w:r>
          </w:p>
        </w:tc>
        <w:tc>
          <w:tcPr>
            <w:tcW w:w="399" w:type="pct"/>
            <w:tcBorders>
              <w:top w:val="single" w:color="auto" w:sz="4" w:space="0"/>
              <w:left w:val="nil"/>
              <w:bottom w:val="single" w:color="auto" w:sz="4" w:space="0"/>
              <w:right w:val="single" w:color="auto" w:sz="4" w:space="0"/>
            </w:tcBorders>
            <w:vAlign w:val="center"/>
          </w:tcPr>
          <w:p w14:paraId="7BBB4790">
            <w:pPr>
              <w:snapToGrid w:val="0"/>
              <w:ind w:left="60" w:right="60"/>
              <w:jc w:val="center"/>
              <w:rPr>
                <w:rFonts w:hint="eastAsia" w:ascii="宋体" w:hAnsi="宋体" w:eastAsia="宋体" w:cs="宋体"/>
                <w:snapToGrid w:val="0"/>
                <w:kern w:val="0"/>
                <w:szCs w:val="21"/>
              </w:rPr>
            </w:pPr>
            <w:r>
              <w:rPr>
                <w:rFonts w:hint="eastAsia" w:ascii="宋体" w:hAnsi="宋体" w:eastAsia="宋体" w:cs="宋体"/>
                <w:snapToGrid w:val="0"/>
                <w:kern w:val="0"/>
                <w:szCs w:val="21"/>
              </w:rPr>
              <w:t>安全绳</w:t>
            </w:r>
          </w:p>
        </w:tc>
        <w:tc>
          <w:tcPr>
            <w:tcW w:w="1318" w:type="pct"/>
            <w:tcBorders>
              <w:top w:val="single" w:color="auto" w:sz="4" w:space="0"/>
              <w:left w:val="nil"/>
              <w:bottom w:val="single" w:color="auto" w:sz="4" w:space="0"/>
              <w:right w:val="single" w:color="auto" w:sz="4" w:space="0"/>
            </w:tcBorders>
            <w:vAlign w:val="center"/>
          </w:tcPr>
          <w:p w14:paraId="678B30FB">
            <w:pPr>
              <w:snapToGrid w:val="0"/>
              <w:ind w:left="60" w:right="60"/>
              <w:rPr>
                <w:rFonts w:hint="eastAsia" w:ascii="宋体" w:hAnsi="宋体" w:eastAsia="宋体" w:cs="宋体"/>
                <w:snapToGrid w:val="0"/>
                <w:kern w:val="0"/>
                <w:szCs w:val="21"/>
              </w:rPr>
            </w:pPr>
          </w:p>
        </w:tc>
        <w:tc>
          <w:tcPr>
            <w:tcW w:w="228" w:type="pct"/>
            <w:tcBorders>
              <w:top w:val="single" w:color="auto" w:sz="4" w:space="0"/>
              <w:left w:val="nil"/>
              <w:bottom w:val="single" w:color="auto" w:sz="4" w:space="0"/>
              <w:right w:val="single" w:color="auto" w:sz="4" w:space="0"/>
            </w:tcBorders>
            <w:shd w:val="clear" w:color="auto" w:fill="auto"/>
            <w:vAlign w:val="center"/>
          </w:tcPr>
          <w:p w14:paraId="7C65845F">
            <w:pPr>
              <w:snapToGrid w:val="0"/>
              <w:jc w:val="center"/>
              <w:rPr>
                <w:rFonts w:hint="eastAsia" w:ascii="宋体" w:hAnsi="宋体" w:eastAsia="宋体" w:cs="宋体"/>
                <w:kern w:val="0"/>
                <w:szCs w:val="21"/>
              </w:rPr>
            </w:pPr>
            <w:r>
              <w:rPr>
                <w:rFonts w:hint="eastAsia" w:ascii="宋体" w:hAnsi="宋体" w:eastAsia="宋体" w:cs="宋体"/>
                <w:szCs w:val="21"/>
              </w:rPr>
              <w:t>条</w:t>
            </w:r>
          </w:p>
        </w:tc>
        <w:tc>
          <w:tcPr>
            <w:tcW w:w="340" w:type="pct"/>
            <w:tcBorders>
              <w:top w:val="single" w:color="auto" w:sz="4" w:space="0"/>
              <w:left w:val="nil"/>
              <w:bottom w:val="single" w:color="auto" w:sz="4" w:space="0"/>
              <w:right w:val="single" w:color="auto" w:sz="4" w:space="0"/>
            </w:tcBorders>
            <w:shd w:val="clear" w:color="auto" w:fill="auto"/>
            <w:vAlign w:val="center"/>
          </w:tcPr>
          <w:p w14:paraId="7BEAF4EE">
            <w:pPr>
              <w:snapToGrid w:val="0"/>
              <w:jc w:val="center"/>
              <w:rPr>
                <w:rFonts w:hint="eastAsia" w:ascii="宋体" w:hAnsi="宋体" w:eastAsia="宋体" w:cs="宋体"/>
                <w:kern w:val="0"/>
                <w:szCs w:val="21"/>
              </w:rPr>
            </w:pPr>
            <w:r>
              <w:rPr>
                <w:rFonts w:hint="eastAsia" w:ascii="宋体" w:hAnsi="宋体" w:eastAsia="宋体" w:cs="宋体"/>
                <w:szCs w:val="21"/>
              </w:rPr>
              <w:t>10</w:t>
            </w:r>
          </w:p>
        </w:tc>
        <w:tc>
          <w:tcPr>
            <w:tcW w:w="502" w:type="pct"/>
            <w:tcBorders>
              <w:top w:val="single" w:color="auto" w:sz="4" w:space="0"/>
              <w:left w:val="nil"/>
              <w:bottom w:val="single" w:color="auto" w:sz="4" w:space="0"/>
              <w:right w:val="single" w:color="auto" w:sz="4" w:space="0"/>
            </w:tcBorders>
            <w:shd w:val="clear" w:color="auto" w:fill="auto"/>
            <w:vAlign w:val="center"/>
          </w:tcPr>
          <w:p w14:paraId="2CB5DA4E">
            <w:pPr>
              <w:snapToGrid w:val="0"/>
              <w:jc w:val="center"/>
              <w:rPr>
                <w:rFonts w:hint="eastAsia" w:ascii="宋体" w:hAnsi="宋体" w:eastAsia="宋体" w:cs="宋体"/>
                <w:szCs w:val="21"/>
              </w:rPr>
            </w:pPr>
          </w:p>
        </w:tc>
        <w:tc>
          <w:tcPr>
            <w:tcW w:w="502" w:type="pct"/>
            <w:tcBorders>
              <w:top w:val="single" w:color="auto" w:sz="4" w:space="0"/>
              <w:left w:val="nil"/>
              <w:bottom w:val="single" w:color="auto" w:sz="4" w:space="0"/>
              <w:right w:val="single" w:color="auto" w:sz="4" w:space="0"/>
            </w:tcBorders>
            <w:shd w:val="clear" w:color="auto" w:fill="auto"/>
            <w:vAlign w:val="center"/>
          </w:tcPr>
          <w:p w14:paraId="5C7A5D17">
            <w:pPr>
              <w:snapToGrid w:val="0"/>
              <w:jc w:val="center"/>
              <w:rPr>
                <w:rFonts w:hint="eastAsia" w:ascii="宋体" w:hAnsi="宋体" w:eastAsia="宋体" w:cs="宋体"/>
                <w:szCs w:val="21"/>
              </w:rPr>
            </w:pPr>
          </w:p>
        </w:tc>
        <w:tc>
          <w:tcPr>
            <w:tcW w:w="502" w:type="pct"/>
            <w:tcBorders>
              <w:top w:val="single" w:color="auto" w:sz="4" w:space="0"/>
              <w:left w:val="nil"/>
              <w:bottom w:val="single" w:color="auto" w:sz="4" w:space="0"/>
              <w:right w:val="single" w:color="auto" w:sz="4" w:space="0"/>
            </w:tcBorders>
            <w:shd w:val="clear" w:color="auto" w:fill="auto"/>
            <w:vAlign w:val="center"/>
          </w:tcPr>
          <w:p w14:paraId="1EAEB7B6">
            <w:pPr>
              <w:snapToGrid w:val="0"/>
              <w:jc w:val="center"/>
              <w:rPr>
                <w:rFonts w:hint="eastAsia" w:ascii="宋体" w:hAnsi="宋体" w:eastAsia="宋体" w:cs="宋体"/>
                <w:szCs w:val="21"/>
              </w:rPr>
            </w:pPr>
          </w:p>
        </w:tc>
        <w:tc>
          <w:tcPr>
            <w:tcW w:w="502" w:type="pct"/>
            <w:tcBorders>
              <w:top w:val="single" w:color="auto" w:sz="4" w:space="0"/>
              <w:left w:val="nil"/>
              <w:bottom w:val="single" w:color="auto" w:sz="4" w:space="0"/>
              <w:right w:val="single" w:color="auto" w:sz="4" w:space="0"/>
            </w:tcBorders>
            <w:shd w:val="clear" w:color="auto" w:fill="auto"/>
            <w:vAlign w:val="center"/>
          </w:tcPr>
          <w:p w14:paraId="1123AFCD">
            <w:pPr>
              <w:snapToGrid w:val="0"/>
              <w:jc w:val="center"/>
              <w:rPr>
                <w:rFonts w:hint="eastAsia" w:ascii="宋体" w:hAnsi="宋体" w:eastAsia="宋体" w:cs="宋体"/>
                <w:szCs w:val="21"/>
              </w:rPr>
            </w:pPr>
          </w:p>
        </w:tc>
        <w:tc>
          <w:tcPr>
            <w:tcW w:w="448" w:type="pct"/>
            <w:tcBorders>
              <w:top w:val="single" w:color="auto" w:sz="4" w:space="0"/>
              <w:left w:val="nil"/>
              <w:bottom w:val="single" w:color="auto" w:sz="4" w:space="0"/>
              <w:right w:val="single" w:color="auto" w:sz="4" w:space="0"/>
            </w:tcBorders>
            <w:shd w:val="clear" w:color="auto" w:fill="auto"/>
            <w:vAlign w:val="center"/>
          </w:tcPr>
          <w:p w14:paraId="18613A5A">
            <w:pPr>
              <w:snapToGrid w:val="0"/>
              <w:jc w:val="center"/>
              <w:rPr>
                <w:rFonts w:hint="eastAsia" w:ascii="宋体" w:hAnsi="宋体" w:eastAsia="宋体" w:cs="宋体"/>
                <w:szCs w:val="21"/>
              </w:rPr>
            </w:pPr>
          </w:p>
        </w:tc>
      </w:tr>
      <w:tr w14:paraId="5A30C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55" w:type="pct"/>
            <w:tcBorders>
              <w:top w:val="single" w:color="auto" w:sz="4" w:space="0"/>
              <w:left w:val="single" w:color="auto" w:sz="4" w:space="0"/>
              <w:bottom w:val="single" w:color="auto" w:sz="4" w:space="0"/>
              <w:right w:val="single" w:color="auto" w:sz="4" w:space="0"/>
            </w:tcBorders>
            <w:vAlign w:val="center"/>
          </w:tcPr>
          <w:p w14:paraId="52E79933">
            <w:pPr>
              <w:snapToGrid w:val="0"/>
              <w:jc w:val="center"/>
              <w:rPr>
                <w:rFonts w:hint="eastAsia" w:ascii="宋体" w:hAnsi="宋体" w:eastAsia="宋体" w:cs="宋体"/>
                <w:snapToGrid w:val="0"/>
                <w:kern w:val="0"/>
                <w:szCs w:val="21"/>
              </w:rPr>
            </w:pPr>
            <w:r>
              <w:rPr>
                <w:rFonts w:hint="eastAsia" w:ascii="宋体" w:hAnsi="宋体" w:eastAsia="宋体" w:cs="宋体"/>
                <w:szCs w:val="21"/>
              </w:rPr>
              <w:t>95</w:t>
            </w:r>
          </w:p>
        </w:tc>
        <w:tc>
          <w:tcPr>
            <w:tcW w:w="399" w:type="pct"/>
            <w:tcBorders>
              <w:top w:val="single" w:color="auto" w:sz="4" w:space="0"/>
              <w:left w:val="nil"/>
              <w:bottom w:val="single" w:color="auto" w:sz="4" w:space="0"/>
              <w:right w:val="single" w:color="auto" w:sz="4" w:space="0"/>
            </w:tcBorders>
            <w:vAlign w:val="center"/>
          </w:tcPr>
          <w:p w14:paraId="44061387">
            <w:pPr>
              <w:snapToGrid w:val="0"/>
              <w:ind w:left="60" w:right="60"/>
              <w:jc w:val="center"/>
              <w:rPr>
                <w:rFonts w:hint="eastAsia" w:ascii="宋体" w:hAnsi="宋体" w:eastAsia="宋体" w:cs="宋体"/>
                <w:snapToGrid w:val="0"/>
                <w:kern w:val="0"/>
                <w:szCs w:val="21"/>
              </w:rPr>
            </w:pPr>
            <w:r>
              <w:rPr>
                <w:rFonts w:hint="eastAsia" w:ascii="宋体" w:hAnsi="宋体" w:eastAsia="宋体" w:cs="宋体"/>
                <w:snapToGrid w:val="0"/>
                <w:kern w:val="0"/>
                <w:szCs w:val="21"/>
              </w:rPr>
              <w:t>清洁剂</w:t>
            </w:r>
          </w:p>
        </w:tc>
        <w:tc>
          <w:tcPr>
            <w:tcW w:w="1318" w:type="pct"/>
            <w:tcBorders>
              <w:top w:val="single" w:color="auto" w:sz="4" w:space="0"/>
              <w:left w:val="nil"/>
              <w:bottom w:val="single" w:color="auto" w:sz="4" w:space="0"/>
              <w:right w:val="single" w:color="auto" w:sz="4" w:space="0"/>
            </w:tcBorders>
            <w:vAlign w:val="center"/>
          </w:tcPr>
          <w:p w14:paraId="037B5BE6">
            <w:pPr>
              <w:snapToGrid w:val="0"/>
              <w:ind w:left="60" w:right="60"/>
              <w:rPr>
                <w:rFonts w:hint="eastAsia" w:ascii="宋体" w:hAnsi="宋体" w:eastAsia="宋体" w:cs="宋体"/>
                <w:snapToGrid w:val="0"/>
                <w:kern w:val="0"/>
                <w:szCs w:val="21"/>
              </w:rPr>
            </w:pPr>
          </w:p>
        </w:tc>
        <w:tc>
          <w:tcPr>
            <w:tcW w:w="228" w:type="pct"/>
            <w:tcBorders>
              <w:top w:val="single" w:color="auto" w:sz="4" w:space="0"/>
              <w:left w:val="nil"/>
              <w:bottom w:val="single" w:color="auto" w:sz="4" w:space="0"/>
              <w:right w:val="single" w:color="auto" w:sz="4" w:space="0"/>
            </w:tcBorders>
            <w:shd w:val="clear" w:color="auto" w:fill="auto"/>
            <w:vAlign w:val="center"/>
          </w:tcPr>
          <w:p w14:paraId="272A6436">
            <w:pPr>
              <w:snapToGrid w:val="0"/>
              <w:jc w:val="center"/>
              <w:rPr>
                <w:rFonts w:hint="eastAsia" w:ascii="宋体" w:hAnsi="宋体" w:eastAsia="宋体" w:cs="宋体"/>
                <w:kern w:val="0"/>
                <w:szCs w:val="21"/>
              </w:rPr>
            </w:pPr>
            <w:r>
              <w:rPr>
                <w:rFonts w:hint="eastAsia" w:ascii="宋体" w:hAnsi="宋体" w:eastAsia="宋体" w:cs="宋体"/>
                <w:szCs w:val="21"/>
              </w:rPr>
              <w:t>瓶</w:t>
            </w:r>
          </w:p>
        </w:tc>
        <w:tc>
          <w:tcPr>
            <w:tcW w:w="340" w:type="pct"/>
            <w:tcBorders>
              <w:top w:val="single" w:color="auto" w:sz="4" w:space="0"/>
              <w:left w:val="nil"/>
              <w:bottom w:val="single" w:color="auto" w:sz="4" w:space="0"/>
              <w:right w:val="single" w:color="auto" w:sz="4" w:space="0"/>
            </w:tcBorders>
            <w:shd w:val="clear" w:color="auto" w:fill="auto"/>
            <w:vAlign w:val="center"/>
          </w:tcPr>
          <w:p w14:paraId="704DC833">
            <w:pPr>
              <w:snapToGrid w:val="0"/>
              <w:jc w:val="center"/>
              <w:rPr>
                <w:rFonts w:hint="eastAsia" w:ascii="宋体" w:hAnsi="宋体" w:eastAsia="宋体" w:cs="宋体"/>
                <w:kern w:val="0"/>
                <w:szCs w:val="21"/>
              </w:rPr>
            </w:pPr>
            <w:r>
              <w:rPr>
                <w:rFonts w:hint="eastAsia" w:ascii="宋体" w:hAnsi="宋体" w:eastAsia="宋体" w:cs="宋体"/>
                <w:szCs w:val="21"/>
              </w:rPr>
              <w:t>30</w:t>
            </w:r>
          </w:p>
        </w:tc>
        <w:tc>
          <w:tcPr>
            <w:tcW w:w="502" w:type="pct"/>
            <w:tcBorders>
              <w:top w:val="single" w:color="auto" w:sz="4" w:space="0"/>
              <w:left w:val="nil"/>
              <w:bottom w:val="single" w:color="auto" w:sz="4" w:space="0"/>
              <w:right w:val="single" w:color="auto" w:sz="4" w:space="0"/>
            </w:tcBorders>
            <w:shd w:val="clear" w:color="auto" w:fill="auto"/>
            <w:vAlign w:val="center"/>
          </w:tcPr>
          <w:p w14:paraId="2FBB2782">
            <w:pPr>
              <w:snapToGrid w:val="0"/>
              <w:jc w:val="center"/>
              <w:rPr>
                <w:rFonts w:hint="eastAsia" w:ascii="宋体" w:hAnsi="宋体" w:eastAsia="宋体" w:cs="宋体"/>
                <w:szCs w:val="21"/>
              </w:rPr>
            </w:pPr>
          </w:p>
        </w:tc>
        <w:tc>
          <w:tcPr>
            <w:tcW w:w="502" w:type="pct"/>
            <w:tcBorders>
              <w:top w:val="single" w:color="auto" w:sz="4" w:space="0"/>
              <w:left w:val="nil"/>
              <w:bottom w:val="single" w:color="auto" w:sz="4" w:space="0"/>
              <w:right w:val="single" w:color="auto" w:sz="4" w:space="0"/>
            </w:tcBorders>
            <w:shd w:val="clear" w:color="auto" w:fill="auto"/>
            <w:vAlign w:val="center"/>
          </w:tcPr>
          <w:p w14:paraId="2757955F">
            <w:pPr>
              <w:snapToGrid w:val="0"/>
              <w:jc w:val="center"/>
              <w:rPr>
                <w:rFonts w:hint="eastAsia" w:ascii="宋体" w:hAnsi="宋体" w:eastAsia="宋体" w:cs="宋体"/>
                <w:szCs w:val="21"/>
              </w:rPr>
            </w:pPr>
          </w:p>
        </w:tc>
        <w:tc>
          <w:tcPr>
            <w:tcW w:w="502" w:type="pct"/>
            <w:tcBorders>
              <w:top w:val="single" w:color="auto" w:sz="4" w:space="0"/>
              <w:left w:val="nil"/>
              <w:bottom w:val="single" w:color="auto" w:sz="4" w:space="0"/>
              <w:right w:val="single" w:color="auto" w:sz="4" w:space="0"/>
            </w:tcBorders>
            <w:shd w:val="clear" w:color="auto" w:fill="auto"/>
            <w:vAlign w:val="center"/>
          </w:tcPr>
          <w:p w14:paraId="09859AF2">
            <w:pPr>
              <w:snapToGrid w:val="0"/>
              <w:jc w:val="center"/>
              <w:rPr>
                <w:rFonts w:hint="eastAsia" w:ascii="宋体" w:hAnsi="宋体" w:eastAsia="宋体" w:cs="宋体"/>
                <w:szCs w:val="21"/>
              </w:rPr>
            </w:pPr>
          </w:p>
        </w:tc>
        <w:tc>
          <w:tcPr>
            <w:tcW w:w="502" w:type="pct"/>
            <w:tcBorders>
              <w:top w:val="single" w:color="auto" w:sz="4" w:space="0"/>
              <w:left w:val="nil"/>
              <w:bottom w:val="single" w:color="auto" w:sz="4" w:space="0"/>
              <w:right w:val="single" w:color="auto" w:sz="4" w:space="0"/>
            </w:tcBorders>
            <w:shd w:val="clear" w:color="auto" w:fill="auto"/>
            <w:vAlign w:val="center"/>
          </w:tcPr>
          <w:p w14:paraId="09D47F03">
            <w:pPr>
              <w:snapToGrid w:val="0"/>
              <w:jc w:val="center"/>
              <w:rPr>
                <w:rFonts w:hint="eastAsia" w:ascii="宋体" w:hAnsi="宋体" w:eastAsia="宋体" w:cs="宋体"/>
                <w:szCs w:val="21"/>
              </w:rPr>
            </w:pPr>
          </w:p>
        </w:tc>
        <w:tc>
          <w:tcPr>
            <w:tcW w:w="448" w:type="pct"/>
            <w:tcBorders>
              <w:top w:val="single" w:color="auto" w:sz="4" w:space="0"/>
              <w:left w:val="nil"/>
              <w:bottom w:val="single" w:color="auto" w:sz="4" w:space="0"/>
              <w:right w:val="single" w:color="auto" w:sz="4" w:space="0"/>
            </w:tcBorders>
            <w:shd w:val="clear" w:color="auto" w:fill="auto"/>
            <w:vAlign w:val="center"/>
          </w:tcPr>
          <w:p w14:paraId="6C2A5A29">
            <w:pPr>
              <w:snapToGrid w:val="0"/>
              <w:jc w:val="center"/>
              <w:rPr>
                <w:rFonts w:hint="eastAsia" w:ascii="宋体" w:hAnsi="宋体" w:eastAsia="宋体" w:cs="宋体"/>
                <w:szCs w:val="21"/>
              </w:rPr>
            </w:pPr>
          </w:p>
        </w:tc>
      </w:tr>
      <w:tr w14:paraId="2CEFB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55" w:type="pct"/>
            <w:tcBorders>
              <w:top w:val="single" w:color="auto" w:sz="4" w:space="0"/>
              <w:left w:val="single" w:color="auto" w:sz="4" w:space="0"/>
              <w:bottom w:val="single" w:color="auto" w:sz="4" w:space="0"/>
              <w:right w:val="single" w:color="auto" w:sz="4" w:space="0"/>
            </w:tcBorders>
            <w:vAlign w:val="center"/>
          </w:tcPr>
          <w:p w14:paraId="711D1800">
            <w:pPr>
              <w:snapToGrid w:val="0"/>
              <w:jc w:val="center"/>
              <w:rPr>
                <w:rFonts w:hint="eastAsia" w:ascii="宋体" w:hAnsi="宋体" w:eastAsia="宋体" w:cs="宋体"/>
                <w:szCs w:val="21"/>
              </w:rPr>
            </w:pPr>
            <w:r>
              <w:rPr>
                <w:rFonts w:hint="eastAsia" w:ascii="宋体" w:hAnsi="宋体" w:eastAsia="宋体" w:cs="宋体"/>
                <w:szCs w:val="21"/>
              </w:rPr>
              <w:t>96</w:t>
            </w:r>
          </w:p>
        </w:tc>
        <w:tc>
          <w:tcPr>
            <w:tcW w:w="399" w:type="pct"/>
            <w:tcBorders>
              <w:top w:val="single" w:color="auto" w:sz="4" w:space="0"/>
              <w:left w:val="nil"/>
              <w:bottom w:val="single" w:color="auto" w:sz="4" w:space="0"/>
              <w:right w:val="single" w:color="auto" w:sz="4" w:space="0"/>
            </w:tcBorders>
            <w:vAlign w:val="center"/>
          </w:tcPr>
          <w:p w14:paraId="36B7BDF4">
            <w:pPr>
              <w:snapToGrid w:val="0"/>
              <w:ind w:left="60" w:right="60"/>
              <w:jc w:val="center"/>
              <w:rPr>
                <w:rFonts w:hint="eastAsia" w:ascii="宋体" w:hAnsi="宋体" w:eastAsia="宋体" w:cs="宋体"/>
                <w:snapToGrid w:val="0"/>
                <w:kern w:val="0"/>
                <w:szCs w:val="21"/>
              </w:rPr>
            </w:pPr>
            <w:r>
              <w:rPr>
                <w:rFonts w:hint="eastAsia" w:ascii="宋体" w:hAnsi="宋体" w:eastAsia="宋体" w:cs="宋体"/>
                <w:szCs w:val="21"/>
              </w:rPr>
              <w:t>芳香球</w:t>
            </w:r>
          </w:p>
        </w:tc>
        <w:tc>
          <w:tcPr>
            <w:tcW w:w="1318" w:type="pct"/>
            <w:tcBorders>
              <w:top w:val="single" w:color="auto" w:sz="4" w:space="0"/>
              <w:left w:val="nil"/>
              <w:bottom w:val="single" w:color="auto" w:sz="4" w:space="0"/>
              <w:right w:val="single" w:color="auto" w:sz="4" w:space="0"/>
            </w:tcBorders>
            <w:vAlign w:val="center"/>
          </w:tcPr>
          <w:p w14:paraId="7F714DE5">
            <w:pPr>
              <w:snapToGrid w:val="0"/>
              <w:ind w:left="60" w:right="60"/>
              <w:rPr>
                <w:rFonts w:hint="eastAsia" w:ascii="宋体" w:hAnsi="宋体" w:eastAsia="宋体" w:cs="宋体"/>
                <w:snapToGrid w:val="0"/>
                <w:kern w:val="0"/>
                <w:szCs w:val="21"/>
              </w:rPr>
            </w:pPr>
          </w:p>
        </w:tc>
        <w:tc>
          <w:tcPr>
            <w:tcW w:w="228" w:type="pct"/>
            <w:tcBorders>
              <w:top w:val="single" w:color="auto" w:sz="4" w:space="0"/>
              <w:left w:val="nil"/>
              <w:bottom w:val="single" w:color="auto" w:sz="4" w:space="0"/>
              <w:right w:val="single" w:color="auto" w:sz="4" w:space="0"/>
            </w:tcBorders>
            <w:shd w:val="clear" w:color="auto" w:fill="auto"/>
            <w:vAlign w:val="center"/>
          </w:tcPr>
          <w:p w14:paraId="1A11CDD3">
            <w:pPr>
              <w:snapToGrid w:val="0"/>
              <w:jc w:val="center"/>
              <w:rPr>
                <w:rFonts w:hint="eastAsia" w:ascii="宋体" w:hAnsi="宋体" w:eastAsia="宋体" w:cs="宋体"/>
                <w:kern w:val="0"/>
                <w:szCs w:val="21"/>
              </w:rPr>
            </w:pPr>
            <w:r>
              <w:rPr>
                <w:rFonts w:hint="eastAsia" w:ascii="宋体" w:hAnsi="宋体" w:eastAsia="宋体" w:cs="宋体"/>
                <w:szCs w:val="21"/>
              </w:rPr>
              <w:t>条</w:t>
            </w:r>
          </w:p>
        </w:tc>
        <w:tc>
          <w:tcPr>
            <w:tcW w:w="340" w:type="pct"/>
            <w:tcBorders>
              <w:top w:val="single" w:color="auto" w:sz="4" w:space="0"/>
              <w:left w:val="nil"/>
              <w:bottom w:val="single" w:color="auto" w:sz="4" w:space="0"/>
              <w:right w:val="single" w:color="auto" w:sz="4" w:space="0"/>
            </w:tcBorders>
            <w:shd w:val="clear" w:color="auto" w:fill="auto"/>
            <w:vAlign w:val="center"/>
          </w:tcPr>
          <w:p w14:paraId="646FB364">
            <w:pPr>
              <w:snapToGrid w:val="0"/>
              <w:jc w:val="center"/>
              <w:rPr>
                <w:rFonts w:hint="eastAsia" w:ascii="宋体" w:hAnsi="宋体" w:eastAsia="宋体" w:cs="宋体"/>
                <w:kern w:val="0"/>
                <w:szCs w:val="21"/>
              </w:rPr>
            </w:pPr>
            <w:r>
              <w:rPr>
                <w:rFonts w:hint="eastAsia" w:ascii="宋体" w:hAnsi="宋体" w:eastAsia="宋体" w:cs="宋体"/>
                <w:szCs w:val="21"/>
              </w:rPr>
              <w:t>100</w:t>
            </w:r>
          </w:p>
        </w:tc>
        <w:tc>
          <w:tcPr>
            <w:tcW w:w="502" w:type="pct"/>
            <w:tcBorders>
              <w:top w:val="single" w:color="auto" w:sz="4" w:space="0"/>
              <w:left w:val="nil"/>
              <w:bottom w:val="single" w:color="auto" w:sz="4" w:space="0"/>
              <w:right w:val="single" w:color="auto" w:sz="4" w:space="0"/>
            </w:tcBorders>
            <w:shd w:val="clear" w:color="auto" w:fill="auto"/>
            <w:vAlign w:val="center"/>
          </w:tcPr>
          <w:p w14:paraId="38F3BB03">
            <w:pPr>
              <w:snapToGrid w:val="0"/>
              <w:jc w:val="center"/>
              <w:rPr>
                <w:rFonts w:hint="eastAsia" w:ascii="宋体" w:hAnsi="宋体" w:eastAsia="宋体" w:cs="宋体"/>
                <w:szCs w:val="21"/>
              </w:rPr>
            </w:pPr>
          </w:p>
        </w:tc>
        <w:tc>
          <w:tcPr>
            <w:tcW w:w="502" w:type="pct"/>
            <w:tcBorders>
              <w:top w:val="single" w:color="auto" w:sz="4" w:space="0"/>
              <w:left w:val="nil"/>
              <w:bottom w:val="single" w:color="auto" w:sz="4" w:space="0"/>
              <w:right w:val="single" w:color="auto" w:sz="4" w:space="0"/>
            </w:tcBorders>
            <w:shd w:val="clear" w:color="auto" w:fill="auto"/>
            <w:vAlign w:val="center"/>
          </w:tcPr>
          <w:p w14:paraId="651FCC61">
            <w:pPr>
              <w:snapToGrid w:val="0"/>
              <w:jc w:val="center"/>
              <w:rPr>
                <w:rFonts w:hint="eastAsia" w:ascii="宋体" w:hAnsi="宋体" w:eastAsia="宋体" w:cs="宋体"/>
                <w:szCs w:val="21"/>
              </w:rPr>
            </w:pPr>
          </w:p>
        </w:tc>
        <w:tc>
          <w:tcPr>
            <w:tcW w:w="502" w:type="pct"/>
            <w:tcBorders>
              <w:top w:val="single" w:color="auto" w:sz="4" w:space="0"/>
              <w:left w:val="nil"/>
              <w:bottom w:val="single" w:color="auto" w:sz="4" w:space="0"/>
              <w:right w:val="single" w:color="auto" w:sz="4" w:space="0"/>
            </w:tcBorders>
            <w:shd w:val="clear" w:color="auto" w:fill="auto"/>
            <w:vAlign w:val="center"/>
          </w:tcPr>
          <w:p w14:paraId="57009FA0">
            <w:pPr>
              <w:snapToGrid w:val="0"/>
              <w:jc w:val="center"/>
              <w:rPr>
                <w:rFonts w:hint="eastAsia" w:ascii="宋体" w:hAnsi="宋体" w:eastAsia="宋体" w:cs="宋体"/>
                <w:szCs w:val="21"/>
              </w:rPr>
            </w:pPr>
          </w:p>
        </w:tc>
        <w:tc>
          <w:tcPr>
            <w:tcW w:w="502" w:type="pct"/>
            <w:tcBorders>
              <w:top w:val="single" w:color="auto" w:sz="4" w:space="0"/>
              <w:left w:val="nil"/>
              <w:bottom w:val="single" w:color="auto" w:sz="4" w:space="0"/>
              <w:right w:val="single" w:color="auto" w:sz="4" w:space="0"/>
            </w:tcBorders>
            <w:shd w:val="clear" w:color="auto" w:fill="auto"/>
            <w:vAlign w:val="center"/>
          </w:tcPr>
          <w:p w14:paraId="643E2183">
            <w:pPr>
              <w:snapToGrid w:val="0"/>
              <w:jc w:val="center"/>
              <w:rPr>
                <w:rFonts w:hint="eastAsia" w:ascii="宋体" w:hAnsi="宋体" w:eastAsia="宋体" w:cs="宋体"/>
                <w:szCs w:val="21"/>
              </w:rPr>
            </w:pPr>
          </w:p>
        </w:tc>
        <w:tc>
          <w:tcPr>
            <w:tcW w:w="448" w:type="pct"/>
            <w:tcBorders>
              <w:top w:val="single" w:color="auto" w:sz="4" w:space="0"/>
              <w:left w:val="nil"/>
              <w:bottom w:val="single" w:color="auto" w:sz="4" w:space="0"/>
              <w:right w:val="single" w:color="auto" w:sz="4" w:space="0"/>
            </w:tcBorders>
            <w:shd w:val="clear" w:color="auto" w:fill="auto"/>
            <w:vAlign w:val="center"/>
          </w:tcPr>
          <w:p w14:paraId="5FA3A4E7">
            <w:pPr>
              <w:snapToGrid w:val="0"/>
              <w:jc w:val="center"/>
              <w:rPr>
                <w:rFonts w:hint="eastAsia" w:ascii="宋体" w:hAnsi="宋体" w:eastAsia="宋体" w:cs="宋体"/>
                <w:szCs w:val="21"/>
              </w:rPr>
            </w:pPr>
          </w:p>
        </w:tc>
      </w:tr>
      <w:tr w14:paraId="436CC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55" w:type="pct"/>
            <w:tcBorders>
              <w:top w:val="single" w:color="auto" w:sz="4" w:space="0"/>
              <w:left w:val="single" w:color="auto" w:sz="4" w:space="0"/>
              <w:bottom w:val="single" w:color="auto" w:sz="4" w:space="0"/>
              <w:right w:val="single" w:color="auto" w:sz="4" w:space="0"/>
            </w:tcBorders>
            <w:vAlign w:val="center"/>
          </w:tcPr>
          <w:p w14:paraId="60071367">
            <w:pPr>
              <w:snapToGrid w:val="0"/>
              <w:jc w:val="center"/>
              <w:rPr>
                <w:rFonts w:hint="eastAsia" w:ascii="宋体" w:hAnsi="宋体" w:eastAsia="宋体" w:cs="宋体"/>
                <w:snapToGrid w:val="0"/>
                <w:kern w:val="0"/>
                <w:szCs w:val="21"/>
              </w:rPr>
            </w:pPr>
            <w:r>
              <w:rPr>
                <w:rFonts w:hint="eastAsia" w:ascii="宋体" w:hAnsi="宋体" w:eastAsia="宋体" w:cs="宋体"/>
                <w:szCs w:val="21"/>
              </w:rPr>
              <w:t>97</w:t>
            </w:r>
          </w:p>
        </w:tc>
        <w:tc>
          <w:tcPr>
            <w:tcW w:w="399" w:type="pct"/>
            <w:tcBorders>
              <w:top w:val="single" w:color="auto" w:sz="4" w:space="0"/>
              <w:left w:val="nil"/>
              <w:bottom w:val="single" w:color="auto" w:sz="4" w:space="0"/>
              <w:right w:val="single" w:color="auto" w:sz="4" w:space="0"/>
            </w:tcBorders>
            <w:vAlign w:val="center"/>
          </w:tcPr>
          <w:p w14:paraId="5187CD1E">
            <w:pPr>
              <w:snapToGrid w:val="0"/>
              <w:ind w:left="60" w:right="60"/>
              <w:jc w:val="center"/>
              <w:rPr>
                <w:rFonts w:hint="eastAsia" w:ascii="宋体" w:hAnsi="宋体" w:eastAsia="宋体" w:cs="宋体"/>
                <w:snapToGrid w:val="0"/>
                <w:kern w:val="0"/>
                <w:szCs w:val="21"/>
              </w:rPr>
            </w:pPr>
            <w:r>
              <w:rPr>
                <w:rFonts w:hint="eastAsia" w:ascii="宋体" w:hAnsi="宋体" w:eastAsia="宋体" w:cs="宋体"/>
                <w:snapToGrid w:val="0"/>
                <w:kern w:val="0"/>
                <w:szCs w:val="21"/>
              </w:rPr>
              <w:t>地刮</w:t>
            </w:r>
          </w:p>
        </w:tc>
        <w:tc>
          <w:tcPr>
            <w:tcW w:w="1318" w:type="pct"/>
            <w:tcBorders>
              <w:top w:val="single" w:color="auto" w:sz="4" w:space="0"/>
              <w:left w:val="nil"/>
              <w:bottom w:val="single" w:color="auto" w:sz="4" w:space="0"/>
              <w:right w:val="single" w:color="auto" w:sz="4" w:space="0"/>
            </w:tcBorders>
            <w:vAlign w:val="center"/>
          </w:tcPr>
          <w:p w14:paraId="5988141E">
            <w:pPr>
              <w:snapToGrid w:val="0"/>
              <w:ind w:left="60" w:right="60"/>
              <w:rPr>
                <w:rFonts w:hint="eastAsia" w:ascii="宋体" w:hAnsi="宋体" w:eastAsia="宋体" w:cs="宋体"/>
                <w:snapToGrid w:val="0"/>
                <w:kern w:val="0"/>
                <w:szCs w:val="21"/>
              </w:rPr>
            </w:pPr>
          </w:p>
        </w:tc>
        <w:tc>
          <w:tcPr>
            <w:tcW w:w="228" w:type="pct"/>
            <w:tcBorders>
              <w:top w:val="single" w:color="auto" w:sz="4" w:space="0"/>
              <w:left w:val="nil"/>
              <w:bottom w:val="single" w:color="auto" w:sz="4" w:space="0"/>
              <w:right w:val="single" w:color="auto" w:sz="4" w:space="0"/>
            </w:tcBorders>
            <w:shd w:val="clear" w:color="auto" w:fill="auto"/>
            <w:vAlign w:val="center"/>
          </w:tcPr>
          <w:p w14:paraId="0A32A35A">
            <w:pPr>
              <w:snapToGrid w:val="0"/>
              <w:jc w:val="center"/>
              <w:rPr>
                <w:rFonts w:hint="eastAsia" w:ascii="宋体" w:hAnsi="宋体" w:eastAsia="宋体" w:cs="宋体"/>
                <w:kern w:val="0"/>
                <w:szCs w:val="21"/>
              </w:rPr>
            </w:pPr>
            <w:r>
              <w:rPr>
                <w:rFonts w:hint="eastAsia" w:ascii="宋体" w:hAnsi="宋体" w:eastAsia="宋体" w:cs="宋体"/>
                <w:szCs w:val="21"/>
              </w:rPr>
              <w:t>套</w:t>
            </w:r>
          </w:p>
        </w:tc>
        <w:tc>
          <w:tcPr>
            <w:tcW w:w="340" w:type="pct"/>
            <w:tcBorders>
              <w:top w:val="single" w:color="auto" w:sz="4" w:space="0"/>
              <w:left w:val="nil"/>
              <w:bottom w:val="single" w:color="auto" w:sz="4" w:space="0"/>
              <w:right w:val="single" w:color="auto" w:sz="4" w:space="0"/>
            </w:tcBorders>
            <w:shd w:val="clear" w:color="auto" w:fill="auto"/>
            <w:vAlign w:val="center"/>
          </w:tcPr>
          <w:p w14:paraId="79B0A445">
            <w:pPr>
              <w:snapToGrid w:val="0"/>
              <w:jc w:val="center"/>
              <w:rPr>
                <w:rFonts w:hint="eastAsia" w:ascii="宋体" w:hAnsi="宋体" w:eastAsia="宋体" w:cs="宋体"/>
                <w:kern w:val="0"/>
                <w:szCs w:val="21"/>
              </w:rPr>
            </w:pPr>
            <w:r>
              <w:rPr>
                <w:rFonts w:hint="eastAsia" w:ascii="宋体" w:hAnsi="宋体" w:eastAsia="宋体" w:cs="宋体"/>
                <w:szCs w:val="21"/>
              </w:rPr>
              <w:t>10</w:t>
            </w:r>
          </w:p>
        </w:tc>
        <w:tc>
          <w:tcPr>
            <w:tcW w:w="502" w:type="pct"/>
            <w:tcBorders>
              <w:top w:val="single" w:color="auto" w:sz="4" w:space="0"/>
              <w:left w:val="nil"/>
              <w:bottom w:val="single" w:color="auto" w:sz="4" w:space="0"/>
              <w:right w:val="single" w:color="auto" w:sz="4" w:space="0"/>
            </w:tcBorders>
            <w:shd w:val="clear" w:color="auto" w:fill="auto"/>
            <w:vAlign w:val="center"/>
          </w:tcPr>
          <w:p w14:paraId="2A25D512">
            <w:pPr>
              <w:snapToGrid w:val="0"/>
              <w:jc w:val="center"/>
              <w:rPr>
                <w:rFonts w:hint="eastAsia" w:ascii="宋体" w:hAnsi="宋体" w:eastAsia="宋体" w:cs="宋体"/>
                <w:szCs w:val="21"/>
              </w:rPr>
            </w:pPr>
          </w:p>
        </w:tc>
        <w:tc>
          <w:tcPr>
            <w:tcW w:w="502" w:type="pct"/>
            <w:tcBorders>
              <w:top w:val="single" w:color="auto" w:sz="4" w:space="0"/>
              <w:left w:val="nil"/>
              <w:bottom w:val="single" w:color="auto" w:sz="4" w:space="0"/>
              <w:right w:val="single" w:color="auto" w:sz="4" w:space="0"/>
            </w:tcBorders>
            <w:shd w:val="clear" w:color="auto" w:fill="auto"/>
            <w:vAlign w:val="center"/>
          </w:tcPr>
          <w:p w14:paraId="2D1DC3CE">
            <w:pPr>
              <w:snapToGrid w:val="0"/>
              <w:jc w:val="center"/>
              <w:rPr>
                <w:rFonts w:hint="eastAsia" w:ascii="宋体" w:hAnsi="宋体" w:eastAsia="宋体" w:cs="宋体"/>
                <w:szCs w:val="21"/>
              </w:rPr>
            </w:pPr>
          </w:p>
        </w:tc>
        <w:tc>
          <w:tcPr>
            <w:tcW w:w="502" w:type="pct"/>
            <w:tcBorders>
              <w:top w:val="single" w:color="auto" w:sz="4" w:space="0"/>
              <w:left w:val="nil"/>
              <w:bottom w:val="single" w:color="auto" w:sz="4" w:space="0"/>
              <w:right w:val="single" w:color="auto" w:sz="4" w:space="0"/>
            </w:tcBorders>
            <w:shd w:val="clear" w:color="auto" w:fill="auto"/>
            <w:vAlign w:val="center"/>
          </w:tcPr>
          <w:p w14:paraId="2DF5295C">
            <w:pPr>
              <w:snapToGrid w:val="0"/>
              <w:jc w:val="center"/>
              <w:rPr>
                <w:rFonts w:hint="eastAsia" w:ascii="宋体" w:hAnsi="宋体" w:eastAsia="宋体" w:cs="宋体"/>
                <w:szCs w:val="21"/>
              </w:rPr>
            </w:pPr>
          </w:p>
        </w:tc>
        <w:tc>
          <w:tcPr>
            <w:tcW w:w="502" w:type="pct"/>
            <w:tcBorders>
              <w:top w:val="single" w:color="auto" w:sz="4" w:space="0"/>
              <w:left w:val="nil"/>
              <w:bottom w:val="single" w:color="auto" w:sz="4" w:space="0"/>
              <w:right w:val="single" w:color="auto" w:sz="4" w:space="0"/>
            </w:tcBorders>
            <w:shd w:val="clear" w:color="auto" w:fill="auto"/>
            <w:vAlign w:val="center"/>
          </w:tcPr>
          <w:p w14:paraId="0F80FAED">
            <w:pPr>
              <w:snapToGrid w:val="0"/>
              <w:jc w:val="center"/>
              <w:rPr>
                <w:rFonts w:hint="eastAsia" w:ascii="宋体" w:hAnsi="宋体" w:eastAsia="宋体" w:cs="宋体"/>
                <w:szCs w:val="21"/>
              </w:rPr>
            </w:pPr>
          </w:p>
        </w:tc>
        <w:tc>
          <w:tcPr>
            <w:tcW w:w="448" w:type="pct"/>
            <w:tcBorders>
              <w:top w:val="single" w:color="auto" w:sz="4" w:space="0"/>
              <w:left w:val="nil"/>
              <w:bottom w:val="single" w:color="auto" w:sz="4" w:space="0"/>
              <w:right w:val="single" w:color="auto" w:sz="4" w:space="0"/>
            </w:tcBorders>
            <w:shd w:val="clear" w:color="auto" w:fill="auto"/>
            <w:vAlign w:val="center"/>
          </w:tcPr>
          <w:p w14:paraId="2433663C">
            <w:pPr>
              <w:snapToGrid w:val="0"/>
              <w:jc w:val="center"/>
              <w:rPr>
                <w:rFonts w:hint="eastAsia" w:ascii="宋体" w:hAnsi="宋体" w:eastAsia="宋体" w:cs="宋体"/>
                <w:szCs w:val="21"/>
              </w:rPr>
            </w:pPr>
          </w:p>
        </w:tc>
      </w:tr>
    </w:tbl>
    <w:tbl>
      <w:tblPr>
        <w:tblStyle w:val="24"/>
        <w:tblW w:w="499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65"/>
        <w:gridCol w:w="850"/>
      </w:tblGrid>
      <w:tr w14:paraId="210F5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4558" w:type="pct"/>
            <w:vAlign w:val="center"/>
          </w:tcPr>
          <w:p w14:paraId="5364965E">
            <w:pPr>
              <w:jc w:val="center"/>
              <w:rPr>
                <w:rFonts w:hint="eastAsia" w:ascii="宋体" w:hAnsi="宋体" w:eastAsia="宋体" w:cs="宋体"/>
                <w:color w:val="000000"/>
                <w:szCs w:val="21"/>
              </w:rPr>
            </w:pPr>
            <w:r>
              <w:rPr>
                <w:rFonts w:hint="eastAsia" w:ascii="宋体" w:hAnsi="宋体" w:eastAsia="宋体" w:cs="宋体"/>
                <w:color w:val="000000"/>
                <w:szCs w:val="21"/>
              </w:rPr>
              <w:t>1年合计金额【上述金额合计值】</w:t>
            </w:r>
          </w:p>
        </w:tc>
        <w:tc>
          <w:tcPr>
            <w:tcW w:w="441" w:type="pct"/>
            <w:shd w:val="clear" w:color="auto" w:fill="auto"/>
            <w:vAlign w:val="center"/>
          </w:tcPr>
          <w:p w14:paraId="583355A9">
            <w:pPr>
              <w:jc w:val="center"/>
              <w:rPr>
                <w:rFonts w:hint="eastAsia" w:ascii="宋体" w:hAnsi="宋体" w:eastAsia="宋体" w:cs="宋体"/>
                <w:color w:val="000000"/>
                <w:szCs w:val="21"/>
              </w:rPr>
            </w:pPr>
          </w:p>
        </w:tc>
      </w:tr>
      <w:tr w14:paraId="4ED34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4558" w:type="pct"/>
            <w:vAlign w:val="center"/>
          </w:tcPr>
          <w:p w14:paraId="51E384E1">
            <w:pPr>
              <w:jc w:val="center"/>
              <w:rPr>
                <w:rFonts w:hint="eastAsia" w:ascii="宋体" w:hAnsi="宋体" w:eastAsia="宋体" w:cs="宋体"/>
                <w:color w:val="000000"/>
                <w:szCs w:val="21"/>
              </w:rPr>
            </w:pPr>
            <w:r>
              <w:rPr>
                <w:rFonts w:hint="eastAsia" w:ascii="宋体" w:hAnsi="宋体" w:eastAsia="宋体" w:cs="宋体"/>
                <w:color w:val="000000"/>
                <w:szCs w:val="21"/>
              </w:rPr>
              <w:t>2年合计金额【=1年合计金额*2】</w:t>
            </w:r>
          </w:p>
        </w:tc>
        <w:tc>
          <w:tcPr>
            <w:tcW w:w="441" w:type="pct"/>
            <w:shd w:val="clear" w:color="auto" w:fill="auto"/>
            <w:vAlign w:val="center"/>
          </w:tcPr>
          <w:p w14:paraId="6515E7FD">
            <w:pPr>
              <w:jc w:val="center"/>
              <w:rPr>
                <w:rFonts w:hint="eastAsia" w:ascii="宋体" w:hAnsi="宋体" w:eastAsia="宋体" w:cs="宋体"/>
                <w:color w:val="000000"/>
                <w:szCs w:val="21"/>
              </w:rPr>
            </w:pPr>
          </w:p>
        </w:tc>
      </w:tr>
      <w:tr w14:paraId="33886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2"/>
            <w:vAlign w:val="center"/>
          </w:tcPr>
          <w:p w14:paraId="054380DC">
            <w:pPr>
              <w:jc w:val="center"/>
              <w:rPr>
                <w:rFonts w:hint="eastAsia" w:ascii="宋体" w:hAnsi="宋体" w:eastAsia="宋体" w:cs="宋体"/>
                <w:color w:val="000000"/>
                <w:szCs w:val="21"/>
              </w:rPr>
            </w:pPr>
          </w:p>
          <w:p w14:paraId="46CECC9C">
            <w:pPr>
              <w:adjustRightInd w:val="0"/>
              <w:snapToGrid w:val="0"/>
              <w:spacing w:line="288" w:lineRule="auto"/>
              <w:jc w:val="center"/>
              <w:rPr>
                <w:rFonts w:hint="eastAsia" w:ascii="宋体" w:hAnsi="宋体" w:eastAsia="宋体" w:cs="宋体"/>
                <w:b/>
                <w:bCs/>
                <w:szCs w:val="21"/>
              </w:rPr>
            </w:pPr>
            <w:r>
              <w:rPr>
                <w:rFonts w:hint="eastAsia" w:ascii="宋体" w:hAnsi="宋体" w:eastAsia="宋体" w:cs="宋体"/>
                <w:b/>
                <w:bCs/>
                <w:szCs w:val="21"/>
              </w:rPr>
              <w:t>投标总价（人民币元）</w:t>
            </w:r>
          </w:p>
          <w:p w14:paraId="77162CAD">
            <w:pPr>
              <w:adjustRightInd w:val="0"/>
              <w:snapToGrid w:val="0"/>
              <w:spacing w:line="288" w:lineRule="auto"/>
              <w:rPr>
                <w:rFonts w:hint="eastAsia" w:ascii="宋体" w:hAnsi="宋体" w:eastAsia="宋体" w:cs="宋体"/>
                <w:b/>
                <w:bCs/>
                <w:szCs w:val="21"/>
              </w:rPr>
            </w:pPr>
          </w:p>
          <w:p w14:paraId="6C6F9070">
            <w:pPr>
              <w:adjustRightInd w:val="0"/>
              <w:snapToGrid w:val="0"/>
              <w:spacing w:line="288" w:lineRule="auto"/>
              <w:rPr>
                <w:rFonts w:hint="eastAsia" w:ascii="宋体" w:hAnsi="宋体" w:eastAsia="宋体" w:cs="宋体"/>
                <w:b/>
                <w:bCs/>
                <w:szCs w:val="21"/>
              </w:rPr>
            </w:pPr>
            <w:r>
              <w:rPr>
                <w:rFonts w:hint="eastAsia" w:ascii="宋体" w:hAnsi="宋体" w:eastAsia="宋体" w:cs="宋体"/>
                <w:b/>
                <w:bCs/>
                <w:szCs w:val="21"/>
              </w:rPr>
              <w:t>小写：_________________________</w:t>
            </w:r>
          </w:p>
          <w:p w14:paraId="5C408B4F">
            <w:pPr>
              <w:adjustRightInd w:val="0"/>
              <w:snapToGrid w:val="0"/>
              <w:spacing w:line="288" w:lineRule="auto"/>
              <w:rPr>
                <w:rFonts w:hint="eastAsia" w:ascii="宋体" w:hAnsi="宋体" w:eastAsia="宋体" w:cs="宋体"/>
                <w:b/>
                <w:bCs/>
                <w:szCs w:val="21"/>
              </w:rPr>
            </w:pPr>
          </w:p>
          <w:p w14:paraId="477B558B">
            <w:pPr>
              <w:adjustRightInd w:val="0"/>
              <w:snapToGrid w:val="0"/>
              <w:spacing w:line="288" w:lineRule="auto"/>
              <w:rPr>
                <w:rFonts w:hint="eastAsia" w:ascii="宋体" w:hAnsi="宋体" w:eastAsia="宋体" w:cs="宋体"/>
                <w:b/>
                <w:bCs/>
                <w:szCs w:val="21"/>
              </w:rPr>
            </w:pPr>
            <w:r>
              <w:rPr>
                <w:rFonts w:hint="eastAsia" w:ascii="宋体" w:hAnsi="宋体" w:eastAsia="宋体" w:cs="宋体"/>
                <w:b/>
                <w:bCs/>
                <w:szCs w:val="21"/>
              </w:rPr>
              <w:t>大写：_________________________</w:t>
            </w:r>
          </w:p>
          <w:p w14:paraId="311C7A54">
            <w:pPr>
              <w:pStyle w:val="4"/>
              <w:spacing w:line="240" w:lineRule="auto"/>
              <w:rPr>
                <w:rFonts w:hint="eastAsia" w:ascii="宋体" w:hAnsi="宋体" w:cs="宋体"/>
                <w:sz w:val="21"/>
                <w:szCs w:val="21"/>
              </w:rPr>
            </w:pPr>
          </w:p>
          <w:p w14:paraId="77F66EA7">
            <w:pPr>
              <w:pStyle w:val="4"/>
              <w:spacing w:line="240" w:lineRule="auto"/>
            </w:pPr>
            <w:r>
              <w:rPr>
                <w:rFonts w:hint="eastAsia" w:ascii="宋体" w:hAnsi="宋体" w:cs="宋体"/>
                <w:sz w:val="21"/>
                <w:szCs w:val="21"/>
              </w:rPr>
              <w:t>注：投标总价填写2年合计金额</w:t>
            </w:r>
          </w:p>
        </w:tc>
      </w:tr>
    </w:tbl>
    <w:p w14:paraId="53CCA8EC">
      <w:pPr>
        <w:rPr>
          <w:rFonts w:hint="eastAsia"/>
        </w:rPr>
      </w:pPr>
    </w:p>
    <w:p w14:paraId="3D76638D">
      <w:pPr>
        <w:adjustRightInd w:val="0"/>
        <w:snapToGrid w:val="0"/>
        <w:spacing w:line="288" w:lineRule="auto"/>
        <w:rPr>
          <w:rFonts w:hint="eastAsia" w:ascii="宋体" w:hAnsi="宋体" w:eastAsia="宋体" w:cs="Times New Roman"/>
          <w:spacing w:val="-6"/>
          <w:szCs w:val="21"/>
        </w:rPr>
      </w:pPr>
    </w:p>
    <w:p w14:paraId="42BE46DF">
      <w:pPr>
        <w:adjustRightInd w:val="0"/>
        <w:snapToGrid w:val="0"/>
        <w:spacing w:line="288" w:lineRule="auto"/>
        <w:rPr>
          <w:rFonts w:hint="eastAsia" w:ascii="宋体" w:hAnsi="宋体" w:eastAsia="宋体" w:cs="Times New Roman"/>
          <w:b/>
          <w:bCs/>
          <w:spacing w:val="-6"/>
          <w:szCs w:val="21"/>
        </w:rPr>
      </w:pPr>
      <w:r>
        <w:rPr>
          <w:rFonts w:hint="eastAsia" w:ascii="宋体" w:hAnsi="宋体" w:eastAsia="宋体" w:cs="Times New Roman"/>
          <w:b/>
          <w:bCs/>
          <w:spacing w:val="-6"/>
          <w:szCs w:val="21"/>
        </w:rPr>
        <w:t>说明：</w:t>
      </w:r>
    </w:p>
    <w:p w14:paraId="7760D6D1">
      <w:pPr>
        <w:adjustRightInd w:val="0"/>
        <w:snapToGrid w:val="0"/>
        <w:spacing w:line="288" w:lineRule="auto"/>
        <w:rPr>
          <w:rFonts w:hint="eastAsia" w:ascii="宋体" w:hAnsi="宋体" w:eastAsia="宋体" w:cs="宋体"/>
          <w:szCs w:val="21"/>
        </w:rPr>
      </w:pPr>
      <w:r>
        <w:rPr>
          <w:rFonts w:hint="eastAsia" w:ascii="宋体" w:hAnsi="宋体" w:eastAsia="宋体" w:cs="宋体"/>
          <w:szCs w:val="21"/>
        </w:rPr>
        <w:t>1.开标一览表应按照本招标文件“第三章 投标人须知”关于“投标报价”的规定填写；</w:t>
      </w:r>
    </w:p>
    <w:p w14:paraId="56EF55DE">
      <w:pPr>
        <w:adjustRightInd w:val="0"/>
        <w:snapToGrid w:val="0"/>
        <w:spacing w:line="288" w:lineRule="auto"/>
        <w:rPr>
          <w:rFonts w:hint="eastAsia" w:ascii="宋体" w:hAnsi="宋体" w:eastAsia="宋体" w:cs="宋体"/>
          <w:szCs w:val="21"/>
        </w:rPr>
      </w:pPr>
      <w:r>
        <w:rPr>
          <w:rFonts w:hint="eastAsia" w:ascii="宋体" w:hAnsi="宋体" w:eastAsia="宋体" w:cs="宋体"/>
          <w:szCs w:val="21"/>
        </w:rPr>
        <w:t>★</w:t>
      </w:r>
      <w:r>
        <w:rPr>
          <w:rFonts w:hint="eastAsia" w:ascii="宋体" w:hAnsi="宋体" w:eastAsia="宋体" w:cs="宋体"/>
          <w:szCs w:val="21"/>
          <w:lang w:val="en-US" w:eastAsia="zh-CN"/>
        </w:rPr>
        <w:t>2</w:t>
      </w:r>
      <w:r>
        <w:rPr>
          <w:rFonts w:hint="eastAsia" w:ascii="宋体" w:hAnsi="宋体" w:eastAsia="宋体" w:cs="宋体"/>
          <w:szCs w:val="21"/>
        </w:rPr>
        <w:t>.联合体其他成员承担的部分、分包单位承担的部分，应在表中列明。</w:t>
      </w:r>
    </w:p>
    <w:p w14:paraId="185CBBEB">
      <w:pPr>
        <w:adjustRightInd w:val="0"/>
        <w:snapToGrid w:val="0"/>
        <w:spacing w:line="288" w:lineRule="auto"/>
        <w:rPr>
          <w:rFonts w:hint="eastAsia" w:ascii="宋体" w:hAnsi="宋体" w:eastAsia="宋体" w:cs="宋体"/>
          <w:b/>
          <w:bCs/>
          <w:szCs w:val="21"/>
        </w:rPr>
      </w:pPr>
      <w:r>
        <w:rPr>
          <w:rFonts w:hint="eastAsia" w:ascii="宋体" w:hAnsi="宋体" w:eastAsia="宋体" w:cs="宋体"/>
          <w:b/>
          <w:bCs/>
          <w:szCs w:val="21"/>
          <w:lang w:val="en-US" w:eastAsia="zh-CN"/>
        </w:rPr>
        <w:t>3</w:t>
      </w:r>
      <w:r>
        <w:rPr>
          <w:rFonts w:hint="eastAsia" w:ascii="宋体" w:hAnsi="宋体" w:eastAsia="宋体" w:cs="宋体"/>
          <w:b/>
          <w:bCs/>
          <w:szCs w:val="21"/>
        </w:rPr>
        <w:t>.注：采购数量为预估，按实际要求提供，报价只作为评审价，结算根据实际供货品种、数量和成交综合单价进行核算，年度支付总额不超过29.00万元。</w:t>
      </w:r>
    </w:p>
    <w:p w14:paraId="0B174C99">
      <w:pPr>
        <w:rPr>
          <w:rFonts w:hint="eastAsia"/>
        </w:rPr>
      </w:pPr>
    </w:p>
    <w:p w14:paraId="3753EC28">
      <w:pPr>
        <w:adjustRightInd w:val="0"/>
        <w:snapToGrid w:val="0"/>
        <w:spacing w:line="288" w:lineRule="auto"/>
        <w:rPr>
          <w:rFonts w:hint="eastAsia" w:ascii="宋体" w:hAnsi="宋体" w:eastAsia="宋体" w:cs="Times New Roman"/>
          <w:b/>
          <w:bCs/>
          <w:spacing w:val="-6"/>
          <w:szCs w:val="21"/>
        </w:rPr>
      </w:pPr>
      <w:r>
        <w:rPr>
          <w:rFonts w:hint="eastAsia" w:ascii="宋体" w:hAnsi="宋体" w:eastAsia="宋体" w:cs="Times New Roman"/>
          <w:b/>
          <w:bCs/>
          <w:spacing w:val="-6"/>
          <w:szCs w:val="21"/>
        </w:rPr>
        <w:t>投标人名称（</w:t>
      </w:r>
      <w:r>
        <w:rPr>
          <w:rFonts w:ascii="宋体" w:hAnsi="宋体" w:eastAsia="宋体" w:cs="Times New Roman"/>
          <w:b/>
          <w:bCs/>
          <w:spacing w:val="-6"/>
          <w:szCs w:val="21"/>
        </w:rPr>
        <w:t>电子签名/公章</w:t>
      </w:r>
      <w:r>
        <w:rPr>
          <w:rFonts w:hint="eastAsia" w:ascii="宋体" w:hAnsi="宋体" w:eastAsia="宋体" w:cs="Times New Roman"/>
          <w:b/>
          <w:bCs/>
          <w:spacing w:val="-6"/>
          <w:szCs w:val="21"/>
        </w:rPr>
        <w:t>）：</w:t>
      </w:r>
    </w:p>
    <w:p w14:paraId="54382564">
      <w:pPr>
        <w:adjustRightInd w:val="0"/>
        <w:snapToGrid w:val="0"/>
        <w:spacing w:line="288" w:lineRule="auto"/>
        <w:rPr>
          <w:rFonts w:hint="eastAsia" w:ascii="宋体" w:hAnsi="宋体" w:eastAsia="宋体" w:cs="Times New Roman"/>
          <w:b/>
          <w:bCs/>
          <w:spacing w:val="-6"/>
          <w:szCs w:val="21"/>
        </w:rPr>
      </w:pPr>
      <w:r>
        <w:rPr>
          <w:rFonts w:hint="eastAsia" w:ascii="宋体" w:hAnsi="宋体" w:eastAsia="宋体" w:cs="Times New Roman"/>
          <w:b/>
          <w:bCs/>
          <w:spacing w:val="-6"/>
          <w:szCs w:val="21"/>
        </w:rPr>
        <w:t>日期：     年   月   日</w:t>
      </w:r>
    </w:p>
    <w:p w14:paraId="2D9CAAE3">
      <w:pPr>
        <w:rPr>
          <w:rFonts w:hint="eastAsia"/>
        </w:rPr>
      </w:pPr>
      <w:r>
        <w:br w:type="page"/>
      </w:r>
    </w:p>
    <w:p w14:paraId="12858407">
      <w:pPr>
        <w:adjustRightInd w:val="0"/>
        <w:snapToGrid w:val="0"/>
        <w:spacing w:line="288" w:lineRule="auto"/>
        <w:jc w:val="center"/>
        <w:outlineLvl w:val="2"/>
        <w:rPr>
          <w:rFonts w:hint="eastAsia" w:ascii="宋体" w:hAnsi="宋体" w:eastAsia="宋体" w:cs="宋体"/>
          <w:b/>
          <w:spacing w:val="-6"/>
          <w:szCs w:val="21"/>
        </w:rPr>
      </w:pPr>
      <w:r>
        <w:rPr>
          <w:rFonts w:hint="eastAsia" w:ascii="宋体" w:hAnsi="宋体" w:eastAsia="宋体" w:cs="宋体"/>
          <w:b/>
          <w:spacing w:val="-6"/>
          <w:szCs w:val="21"/>
        </w:rPr>
        <w:t>（2）</w:t>
      </w:r>
      <w:r>
        <w:rPr>
          <w:rFonts w:ascii="宋体" w:hAnsi="宋体" w:eastAsia="宋体" w:cs="宋体"/>
          <w:b/>
          <w:spacing w:val="-6"/>
          <w:szCs w:val="21"/>
        </w:rPr>
        <w:t>中小企业声明函（货物）</w:t>
      </w:r>
      <w:r>
        <w:rPr>
          <w:rFonts w:hint="eastAsia" w:ascii="宋体" w:hAnsi="宋体" w:eastAsia="宋体" w:cs="宋体"/>
          <w:b/>
          <w:spacing w:val="-6"/>
          <w:szCs w:val="21"/>
        </w:rPr>
        <w:t>（若属于中小企业）</w:t>
      </w:r>
    </w:p>
    <w:p w14:paraId="5935AFD3">
      <w:pPr>
        <w:adjustRightInd w:val="0"/>
        <w:snapToGrid w:val="0"/>
        <w:spacing w:line="288" w:lineRule="auto"/>
        <w:ind w:firstLine="498" w:firstLineChars="236"/>
        <w:rPr>
          <w:rFonts w:hint="eastAsia" w:ascii="宋体" w:hAnsi="宋体" w:eastAsia="宋体" w:cs="Times New Roman"/>
          <w:b/>
          <w:szCs w:val="21"/>
        </w:rPr>
      </w:pPr>
    </w:p>
    <w:p w14:paraId="6B399F1B">
      <w:pPr>
        <w:adjustRightInd w:val="0"/>
        <w:snapToGrid w:val="0"/>
        <w:spacing w:line="288" w:lineRule="auto"/>
        <w:ind w:firstLine="495" w:firstLineChars="236"/>
        <w:rPr>
          <w:rFonts w:hint="eastAsia" w:ascii="宋体" w:hAnsi="宋体" w:eastAsia="宋体" w:cs="Times New Roman"/>
          <w:szCs w:val="21"/>
        </w:rPr>
      </w:pPr>
      <w:r>
        <w:rPr>
          <w:rFonts w:ascii="宋体" w:hAnsi="宋体" w:eastAsia="宋体" w:cs="Times New Roman"/>
          <w:szCs w:val="21"/>
        </w:rPr>
        <w:t>本公司（联合体）郑重声明，根据《政府采购促进中小企业发展管理办法》（财库</w:t>
      </w:r>
      <w:r>
        <w:rPr>
          <w:rFonts w:hint="eastAsia" w:ascii="宋体" w:hAnsi="宋体" w:eastAsia="宋体" w:cs="Times New Roman"/>
          <w:szCs w:val="21"/>
        </w:rPr>
        <w:t>﹝</w:t>
      </w:r>
      <w:r>
        <w:rPr>
          <w:rFonts w:ascii="宋体" w:hAnsi="宋体" w:eastAsia="宋体" w:cs="Times New Roman"/>
          <w:szCs w:val="21"/>
        </w:rPr>
        <w:t>2020</w:t>
      </w:r>
      <w:r>
        <w:rPr>
          <w:rFonts w:hint="eastAsia" w:ascii="宋体" w:hAnsi="宋体" w:eastAsia="宋体" w:cs="Times New Roman"/>
          <w:szCs w:val="21"/>
        </w:rPr>
        <w:t>﹞</w:t>
      </w:r>
      <w:r>
        <w:rPr>
          <w:rFonts w:ascii="宋体" w:hAnsi="宋体" w:eastAsia="宋体" w:cs="Times New Roman"/>
          <w:szCs w:val="21"/>
        </w:rPr>
        <w:t>46 号）的规定，本公司（联合体）参加</w:t>
      </w:r>
      <w:r>
        <w:rPr>
          <w:rFonts w:ascii="宋体" w:hAnsi="宋体" w:eastAsia="宋体" w:cs="Times New Roman"/>
          <w:i/>
          <w:szCs w:val="21"/>
          <w:u w:val="single"/>
        </w:rPr>
        <w:t>（单位名称）</w:t>
      </w:r>
      <w:r>
        <w:rPr>
          <w:rFonts w:ascii="宋体" w:hAnsi="宋体" w:eastAsia="宋体" w:cs="Times New Roman"/>
          <w:szCs w:val="21"/>
        </w:rPr>
        <w:t>的</w:t>
      </w:r>
      <w:r>
        <w:rPr>
          <w:rFonts w:ascii="宋体" w:hAnsi="宋体" w:eastAsia="宋体" w:cs="Times New Roman"/>
          <w:i/>
          <w:szCs w:val="21"/>
          <w:u w:val="single"/>
        </w:rPr>
        <w:t>（</w:t>
      </w:r>
      <w:bookmarkStart w:id="102" w:name="_Hlk118098443"/>
      <w:r>
        <w:rPr>
          <w:rFonts w:ascii="宋体" w:hAnsi="宋体" w:eastAsia="宋体" w:cs="Times New Roman"/>
          <w:i/>
          <w:szCs w:val="21"/>
          <w:u w:val="single"/>
        </w:rPr>
        <w:t>项目名称</w:t>
      </w:r>
      <w:bookmarkEnd w:id="102"/>
      <w:r>
        <w:rPr>
          <w:rFonts w:ascii="宋体" w:hAnsi="宋体" w:eastAsia="宋体" w:cs="Times New Roman"/>
          <w:i/>
          <w:szCs w:val="21"/>
          <w:u w:val="single"/>
        </w:rPr>
        <w:t>）</w:t>
      </w:r>
      <w:r>
        <w:rPr>
          <w:rFonts w:ascii="宋体" w:hAnsi="宋体" w:eastAsia="宋体" w:cs="Times New Roman"/>
          <w:szCs w:val="21"/>
        </w:rPr>
        <w:t>采购活动，提供的货物全部由符合政策要求的中小企业制造。相关企业（含联合体中的中小企业、签订分包意向协议的中小企业）的具体情况如下：</w:t>
      </w:r>
    </w:p>
    <w:p w14:paraId="2C2389CD">
      <w:pPr>
        <w:adjustRightInd w:val="0"/>
        <w:snapToGrid w:val="0"/>
        <w:spacing w:line="288" w:lineRule="auto"/>
        <w:ind w:firstLine="495" w:firstLineChars="236"/>
        <w:rPr>
          <w:rFonts w:hint="eastAsia" w:ascii="宋体" w:hAnsi="宋体" w:eastAsia="宋体" w:cs="Times New Roman"/>
          <w:szCs w:val="21"/>
        </w:rPr>
      </w:pPr>
      <w:r>
        <w:rPr>
          <w:rFonts w:ascii="宋体" w:hAnsi="宋体" w:eastAsia="宋体" w:cs="Times New Roman"/>
          <w:i/>
          <w:szCs w:val="21"/>
          <w:u w:val="single"/>
        </w:rPr>
        <w:t>1. （标的名称）</w:t>
      </w:r>
      <w:r>
        <w:rPr>
          <w:rFonts w:ascii="宋体" w:hAnsi="宋体" w:eastAsia="宋体" w:cs="Times New Roman"/>
          <w:i/>
          <w:szCs w:val="21"/>
        </w:rPr>
        <w:t xml:space="preserve"> </w:t>
      </w:r>
      <w:r>
        <w:rPr>
          <w:rFonts w:ascii="宋体" w:hAnsi="宋体" w:eastAsia="宋体" w:cs="Times New Roman"/>
          <w:szCs w:val="21"/>
        </w:rPr>
        <w:t>，属于</w:t>
      </w:r>
      <w:r>
        <w:rPr>
          <w:rFonts w:ascii="宋体" w:hAnsi="宋体" w:eastAsia="宋体" w:cs="Times New Roman"/>
          <w:i/>
          <w:szCs w:val="21"/>
        </w:rPr>
        <w:t>（</w:t>
      </w:r>
      <w:r>
        <w:rPr>
          <w:rFonts w:ascii="宋体" w:hAnsi="宋体" w:eastAsia="宋体" w:cs="Times New Roman"/>
          <w:i/>
          <w:szCs w:val="21"/>
          <w:u w:val="single"/>
        </w:rPr>
        <w:t>采购文件中明确的所属行业）行业</w:t>
      </w:r>
      <w:r>
        <w:rPr>
          <w:rFonts w:ascii="宋体" w:hAnsi="宋体" w:eastAsia="宋体" w:cs="Times New Roman"/>
          <w:szCs w:val="21"/>
        </w:rPr>
        <w:t>；制造商为</w:t>
      </w:r>
      <w:r>
        <w:rPr>
          <w:rFonts w:ascii="宋体" w:hAnsi="宋体" w:eastAsia="宋体" w:cs="Times New Roman"/>
          <w:i/>
          <w:szCs w:val="21"/>
          <w:u w:val="single"/>
        </w:rPr>
        <w:t>（企业名称）</w:t>
      </w:r>
      <w:r>
        <w:rPr>
          <w:rFonts w:ascii="宋体" w:hAnsi="宋体" w:eastAsia="宋体" w:cs="Times New Roman"/>
          <w:szCs w:val="21"/>
        </w:rPr>
        <w:t>，从业人员</w:t>
      </w:r>
      <w:r>
        <w:rPr>
          <w:rFonts w:ascii="宋体" w:hAnsi="宋体" w:eastAsia="宋体" w:cs="Times New Roman"/>
          <w:szCs w:val="21"/>
          <w:u w:val="single"/>
        </w:rPr>
        <w:t xml:space="preserve"> </w:t>
      </w:r>
      <w:r>
        <w:rPr>
          <w:rFonts w:ascii="宋体" w:hAnsi="宋体" w:eastAsia="宋体" w:cs="Times New Roman"/>
          <w:szCs w:val="21"/>
          <w:u w:val="single"/>
        </w:rPr>
        <w:tab/>
      </w:r>
      <w:r>
        <w:rPr>
          <w:rFonts w:ascii="宋体" w:hAnsi="宋体" w:eastAsia="宋体" w:cs="Times New Roman"/>
          <w:szCs w:val="21"/>
        </w:rPr>
        <w:t>人，营业收入为</w:t>
      </w:r>
      <w:r>
        <w:rPr>
          <w:rFonts w:ascii="宋体" w:hAnsi="宋体" w:eastAsia="宋体" w:cs="Times New Roman"/>
          <w:szCs w:val="21"/>
          <w:u w:val="single"/>
        </w:rPr>
        <w:t xml:space="preserve"> </w:t>
      </w:r>
      <w:r>
        <w:rPr>
          <w:rFonts w:ascii="宋体" w:hAnsi="宋体" w:eastAsia="宋体" w:cs="Times New Roman"/>
          <w:szCs w:val="21"/>
          <w:u w:val="single"/>
        </w:rPr>
        <w:tab/>
      </w:r>
      <w:r>
        <w:rPr>
          <w:rFonts w:ascii="宋体" w:hAnsi="宋体" w:eastAsia="宋体" w:cs="Times New Roman"/>
          <w:szCs w:val="21"/>
        </w:rPr>
        <w:t>万元，资产总额为</w:t>
      </w:r>
      <w:r>
        <w:rPr>
          <w:rFonts w:ascii="宋体" w:hAnsi="宋体" w:eastAsia="宋体" w:cs="Times New Roman"/>
          <w:szCs w:val="21"/>
          <w:u w:val="single"/>
        </w:rPr>
        <w:t xml:space="preserve"> </w:t>
      </w:r>
      <w:r>
        <w:rPr>
          <w:rFonts w:ascii="宋体" w:hAnsi="宋体" w:eastAsia="宋体" w:cs="Times New Roman"/>
          <w:szCs w:val="21"/>
          <w:u w:val="single"/>
        </w:rPr>
        <w:tab/>
      </w:r>
      <w:r>
        <w:rPr>
          <w:rFonts w:ascii="宋体" w:hAnsi="宋体" w:eastAsia="宋体" w:cs="Times New Roman"/>
          <w:szCs w:val="21"/>
        </w:rPr>
        <w:t>万元，属于</w:t>
      </w:r>
      <w:r>
        <w:rPr>
          <w:rFonts w:ascii="宋体" w:hAnsi="宋体" w:eastAsia="宋体" w:cs="Times New Roman"/>
          <w:i/>
          <w:szCs w:val="21"/>
          <w:u w:val="single"/>
        </w:rPr>
        <w:t>（中型企业、小型企业、微型企业）</w:t>
      </w:r>
      <w:r>
        <w:rPr>
          <w:rFonts w:ascii="宋体" w:hAnsi="宋体" w:eastAsia="宋体" w:cs="Times New Roman"/>
          <w:szCs w:val="21"/>
        </w:rPr>
        <w:t>；</w:t>
      </w:r>
    </w:p>
    <w:p w14:paraId="1CF944A3">
      <w:pPr>
        <w:adjustRightInd w:val="0"/>
        <w:snapToGrid w:val="0"/>
        <w:spacing w:line="288" w:lineRule="auto"/>
        <w:ind w:firstLine="495" w:firstLineChars="236"/>
        <w:rPr>
          <w:rFonts w:hint="eastAsia" w:ascii="宋体" w:hAnsi="宋体" w:eastAsia="宋体" w:cs="Times New Roman"/>
          <w:szCs w:val="21"/>
        </w:rPr>
      </w:pPr>
      <w:r>
        <w:rPr>
          <w:rFonts w:ascii="宋体" w:hAnsi="宋体" w:eastAsia="宋体" w:cs="Times New Roman"/>
          <w:i/>
          <w:szCs w:val="21"/>
          <w:u w:val="single"/>
        </w:rPr>
        <w:t>2. （标的名称）</w:t>
      </w:r>
      <w:r>
        <w:rPr>
          <w:rFonts w:ascii="宋体" w:hAnsi="宋体" w:eastAsia="宋体" w:cs="Times New Roman"/>
          <w:i/>
          <w:szCs w:val="21"/>
        </w:rPr>
        <w:t xml:space="preserve"> </w:t>
      </w:r>
      <w:r>
        <w:rPr>
          <w:rFonts w:ascii="宋体" w:hAnsi="宋体" w:eastAsia="宋体" w:cs="Times New Roman"/>
          <w:szCs w:val="21"/>
        </w:rPr>
        <w:t>，属于</w:t>
      </w:r>
      <w:r>
        <w:rPr>
          <w:rFonts w:ascii="宋体" w:hAnsi="宋体" w:eastAsia="宋体" w:cs="Times New Roman"/>
          <w:i/>
          <w:szCs w:val="21"/>
        </w:rPr>
        <w:t>（</w:t>
      </w:r>
      <w:r>
        <w:rPr>
          <w:rFonts w:ascii="宋体" w:hAnsi="宋体" w:eastAsia="宋体" w:cs="Times New Roman"/>
          <w:i/>
          <w:szCs w:val="21"/>
          <w:u w:val="single"/>
        </w:rPr>
        <w:t>采购文件中明确的所属行业）行业</w:t>
      </w:r>
      <w:r>
        <w:rPr>
          <w:rFonts w:ascii="宋体" w:hAnsi="宋体" w:eastAsia="宋体" w:cs="Times New Roman"/>
          <w:szCs w:val="21"/>
        </w:rPr>
        <w:t>；制造商为</w:t>
      </w:r>
      <w:r>
        <w:rPr>
          <w:rFonts w:ascii="宋体" w:hAnsi="宋体" w:eastAsia="宋体" w:cs="Times New Roman"/>
          <w:i/>
          <w:szCs w:val="21"/>
          <w:u w:val="single"/>
        </w:rPr>
        <w:t>（企业名称）</w:t>
      </w:r>
      <w:r>
        <w:rPr>
          <w:rFonts w:ascii="宋体" w:hAnsi="宋体" w:eastAsia="宋体" w:cs="Times New Roman"/>
          <w:szCs w:val="21"/>
        </w:rPr>
        <w:t>，从业人员</w:t>
      </w:r>
      <w:r>
        <w:rPr>
          <w:rFonts w:ascii="宋体" w:hAnsi="宋体" w:eastAsia="宋体" w:cs="Times New Roman"/>
          <w:szCs w:val="21"/>
          <w:u w:val="single"/>
        </w:rPr>
        <w:t xml:space="preserve"> </w:t>
      </w:r>
      <w:r>
        <w:rPr>
          <w:rFonts w:ascii="宋体" w:hAnsi="宋体" w:eastAsia="宋体" w:cs="Times New Roman"/>
          <w:szCs w:val="21"/>
          <w:u w:val="single"/>
        </w:rPr>
        <w:tab/>
      </w:r>
      <w:r>
        <w:rPr>
          <w:rFonts w:ascii="宋体" w:hAnsi="宋体" w:eastAsia="宋体" w:cs="Times New Roman"/>
          <w:szCs w:val="21"/>
        </w:rPr>
        <w:t>人，营业收入为</w:t>
      </w:r>
      <w:r>
        <w:rPr>
          <w:rFonts w:ascii="宋体" w:hAnsi="宋体" w:eastAsia="宋体" w:cs="Times New Roman"/>
          <w:szCs w:val="21"/>
          <w:u w:val="single"/>
        </w:rPr>
        <w:t xml:space="preserve"> </w:t>
      </w:r>
      <w:r>
        <w:rPr>
          <w:rFonts w:ascii="宋体" w:hAnsi="宋体" w:eastAsia="宋体" w:cs="Times New Roman"/>
          <w:szCs w:val="21"/>
          <w:u w:val="single"/>
        </w:rPr>
        <w:tab/>
      </w:r>
      <w:r>
        <w:rPr>
          <w:rFonts w:ascii="宋体" w:hAnsi="宋体" w:eastAsia="宋体" w:cs="Times New Roman"/>
          <w:szCs w:val="21"/>
        </w:rPr>
        <w:t>万元，资产总额为</w:t>
      </w:r>
      <w:r>
        <w:rPr>
          <w:rFonts w:ascii="宋体" w:hAnsi="宋体" w:eastAsia="宋体" w:cs="Times New Roman"/>
          <w:szCs w:val="21"/>
          <w:u w:val="single"/>
        </w:rPr>
        <w:t xml:space="preserve"> </w:t>
      </w:r>
      <w:r>
        <w:rPr>
          <w:rFonts w:ascii="宋体" w:hAnsi="宋体" w:eastAsia="宋体" w:cs="Times New Roman"/>
          <w:szCs w:val="21"/>
          <w:u w:val="single"/>
        </w:rPr>
        <w:tab/>
      </w:r>
      <w:r>
        <w:rPr>
          <w:rFonts w:ascii="宋体" w:hAnsi="宋体" w:eastAsia="宋体" w:cs="Times New Roman"/>
          <w:szCs w:val="21"/>
        </w:rPr>
        <w:t>万元，属于</w:t>
      </w:r>
      <w:r>
        <w:rPr>
          <w:rFonts w:ascii="宋体" w:hAnsi="宋体" w:eastAsia="宋体" w:cs="Times New Roman"/>
          <w:i/>
          <w:szCs w:val="21"/>
          <w:u w:val="single"/>
        </w:rPr>
        <w:t>（中型企业、小型企业、微型企业）</w:t>
      </w:r>
      <w:r>
        <w:rPr>
          <w:rFonts w:hint="eastAsia" w:ascii="宋体" w:hAnsi="宋体" w:eastAsia="宋体" w:cs="Times New Roman"/>
          <w:szCs w:val="21"/>
        </w:rPr>
        <w:t>；</w:t>
      </w:r>
    </w:p>
    <w:p w14:paraId="581C22C5">
      <w:pPr>
        <w:adjustRightInd w:val="0"/>
        <w:snapToGrid w:val="0"/>
        <w:spacing w:line="288" w:lineRule="auto"/>
        <w:ind w:firstLine="495" w:firstLineChars="236"/>
        <w:rPr>
          <w:rFonts w:hint="eastAsia" w:ascii="宋体" w:hAnsi="宋体" w:eastAsia="宋体" w:cs="Times New Roman"/>
          <w:szCs w:val="21"/>
        </w:rPr>
      </w:pPr>
      <w:r>
        <w:rPr>
          <w:rFonts w:ascii="宋体" w:hAnsi="宋体" w:eastAsia="宋体" w:cs="Times New Roman"/>
          <w:szCs w:val="21"/>
        </w:rPr>
        <w:t>……</w:t>
      </w:r>
    </w:p>
    <w:p w14:paraId="4AFD4F4E">
      <w:pPr>
        <w:adjustRightInd w:val="0"/>
        <w:snapToGrid w:val="0"/>
        <w:spacing w:line="288" w:lineRule="auto"/>
        <w:ind w:firstLine="495" w:firstLineChars="236"/>
        <w:rPr>
          <w:rFonts w:hint="eastAsia" w:ascii="宋体" w:hAnsi="宋体" w:eastAsia="宋体" w:cs="Times New Roman"/>
          <w:szCs w:val="21"/>
        </w:rPr>
      </w:pPr>
      <w:r>
        <w:rPr>
          <w:rFonts w:ascii="宋体" w:hAnsi="宋体" w:eastAsia="宋体" w:cs="Times New Roman"/>
          <w:szCs w:val="21"/>
        </w:rPr>
        <w:t>以上企业，不属于大企业的分支机构，不存在控股股东为大企业的情形，也不存在与大企业的负责人为同一人的情形。</w:t>
      </w:r>
    </w:p>
    <w:p w14:paraId="71DB8C7D">
      <w:pPr>
        <w:adjustRightInd w:val="0"/>
        <w:snapToGrid w:val="0"/>
        <w:spacing w:line="288" w:lineRule="auto"/>
        <w:ind w:firstLine="495" w:firstLineChars="236"/>
        <w:rPr>
          <w:rFonts w:hint="eastAsia" w:ascii="宋体" w:hAnsi="宋体" w:eastAsia="宋体" w:cs="Times New Roman"/>
          <w:szCs w:val="21"/>
        </w:rPr>
      </w:pPr>
      <w:r>
        <w:rPr>
          <w:rFonts w:ascii="宋体" w:hAnsi="宋体" w:eastAsia="宋体" w:cs="Times New Roman"/>
          <w:szCs w:val="21"/>
        </w:rPr>
        <w:t>本企业对上述声明内容的真实性负责。如有虚假，将依法承担相应责任。</w:t>
      </w:r>
    </w:p>
    <w:p w14:paraId="759C16FA">
      <w:pPr>
        <w:adjustRightInd w:val="0"/>
        <w:snapToGrid w:val="0"/>
        <w:spacing w:line="288" w:lineRule="auto"/>
        <w:ind w:firstLine="495" w:firstLineChars="236"/>
        <w:rPr>
          <w:rFonts w:hint="eastAsia" w:ascii="宋体" w:hAnsi="宋体" w:eastAsia="宋体" w:cs="Times New Roman"/>
          <w:szCs w:val="21"/>
        </w:rPr>
      </w:pPr>
    </w:p>
    <w:p w14:paraId="3349C1D6">
      <w:pPr>
        <w:adjustRightInd w:val="0"/>
        <w:snapToGrid w:val="0"/>
        <w:spacing w:line="288" w:lineRule="auto"/>
        <w:ind w:firstLine="495" w:firstLineChars="236"/>
        <w:rPr>
          <w:rFonts w:hint="eastAsia" w:ascii="宋体" w:hAnsi="宋体" w:eastAsia="宋体" w:cs="Times New Roman"/>
          <w:szCs w:val="21"/>
        </w:rPr>
      </w:pPr>
      <w:r>
        <w:rPr>
          <w:rFonts w:ascii="宋体" w:hAnsi="宋体" w:eastAsia="宋体" w:cs="Times New Roman"/>
          <w:szCs w:val="21"/>
        </w:rPr>
        <w:t>企业名称（盖章）：</w:t>
      </w:r>
    </w:p>
    <w:p w14:paraId="7D187AE6">
      <w:pPr>
        <w:adjustRightInd w:val="0"/>
        <w:snapToGrid w:val="0"/>
        <w:spacing w:line="288" w:lineRule="auto"/>
        <w:ind w:firstLine="495" w:firstLineChars="236"/>
        <w:rPr>
          <w:rFonts w:hint="eastAsia" w:ascii="宋体" w:hAnsi="宋体" w:eastAsia="宋体" w:cs="Times New Roman"/>
          <w:szCs w:val="21"/>
        </w:rPr>
      </w:pPr>
      <w:r>
        <w:rPr>
          <w:rFonts w:ascii="宋体" w:hAnsi="宋体" w:eastAsia="宋体" w:cs="Times New Roman"/>
          <w:szCs w:val="21"/>
        </w:rPr>
        <w:t>日期：</w:t>
      </w:r>
    </w:p>
    <w:p w14:paraId="00610A42">
      <w:pPr>
        <w:adjustRightInd w:val="0"/>
        <w:snapToGrid w:val="0"/>
        <w:spacing w:line="288" w:lineRule="auto"/>
        <w:ind w:firstLine="495" w:firstLineChars="236"/>
        <w:rPr>
          <w:rFonts w:hint="eastAsia" w:ascii="宋体" w:hAnsi="宋体" w:eastAsia="宋体" w:cs="Times New Roman"/>
          <w:szCs w:val="21"/>
        </w:rPr>
      </w:pPr>
    </w:p>
    <w:p w14:paraId="00C371BA">
      <w:pPr>
        <w:adjustRightInd w:val="0"/>
        <w:snapToGrid w:val="0"/>
        <w:spacing w:line="288" w:lineRule="auto"/>
        <w:ind w:firstLine="495" w:firstLineChars="236"/>
        <w:rPr>
          <w:rFonts w:hint="eastAsia" w:ascii="宋体" w:hAnsi="宋体" w:eastAsia="宋体" w:cs="Times New Roman"/>
          <w:szCs w:val="21"/>
        </w:rPr>
      </w:pPr>
      <w:r>
        <w:rPr>
          <w:rFonts w:hint="eastAsia" w:ascii="宋体" w:hAnsi="宋体" w:eastAsia="宋体" w:cs="Times New Roman"/>
          <w:szCs w:val="21"/>
        </w:rPr>
        <w:t>注：</w:t>
      </w:r>
    </w:p>
    <w:p w14:paraId="0737C25E">
      <w:pPr>
        <w:adjustRightInd w:val="0"/>
        <w:snapToGrid w:val="0"/>
        <w:spacing w:line="288" w:lineRule="auto"/>
        <w:ind w:firstLine="495" w:firstLineChars="236"/>
        <w:rPr>
          <w:rFonts w:hint="eastAsia" w:ascii="宋体" w:hAnsi="宋体" w:eastAsia="宋体" w:cs="宋体"/>
          <w:szCs w:val="21"/>
        </w:rPr>
      </w:pPr>
      <w:r>
        <w:rPr>
          <w:rFonts w:hint="eastAsia" w:ascii="宋体" w:hAnsi="宋体" w:eastAsia="宋体" w:cs="宋体"/>
          <w:szCs w:val="21"/>
        </w:rPr>
        <w:t>1.标的名称，按照【招标文件】中明确的标的填写；</w:t>
      </w:r>
    </w:p>
    <w:p w14:paraId="0ED11E63">
      <w:pPr>
        <w:adjustRightInd w:val="0"/>
        <w:snapToGrid w:val="0"/>
        <w:spacing w:line="288" w:lineRule="auto"/>
        <w:ind w:firstLine="495" w:firstLineChars="236"/>
        <w:rPr>
          <w:rFonts w:hint="eastAsia" w:ascii="宋体" w:hAnsi="宋体" w:eastAsia="宋体" w:cs="宋体"/>
          <w:szCs w:val="21"/>
        </w:rPr>
      </w:pPr>
      <w:r>
        <w:rPr>
          <w:rFonts w:hint="eastAsia" w:ascii="宋体" w:hAnsi="宋体" w:eastAsia="宋体" w:cs="宋体"/>
          <w:szCs w:val="21"/>
        </w:rPr>
        <w:t>2.所属行业，按照【招标文件】中明确的标的“所属行业”填写；</w:t>
      </w:r>
    </w:p>
    <w:p w14:paraId="03534384">
      <w:pPr>
        <w:adjustRightInd w:val="0"/>
        <w:snapToGrid w:val="0"/>
        <w:spacing w:line="288" w:lineRule="auto"/>
        <w:ind w:firstLine="495" w:firstLineChars="236"/>
        <w:rPr>
          <w:rFonts w:hint="eastAsia" w:ascii="宋体" w:hAnsi="宋体" w:eastAsia="宋体" w:cs="宋体"/>
          <w:szCs w:val="21"/>
        </w:rPr>
      </w:pPr>
      <w:r>
        <w:rPr>
          <w:rFonts w:hint="eastAsia" w:ascii="宋体" w:hAnsi="宋体" w:eastAsia="宋体" w:cs="宋体"/>
          <w:szCs w:val="21"/>
        </w:rPr>
        <w:t>3.制造商，货物由中小企业制造，即货物由中小企业生产且使用该中小企业商号或者注册商标；</w:t>
      </w:r>
    </w:p>
    <w:p w14:paraId="3C3E77C5">
      <w:pPr>
        <w:adjustRightInd w:val="0"/>
        <w:snapToGrid w:val="0"/>
        <w:spacing w:line="288" w:lineRule="auto"/>
        <w:ind w:firstLine="495" w:firstLineChars="236"/>
        <w:rPr>
          <w:rFonts w:hint="eastAsia" w:ascii="宋体" w:hAnsi="宋体" w:eastAsia="宋体" w:cs="宋体"/>
          <w:szCs w:val="21"/>
        </w:rPr>
      </w:pPr>
      <w:r>
        <w:rPr>
          <w:rFonts w:hint="eastAsia" w:ascii="宋体" w:hAnsi="宋体" w:eastAsia="宋体" w:cs="宋体"/>
          <w:szCs w:val="21"/>
        </w:rPr>
        <w:t>4.从业人员、营业收入、资产总额填报上一年度数据，无上一年度数据的新成立企业可不填报。</w:t>
      </w:r>
    </w:p>
    <w:p w14:paraId="3F5EDC79">
      <w:pPr>
        <w:adjustRightInd w:val="0"/>
        <w:snapToGrid w:val="0"/>
        <w:spacing w:line="288" w:lineRule="auto"/>
        <w:ind w:firstLine="495" w:firstLineChars="236"/>
        <w:rPr>
          <w:rFonts w:hint="eastAsia" w:ascii="宋体" w:hAnsi="宋体" w:eastAsia="宋体" w:cs="宋体"/>
          <w:szCs w:val="21"/>
        </w:rPr>
      </w:pPr>
      <w:r>
        <w:rPr>
          <w:rFonts w:hint="eastAsia" w:ascii="宋体" w:hAnsi="宋体" w:eastAsia="宋体" w:cs="宋体"/>
          <w:szCs w:val="21"/>
        </w:rPr>
        <w:t>5.企业类型（包括新成立企业），按照《中小企业划型标准规定》（工信部联企业〔2011〕300号）规定和【招标文件】中明确的标的“所属行业”，选择“</w:t>
      </w:r>
      <w:r>
        <w:rPr>
          <w:rFonts w:hint="eastAsia" w:ascii="宋体" w:hAnsi="宋体" w:eastAsia="宋体" w:cs="宋体"/>
          <w:b/>
          <w:bCs/>
          <w:szCs w:val="21"/>
        </w:rPr>
        <w:t>中型企业、小型企业、微型企业</w:t>
      </w:r>
      <w:r>
        <w:rPr>
          <w:rFonts w:hint="eastAsia" w:ascii="宋体" w:hAnsi="宋体" w:eastAsia="宋体" w:cs="宋体"/>
          <w:szCs w:val="21"/>
        </w:rPr>
        <w:t>”其中之一；</w:t>
      </w:r>
    </w:p>
    <w:p w14:paraId="6676C8BC">
      <w:pPr>
        <w:widowControl/>
        <w:adjustRightInd w:val="0"/>
        <w:snapToGrid w:val="0"/>
        <w:spacing w:line="288" w:lineRule="auto"/>
        <w:ind w:firstLine="495" w:firstLineChars="236"/>
        <w:jc w:val="left"/>
        <w:rPr>
          <w:rFonts w:hint="eastAsia" w:ascii="宋体" w:hAnsi="宋体" w:eastAsia="宋体" w:cs="宋体"/>
          <w:szCs w:val="21"/>
        </w:rPr>
      </w:pPr>
      <w:r>
        <w:rPr>
          <w:rFonts w:hint="eastAsia" w:ascii="宋体" w:hAnsi="宋体" w:eastAsia="宋体" w:cs="宋体"/>
          <w:szCs w:val="21"/>
        </w:rPr>
        <w:t>6.招标文件中明确的标的是能够独立发挥功能的产品，配件、辅料不作为标的，不需要在《中小企业声明函》里填列。</w:t>
      </w:r>
    </w:p>
    <w:p w14:paraId="032A3C3E">
      <w:pPr>
        <w:widowControl/>
        <w:adjustRightInd w:val="0"/>
        <w:snapToGrid w:val="0"/>
        <w:spacing w:line="288" w:lineRule="auto"/>
        <w:ind w:firstLine="495" w:firstLineChars="236"/>
        <w:jc w:val="left"/>
        <w:rPr>
          <w:rFonts w:hint="eastAsia" w:ascii="宋体" w:hAnsi="宋体" w:eastAsia="宋体" w:cs="Times New Roman"/>
          <w:szCs w:val="21"/>
        </w:rPr>
      </w:pPr>
      <w:r>
        <w:rPr>
          <w:rFonts w:ascii="宋体" w:hAnsi="宋体" w:eastAsia="宋体" w:cs="Times New Roman"/>
          <w:szCs w:val="21"/>
        </w:rPr>
        <w:br w:type="page"/>
      </w:r>
    </w:p>
    <w:p w14:paraId="05C98C8E">
      <w:pPr>
        <w:adjustRightInd w:val="0"/>
        <w:snapToGrid w:val="0"/>
        <w:spacing w:line="288" w:lineRule="auto"/>
        <w:jc w:val="center"/>
        <w:outlineLvl w:val="2"/>
        <w:rPr>
          <w:rFonts w:hint="eastAsia" w:ascii="宋体" w:hAnsi="宋体" w:eastAsia="宋体" w:cs="宋体"/>
          <w:color w:val="000000"/>
          <w:kern w:val="0"/>
          <w:szCs w:val="21"/>
          <w:highlight w:val="yellow"/>
        </w:rPr>
      </w:pPr>
      <w:r>
        <w:rPr>
          <w:rFonts w:hint="eastAsia" w:ascii="宋体" w:hAnsi="宋体" w:eastAsia="宋体" w:cs="宋体"/>
          <w:b/>
          <w:spacing w:val="-6"/>
          <w:szCs w:val="21"/>
        </w:rPr>
        <w:t>（3）属于监狱企业的证明文件（若属于监狱企业）</w:t>
      </w:r>
    </w:p>
    <w:p w14:paraId="31A0FBA4">
      <w:pPr>
        <w:adjustRightInd w:val="0"/>
        <w:snapToGrid w:val="0"/>
        <w:spacing w:line="288" w:lineRule="auto"/>
        <w:rPr>
          <w:rFonts w:hint="eastAsia" w:ascii="宋体" w:hAnsi="宋体" w:eastAsia="宋体" w:cs="宋体"/>
          <w:color w:val="000000"/>
          <w:kern w:val="0"/>
          <w:szCs w:val="21"/>
        </w:rPr>
      </w:pPr>
    </w:p>
    <w:p w14:paraId="3746223A">
      <w:pPr>
        <w:adjustRightInd w:val="0"/>
        <w:snapToGrid w:val="0"/>
        <w:spacing w:line="288" w:lineRule="auto"/>
        <w:ind w:firstLine="373" w:firstLineChars="177"/>
        <w:rPr>
          <w:rFonts w:hint="eastAsia" w:ascii="宋体" w:hAnsi="宋体" w:eastAsia="宋体"/>
          <w:b/>
          <w:bCs/>
          <w:szCs w:val="21"/>
        </w:rPr>
      </w:pPr>
      <w:r>
        <w:rPr>
          <w:rFonts w:hint="eastAsia" w:ascii="宋体" w:hAnsi="宋体" w:eastAsia="宋体" w:cs="宋体"/>
          <w:b/>
          <w:bCs/>
          <w:color w:val="000000"/>
          <w:kern w:val="0"/>
          <w:szCs w:val="21"/>
        </w:rPr>
        <w:t>监狱企业参加政府采购活动时，应当提供由省级以上监狱管理局、戒毒管理局（含新疆生产建设兵团）出具的属于监狱企业的证明文件。</w:t>
      </w:r>
    </w:p>
    <w:p w14:paraId="05A2613A">
      <w:pPr>
        <w:adjustRightInd w:val="0"/>
        <w:snapToGrid w:val="0"/>
        <w:spacing w:line="288" w:lineRule="auto"/>
        <w:rPr>
          <w:rFonts w:hint="eastAsia" w:ascii="宋体" w:hAnsi="宋体" w:eastAsia="宋体"/>
          <w:szCs w:val="21"/>
        </w:rPr>
      </w:pPr>
    </w:p>
    <w:p w14:paraId="0E724175">
      <w:pPr>
        <w:adjustRightInd w:val="0"/>
        <w:snapToGrid w:val="0"/>
        <w:spacing w:line="288" w:lineRule="auto"/>
        <w:rPr>
          <w:rFonts w:hint="eastAsia" w:ascii="宋体" w:hAnsi="宋体" w:eastAsia="宋体"/>
          <w:b/>
          <w:bCs/>
          <w:szCs w:val="21"/>
        </w:rPr>
      </w:pPr>
      <w:r>
        <w:rPr>
          <w:rFonts w:hint="eastAsia" w:ascii="宋体" w:hAnsi="宋体" w:eastAsia="宋体"/>
          <w:b/>
          <w:bCs/>
          <w:szCs w:val="21"/>
        </w:rPr>
        <w:t>说明：</w:t>
      </w:r>
    </w:p>
    <w:p w14:paraId="4F023387">
      <w:pPr>
        <w:widowControl/>
        <w:shd w:val="clear" w:color="auto" w:fill="FFFFFF"/>
        <w:adjustRightInd w:val="0"/>
        <w:snapToGrid w:val="0"/>
        <w:spacing w:line="288" w:lineRule="auto"/>
        <w:ind w:firstLine="371" w:firstLineChars="177"/>
        <w:jc w:val="left"/>
        <w:rPr>
          <w:rFonts w:hint="eastAsia" w:ascii="宋体" w:hAnsi="宋体" w:eastAsia="宋体" w:cs="宋体"/>
          <w:color w:val="000000"/>
          <w:kern w:val="0"/>
          <w:szCs w:val="21"/>
        </w:rPr>
      </w:pPr>
      <w:r>
        <w:rPr>
          <w:rFonts w:hint="eastAsia" w:ascii="宋体" w:hAnsi="宋体" w:eastAsia="宋体" w:cs="宋体"/>
          <w:color w:val="000000"/>
          <w:kern w:val="0"/>
          <w:szCs w:val="21"/>
        </w:rPr>
        <w:t>一、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14:paraId="6B6FA5FC">
      <w:pPr>
        <w:widowControl/>
        <w:shd w:val="clear" w:color="auto" w:fill="FFFFFF"/>
        <w:adjustRightInd w:val="0"/>
        <w:snapToGrid w:val="0"/>
        <w:spacing w:line="288" w:lineRule="auto"/>
        <w:ind w:firstLine="371" w:firstLineChars="177"/>
        <w:jc w:val="left"/>
        <w:rPr>
          <w:rFonts w:hint="eastAsia" w:ascii="宋体" w:hAnsi="宋体" w:eastAsia="宋体" w:cs="宋体"/>
          <w:color w:val="000000"/>
          <w:kern w:val="0"/>
          <w:szCs w:val="21"/>
        </w:rPr>
      </w:pPr>
      <w:r>
        <w:rPr>
          <w:rFonts w:hint="eastAsia" w:ascii="宋体" w:hAnsi="宋体" w:eastAsia="宋体" w:cs="宋体"/>
          <w:color w:val="000000"/>
          <w:kern w:val="0"/>
          <w:szCs w:val="21"/>
        </w:rPr>
        <w:t>二、在政府采购活动中，监狱企业视同小型、微型企业，享受预留份额、评审中价格扣除等政府采购促进中小企业发展的政府采购政策。</w:t>
      </w:r>
    </w:p>
    <w:p w14:paraId="29C40FD6">
      <w:pPr>
        <w:widowControl/>
        <w:adjustRightInd w:val="0"/>
        <w:snapToGrid w:val="0"/>
        <w:spacing w:line="288" w:lineRule="auto"/>
        <w:jc w:val="left"/>
        <w:rPr>
          <w:rFonts w:hint="eastAsia" w:ascii="宋体" w:hAnsi="宋体" w:eastAsia="宋体" w:cs="宋体"/>
          <w:b/>
          <w:spacing w:val="-6"/>
          <w:szCs w:val="21"/>
        </w:rPr>
      </w:pPr>
      <w:r>
        <w:rPr>
          <w:rFonts w:ascii="宋体" w:hAnsi="宋体" w:eastAsia="宋体" w:cs="宋体"/>
          <w:b/>
          <w:spacing w:val="-6"/>
          <w:szCs w:val="21"/>
        </w:rPr>
        <w:br w:type="page"/>
      </w:r>
    </w:p>
    <w:p w14:paraId="4BFDE7DF">
      <w:pPr>
        <w:adjustRightInd w:val="0"/>
        <w:snapToGrid w:val="0"/>
        <w:spacing w:line="288" w:lineRule="auto"/>
        <w:jc w:val="center"/>
        <w:outlineLvl w:val="2"/>
        <w:rPr>
          <w:rFonts w:hint="eastAsia" w:ascii="宋体" w:hAnsi="宋体" w:eastAsia="宋体" w:cs="宋体"/>
          <w:b/>
          <w:spacing w:val="-6"/>
          <w:szCs w:val="21"/>
        </w:rPr>
      </w:pPr>
      <w:r>
        <w:rPr>
          <w:rFonts w:hint="eastAsia" w:ascii="宋体" w:hAnsi="宋体" w:eastAsia="宋体" w:cs="宋体"/>
          <w:b/>
          <w:spacing w:val="-6"/>
          <w:szCs w:val="21"/>
        </w:rPr>
        <w:t>（4）残疾人福利性单位声明函（若属于残疾人福利性单位）</w:t>
      </w:r>
    </w:p>
    <w:p w14:paraId="705D65C3">
      <w:pPr>
        <w:adjustRightInd w:val="0"/>
        <w:snapToGrid w:val="0"/>
        <w:spacing w:line="288" w:lineRule="auto"/>
        <w:rPr>
          <w:rFonts w:hint="eastAsia" w:ascii="宋体" w:hAnsi="宋体" w:eastAsia="宋体" w:cs="Times New Roman"/>
          <w:b/>
          <w:spacing w:val="6"/>
          <w:szCs w:val="21"/>
        </w:rPr>
      </w:pPr>
    </w:p>
    <w:p w14:paraId="22C026DD">
      <w:pPr>
        <w:adjustRightInd w:val="0"/>
        <w:snapToGrid w:val="0"/>
        <w:spacing w:line="288" w:lineRule="auto"/>
        <w:ind w:firstLine="444" w:firstLineChars="200"/>
        <w:rPr>
          <w:rFonts w:hint="eastAsia" w:ascii="宋体" w:hAnsi="宋体" w:eastAsia="宋体" w:cs="Times New Roman"/>
          <w:spacing w:val="6"/>
          <w:szCs w:val="21"/>
        </w:rPr>
      </w:pPr>
      <w:r>
        <w:rPr>
          <w:rFonts w:hint="eastAsia" w:ascii="宋体" w:hAnsi="宋体" w:eastAsia="宋体" w:cs="Times New Roman"/>
          <w:spacing w:val="6"/>
          <w:szCs w:val="21"/>
        </w:rPr>
        <w:t>本单位郑重声明，根据《财政部 民政部 中国残疾人联合会关于促进残疾人就业政府采购政策的通知》（财库</w:t>
      </w:r>
      <w:r>
        <w:rPr>
          <w:rFonts w:hint="eastAsia" w:ascii="宋体" w:hAnsi="宋体" w:eastAsia="宋体" w:cs="Times New Roman"/>
          <w:szCs w:val="21"/>
        </w:rPr>
        <w:t>〔2017〕 141</w:t>
      </w:r>
      <w:r>
        <w:rPr>
          <w:rFonts w:hint="eastAsia" w:ascii="宋体" w:hAnsi="宋体" w:eastAsia="宋体" w:cs="Times New Roman"/>
          <w:spacing w:val="6"/>
          <w:szCs w:val="21"/>
        </w:rPr>
        <w:t>号）的规定，</w:t>
      </w:r>
      <w:r>
        <w:rPr>
          <w:rFonts w:hint="eastAsia" w:ascii="宋体" w:hAnsi="宋体" w:eastAsia="宋体" w:cs="Times New Roman"/>
          <w:b/>
          <w:bCs/>
          <w:spacing w:val="6"/>
          <w:szCs w:val="21"/>
        </w:rPr>
        <w:t>本单位为符合条件的残疾人福利性单位</w:t>
      </w:r>
      <w:r>
        <w:rPr>
          <w:rFonts w:hint="eastAsia" w:ascii="宋体" w:hAnsi="宋体" w:eastAsia="宋体" w:cs="Times New Roman"/>
          <w:spacing w:val="6"/>
          <w:szCs w:val="21"/>
        </w:rPr>
        <w:t>，且本单位参加______（采购人）单位的______（项目名称）项目采购活动提供本单位制造的货物，或者提供其他残疾人福利性单位制造的货物（不包括使用非残疾人福利性单位注册商标的货物）。</w:t>
      </w:r>
    </w:p>
    <w:p w14:paraId="4E057134">
      <w:pPr>
        <w:adjustRightInd w:val="0"/>
        <w:snapToGrid w:val="0"/>
        <w:spacing w:line="288" w:lineRule="auto"/>
        <w:ind w:firstLine="444" w:firstLineChars="200"/>
        <w:rPr>
          <w:rFonts w:hint="eastAsia" w:ascii="宋体" w:hAnsi="宋体" w:eastAsia="宋体" w:cs="Times New Roman"/>
          <w:spacing w:val="6"/>
          <w:szCs w:val="21"/>
        </w:rPr>
      </w:pPr>
      <w:r>
        <w:rPr>
          <w:rFonts w:hint="eastAsia" w:ascii="宋体" w:hAnsi="宋体" w:eastAsia="宋体" w:cs="Times New Roman"/>
          <w:spacing w:val="6"/>
          <w:szCs w:val="21"/>
        </w:rPr>
        <w:t>本单位对上述声明的真实性负责。如有虚假，将依法承担相应责任。</w:t>
      </w:r>
    </w:p>
    <w:p w14:paraId="798DBBE0">
      <w:pPr>
        <w:tabs>
          <w:tab w:val="left" w:pos="4860"/>
        </w:tabs>
        <w:adjustRightInd w:val="0"/>
        <w:snapToGrid w:val="0"/>
        <w:spacing w:line="288" w:lineRule="auto"/>
        <w:ind w:right="1560" w:firstLine="444" w:firstLineChars="200"/>
        <w:rPr>
          <w:rFonts w:hint="eastAsia" w:ascii="宋体" w:hAnsi="宋体" w:eastAsia="宋体" w:cs="Times New Roman"/>
          <w:spacing w:val="6"/>
          <w:szCs w:val="21"/>
        </w:rPr>
      </w:pPr>
      <w:r>
        <w:rPr>
          <w:rFonts w:hint="eastAsia" w:ascii="宋体" w:hAnsi="宋体" w:eastAsia="宋体" w:cs="Times New Roman"/>
          <w:spacing w:val="6"/>
          <w:szCs w:val="21"/>
        </w:rPr>
        <w:t>单位名称（盖章）：</w:t>
      </w:r>
    </w:p>
    <w:p w14:paraId="775A4091">
      <w:pPr>
        <w:tabs>
          <w:tab w:val="left" w:pos="4860"/>
        </w:tabs>
        <w:adjustRightInd w:val="0"/>
        <w:snapToGrid w:val="0"/>
        <w:spacing w:line="288" w:lineRule="auto"/>
        <w:ind w:right="1560" w:firstLine="444" w:firstLineChars="200"/>
        <w:rPr>
          <w:rFonts w:hint="eastAsia" w:ascii="宋体" w:hAnsi="宋体" w:eastAsia="宋体" w:cs="Times New Roman"/>
          <w:spacing w:val="6"/>
          <w:szCs w:val="21"/>
        </w:rPr>
      </w:pPr>
      <w:r>
        <w:rPr>
          <w:rFonts w:hint="eastAsia" w:ascii="宋体" w:hAnsi="宋体" w:eastAsia="宋体" w:cs="Times New Roman"/>
          <w:spacing w:val="6"/>
          <w:szCs w:val="21"/>
        </w:rPr>
        <w:t>日  期：</w:t>
      </w:r>
    </w:p>
    <w:p w14:paraId="30E674B9">
      <w:pPr>
        <w:adjustRightInd w:val="0"/>
        <w:snapToGrid w:val="0"/>
        <w:spacing w:line="288" w:lineRule="auto"/>
        <w:rPr>
          <w:rFonts w:hint="eastAsia" w:ascii="宋体" w:hAnsi="宋体" w:eastAsia="宋体"/>
          <w:szCs w:val="21"/>
        </w:rPr>
      </w:pPr>
    </w:p>
    <w:p w14:paraId="652B77A3">
      <w:pPr>
        <w:adjustRightInd w:val="0"/>
        <w:snapToGrid w:val="0"/>
        <w:spacing w:line="288" w:lineRule="auto"/>
        <w:rPr>
          <w:rFonts w:hint="eastAsia" w:ascii="宋体" w:hAnsi="宋体" w:eastAsia="宋体"/>
          <w:b/>
          <w:bCs/>
          <w:szCs w:val="21"/>
        </w:rPr>
      </w:pPr>
      <w:r>
        <w:rPr>
          <w:rFonts w:hint="eastAsia" w:ascii="宋体" w:hAnsi="宋体" w:eastAsia="宋体"/>
          <w:b/>
          <w:bCs/>
          <w:szCs w:val="21"/>
        </w:rPr>
        <w:t>说明：</w:t>
      </w:r>
    </w:p>
    <w:p w14:paraId="539B1579">
      <w:pPr>
        <w:pStyle w:val="20"/>
        <w:shd w:val="clear" w:color="auto" w:fill="FFFFFF"/>
        <w:adjustRightInd w:val="0"/>
        <w:snapToGrid w:val="0"/>
        <w:spacing w:before="0" w:beforeAutospacing="0" w:after="0" w:afterAutospacing="0" w:line="288" w:lineRule="auto"/>
        <w:ind w:firstLine="371" w:firstLineChars="177"/>
        <w:rPr>
          <w:rFonts w:hint="eastAsia"/>
          <w:color w:val="000000"/>
          <w:sz w:val="21"/>
          <w:szCs w:val="21"/>
        </w:rPr>
      </w:pPr>
      <w:r>
        <w:rPr>
          <w:rFonts w:hint="eastAsia"/>
          <w:color w:val="000000"/>
          <w:sz w:val="21"/>
          <w:szCs w:val="21"/>
        </w:rPr>
        <w:t>一、享受政府采购支持政策的残疾人福利性单位应当同时满足以下条件：</w:t>
      </w:r>
    </w:p>
    <w:p w14:paraId="0373AFED">
      <w:pPr>
        <w:pStyle w:val="20"/>
        <w:shd w:val="clear" w:color="auto" w:fill="FFFFFF"/>
        <w:adjustRightInd w:val="0"/>
        <w:snapToGrid w:val="0"/>
        <w:spacing w:before="0" w:beforeAutospacing="0" w:after="0" w:afterAutospacing="0" w:line="288" w:lineRule="auto"/>
        <w:ind w:firstLine="371" w:firstLineChars="177"/>
        <w:rPr>
          <w:rFonts w:hint="eastAsia"/>
          <w:color w:val="000000"/>
          <w:sz w:val="21"/>
          <w:szCs w:val="21"/>
        </w:rPr>
      </w:pPr>
      <w:r>
        <w:rPr>
          <w:rFonts w:hint="eastAsia"/>
          <w:color w:val="000000"/>
          <w:sz w:val="21"/>
          <w:szCs w:val="21"/>
        </w:rPr>
        <w:t>（一）安置的残疾人占本单位在职职工人数的比例不低于25%（含25%），并且安置的残疾人人数不少于10人（含10人）；</w:t>
      </w:r>
    </w:p>
    <w:p w14:paraId="3E0F60EF">
      <w:pPr>
        <w:pStyle w:val="20"/>
        <w:shd w:val="clear" w:color="auto" w:fill="FFFFFF"/>
        <w:adjustRightInd w:val="0"/>
        <w:snapToGrid w:val="0"/>
        <w:spacing w:before="0" w:beforeAutospacing="0" w:after="0" w:afterAutospacing="0" w:line="288" w:lineRule="auto"/>
        <w:ind w:firstLine="371" w:firstLineChars="177"/>
        <w:rPr>
          <w:rFonts w:hint="eastAsia"/>
          <w:color w:val="000000"/>
          <w:sz w:val="21"/>
          <w:szCs w:val="21"/>
        </w:rPr>
      </w:pPr>
      <w:r>
        <w:rPr>
          <w:rFonts w:hint="eastAsia"/>
          <w:color w:val="000000"/>
          <w:sz w:val="21"/>
          <w:szCs w:val="21"/>
        </w:rPr>
        <w:t>（二）依法与安置的每位残疾人签订了一年以上（含一年）的劳动合同或服务协议；</w:t>
      </w:r>
    </w:p>
    <w:p w14:paraId="05EB1272">
      <w:pPr>
        <w:pStyle w:val="20"/>
        <w:shd w:val="clear" w:color="auto" w:fill="FFFFFF"/>
        <w:adjustRightInd w:val="0"/>
        <w:snapToGrid w:val="0"/>
        <w:spacing w:before="0" w:beforeAutospacing="0" w:after="0" w:afterAutospacing="0" w:line="288" w:lineRule="auto"/>
        <w:ind w:firstLine="371" w:firstLineChars="177"/>
        <w:rPr>
          <w:rFonts w:hint="eastAsia"/>
          <w:color w:val="000000"/>
          <w:sz w:val="21"/>
          <w:szCs w:val="21"/>
        </w:rPr>
      </w:pPr>
      <w:r>
        <w:rPr>
          <w:rFonts w:hint="eastAsia"/>
          <w:color w:val="000000"/>
          <w:sz w:val="21"/>
          <w:szCs w:val="21"/>
        </w:rPr>
        <w:t>（三）为安置的每位残疾人按月足额缴纳了基本养老保险、基本医疗保险、失业保险、工伤保险和生育保险等社会保险费；</w:t>
      </w:r>
    </w:p>
    <w:p w14:paraId="7A1D2979">
      <w:pPr>
        <w:pStyle w:val="20"/>
        <w:shd w:val="clear" w:color="auto" w:fill="FFFFFF"/>
        <w:adjustRightInd w:val="0"/>
        <w:snapToGrid w:val="0"/>
        <w:spacing w:before="0" w:beforeAutospacing="0" w:after="0" w:afterAutospacing="0" w:line="288" w:lineRule="auto"/>
        <w:ind w:firstLine="371" w:firstLineChars="177"/>
        <w:rPr>
          <w:rFonts w:hint="eastAsia"/>
          <w:color w:val="000000"/>
          <w:sz w:val="21"/>
          <w:szCs w:val="21"/>
        </w:rPr>
      </w:pPr>
      <w:r>
        <w:rPr>
          <w:rFonts w:hint="eastAsia"/>
          <w:color w:val="000000"/>
          <w:sz w:val="21"/>
          <w:szCs w:val="21"/>
        </w:rPr>
        <w:t>（四）通过银行等金融机构向安置的每位残疾人，按月支付了不低于单位所在区县适用的经省级人民政府批准的月最低工资标准的工资；</w:t>
      </w:r>
    </w:p>
    <w:p w14:paraId="376320C0">
      <w:pPr>
        <w:pStyle w:val="20"/>
        <w:shd w:val="clear" w:color="auto" w:fill="FFFFFF"/>
        <w:adjustRightInd w:val="0"/>
        <w:snapToGrid w:val="0"/>
        <w:spacing w:before="0" w:beforeAutospacing="0" w:after="0" w:afterAutospacing="0" w:line="288" w:lineRule="auto"/>
        <w:ind w:firstLine="371" w:firstLineChars="177"/>
        <w:rPr>
          <w:rFonts w:hint="eastAsia"/>
          <w:color w:val="000000"/>
          <w:sz w:val="21"/>
          <w:szCs w:val="21"/>
        </w:rPr>
      </w:pPr>
      <w:r>
        <w:rPr>
          <w:rFonts w:hint="eastAsia"/>
          <w:color w:val="000000"/>
          <w:sz w:val="21"/>
          <w:szCs w:val="21"/>
        </w:rPr>
        <w:t>（五）提供本单位制造的货物、承担的工程或者服务（以下简称产品），或者提供其他残疾人福利性单位制造的货物（不包括使用非残疾人福利性单位注册商标的货物）。</w:t>
      </w:r>
    </w:p>
    <w:p w14:paraId="3566A2B0">
      <w:pPr>
        <w:pStyle w:val="20"/>
        <w:shd w:val="clear" w:color="auto" w:fill="FFFFFF"/>
        <w:adjustRightInd w:val="0"/>
        <w:snapToGrid w:val="0"/>
        <w:spacing w:before="0" w:beforeAutospacing="0" w:after="0" w:afterAutospacing="0" w:line="288" w:lineRule="auto"/>
        <w:ind w:firstLine="371" w:firstLineChars="177"/>
        <w:rPr>
          <w:rFonts w:hint="eastAsia"/>
          <w:color w:val="000000"/>
          <w:sz w:val="21"/>
          <w:szCs w:val="21"/>
        </w:rPr>
      </w:pPr>
      <w:r>
        <w:rPr>
          <w:rFonts w:hint="eastAsia"/>
          <w:color w:val="000000"/>
          <w:sz w:val="21"/>
          <w:szCs w:val="21"/>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3DDF5AD7">
      <w:pPr>
        <w:pStyle w:val="20"/>
        <w:shd w:val="clear" w:color="auto" w:fill="FFFFFF"/>
        <w:adjustRightInd w:val="0"/>
        <w:snapToGrid w:val="0"/>
        <w:spacing w:before="0" w:beforeAutospacing="0" w:after="0" w:afterAutospacing="0" w:line="288" w:lineRule="auto"/>
        <w:ind w:firstLine="371" w:firstLineChars="177"/>
        <w:rPr>
          <w:rFonts w:hint="eastAsia"/>
          <w:color w:val="FF0000"/>
          <w:sz w:val="21"/>
          <w:szCs w:val="21"/>
        </w:rPr>
      </w:pPr>
      <w:r>
        <w:rPr>
          <w:rFonts w:hint="eastAsia"/>
          <w:color w:val="000000"/>
          <w:sz w:val="21"/>
          <w:szCs w:val="21"/>
        </w:rPr>
        <w:t>二、符合条件的残疾人福利性单位在参加政府采购活动时，应当提供</w:t>
      </w:r>
      <w:r>
        <w:rPr>
          <w:rFonts w:hint="eastAsia"/>
          <w:sz w:val="21"/>
          <w:szCs w:val="21"/>
        </w:rPr>
        <w:t>财库</w:t>
      </w:r>
      <w:r>
        <w:rPr>
          <w:sz w:val="21"/>
          <w:szCs w:val="21"/>
        </w:rPr>
        <w:t>[2017]141号</w:t>
      </w:r>
      <w:r>
        <w:rPr>
          <w:rFonts w:hint="eastAsia"/>
          <w:sz w:val="21"/>
          <w:szCs w:val="21"/>
        </w:rPr>
        <w:t>文件</w:t>
      </w:r>
      <w:r>
        <w:rPr>
          <w:rFonts w:hint="eastAsia"/>
          <w:color w:val="000000"/>
          <w:sz w:val="21"/>
          <w:szCs w:val="21"/>
        </w:rPr>
        <w:t>规定的《残疾人福利性单位声明函》</w:t>
      </w:r>
      <w:r>
        <w:rPr>
          <w:rFonts w:hint="eastAsia"/>
          <w:sz w:val="21"/>
          <w:szCs w:val="21"/>
        </w:rPr>
        <w:t>，并对声明的真实性负责。</w:t>
      </w:r>
    </w:p>
    <w:p w14:paraId="3E6312AD">
      <w:pPr>
        <w:pStyle w:val="20"/>
        <w:shd w:val="clear" w:color="auto" w:fill="FFFFFF"/>
        <w:adjustRightInd w:val="0"/>
        <w:snapToGrid w:val="0"/>
        <w:spacing w:before="0" w:beforeAutospacing="0" w:after="0" w:afterAutospacing="0" w:line="288" w:lineRule="auto"/>
        <w:ind w:firstLine="371" w:firstLineChars="177"/>
        <w:rPr>
          <w:rFonts w:hint="eastAsia"/>
          <w:color w:val="FF0000"/>
          <w:sz w:val="21"/>
          <w:szCs w:val="21"/>
        </w:rPr>
      </w:pPr>
      <w:r>
        <w:rPr>
          <w:rFonts w:hint="eastAsia"/>
          <w:color w:val="000000"/>
          <w:sz w:val="21"/>
          <w:szCs w:val="21"/>
        </w:rPr>
        <w:t>三、在政府采购活动中，残疾人福利性单位视同小型、微型企业，享受预留份额、评审中价格扣除等促进中小企业发展的政府采购政策。</w:t>
      </w:r>
    </w:p>
    <w:p w14:paraId="2A70873E">
      <w:pPr>
        <w:pStyle w:val="20"/>
        <w:shd w:val="clear" w:color="auto" w:fill="FFFFFF"/>
        <w:adjustRightInd w:val="0"/>
        <w:snapToGrid w:val="0"/>
        <w:spacing w:before="0" w:beforeAutospacing="0" w:after="0" w:afterAutospacing="0" w:line="288" w:lineRule="auto"/>
        <w:ind w:firstLine="371" w:firstLineChars="177"/>
        <w:rPr>
          <w:rFonts w:hint="eastAsia"/>
          <w:sz w:val="21"/>
          <w:szCs w:val="21"/>
        </w:rPr>
      </w:pPr>
      <w:r>
        <w:rPr>
          <w:rFonts w:hint="eastAsia"/>
          <w:sz w:val="21"/>
          <w:szCs w:val="21"/>
        </w:rPr>
        <w:t>残疾人福利性单位属于小型、微型企业的，不重复享受政策。</w:t>
      </w:r>
    </w:p>
    <w:p w14:paraId="09A38E34">
      <w:pPr>
        <w:widowControl/>
        <w:jc w:val="left"/>
        <w:rPr>
          <w:rFonts w:hint="eastAsia" w:ascii="宋体" w:hAnsi="宋体" w:eastAsia="宋体" w:cs="Times New Roman"/>
          <w:b/>
          <w:spacing w:val="-6"/>
          <w:szCs w:val="21"/>
        </w:rPr>
      </w:pPr>
      <w:r>
        <w:rPr>
          <w:rFonts w:ascii="宋体" w:hAnsi="宋体" w:eastAsia="宋体" w:cs="Times New Roman"/>
          <w:b/>
          <w:spacing w:val="-6"/>
          <w:szCs w:val="21"/>
        </w:rPr>
        <w:br w:type="page"/>
      </w:r>
    </w:p>
    <w:p w14:paraId="4843891A">
      <w:pPr>
        <w:adjustRightInd w:val="0"/>
        <w:snapToGrid w:val="0"/>
        <w:spacing w:line="288" w:lineRule="auto"/>
        <w:outlineLvl w:val="2"/>
        <w:rPr>
          <w:rFonts w:hint="eastAsia" w:ascii="宋体" w:hAnsi="宋体" w:eastAsia="宋体" w:cs="Times New Roman"/>
          <w:b/>
          <w:bCs/>
          <w:szCs w:val="21"/>
        </w:rPr>
      </w:pPr>
      <w:r>
        <w:rPr>
          <w:rFonts w:hint="eastAsia" w:ascii="宋体" w:hAnsi="宋体" w:eastAsia="宋体" w:cs="Times New Roman"/>
          <w:b/>
          <w:spacing w:val="-6"/>
          <w:szCs w:val="21"/>
        </w:rPr>
        <w:t>附件1：</w:t>
      </w:r>
      <w:r>
        <w:rPr>
          <w:rFonts w:hint="eastAsia" w:ascii="宋体" w:hAnsi="宋体" w:eastAsia="宋体" w:cs="Times New Roman"/>
          <w:b/>
          <w:bCs/>
          <w:szCs w:val="21"/>
        </w:rPr>
        <w:t>业务专用章使用说明函</w:t>
      </w:r>
    </w:p>
    <w:p w14:paraId="435FA431">
      <w:pPr>
        <w:snapToGrid w:val="0"/>
        <w:spacing w:line="288" w:lineRule="auto"/>
        <w:rPr>
          <w:rFonts w:hint="eastAsia" w:ascii="宋体" w:hAnsi="宋体" w:eastAsia="宋体" w:cs="仿宋_GB2312"/>
          <w:szCs w:val="21"/>
          <w:u w:val="single"/>
        </w:rPr>
      </w:pPr>
    </w:p>
    <w:p w14:paraId="084F87D4">
      <w:pPr>
        <w:snapToGrid w:val="0"/>
        <w:spacing w:line="288" w:lineRule="auto"/>
        <w:rPr>
          <w:rFonts w:hint="eastAsia" w:ascii="宋体" w:hAnsi="宋体" w:eastAsia="宋体" w:cs="Times New Roman"/>
          <w:szCs w:val="21"/>
        </w:rPr>
      </w:pPr>
      <w:r>
        <w:rPr>
          <w:rFonts w:hint="eastAsia" w:ascii="宋体" w:hAnsi="宋体" w:eastAsia="宋体" w:cs="仿宋_GB2312"/>
          <w:szCs w:val="21"/>
          <w:u w:val="single"/>
        </w:rPr>
        <w:t>（采购人）、（采购代理机构）</w:t>
      </w:r>
    </w:p>
    <w:p w14:paraId="3098032B">
      <w:pPr>
        <w:snapToGrid w:val="0"/>
        <w:spacing w:line="288" w:lineRule="auto"/>
        <w:ind w:firstLine="424" w:firstLineChars="202"/>
        <w:rPr>
          <w:rFonts w:hint="eastAsia" w:ascii="宋体" w:hAnsi="宋体" w:eastAsia="宋体" w:cs="宋体"/>
          <w:szCs w:val="21"/>
        </w:rPr>
      </w:pPr>
      <w:r>
        <w:rPr>
          <w:rFonts w:hint="eastAsia" w:ascii="宋体" w:hAnsi="宋体" w:eastAsia="宋体" w:cs="仿宋_GB2312"/>
          <w:kern w:val="0"/>
          <w:szCs w:val="21"/>
          <w:lang w:val="zh-CN"/>
        </w:rPr>
        <w:t>我方</w:t>
      </w:r>
      <w:r>
        <w:rPr>
          <w:rFonts w:ascii="宋体" w:hAnsi="宋体" w:eastAsia="宋体" w:cs="仿宋_GB2312"/>
          <w:kern w:val="0"/>
          <w:szCs w:val="21"/>
          <w:u w:val="single"/>
          <w:lang w:val="zh-CN"/>
        </w:rPr>
        <w:t xml:space="preserve">                         </w:t>
      </w:r>
      <w:r>
        <w:rPr>
          <w:rFonts w:ascii="宋体" w:hAnsi="宋体" w:eastAsia="宋体" w:cs="仿宋_GB2312"/>
          <w:szCs w:val="21"/>
        </w:rPr>
        <w:t>(</w:t>
      </w:r>
      <w:r>
        <w:rPr>
          <w:rFonts w:hint="eastAsia" w:ascii="宋体" w:hAnsi="宋体" w:eastAsia="宋体" w:cs="仿宋_GB2312"/>
          <w:szCs w:val="21"/>
        </w:rPr>
        <w:t>供应商</w:t>
      </w:r>
      <w:r>
        <w:rPr>
          <w:rFonts w:ascii="宋体" w:hAnsi="宋体" w:eastAsia="宋体" w:cs="仿宋_GB2312"/>
          <w:szCs w:val="21"/>
        </w:rPr>
        <w:t>全称)</w:t>
      </w:r>
      <w:r>
        <w:rPr>
          <w:rFonts w:hint="eastAsia" w:ascii="宋体" w:hAnsi="宋体" w:eastAsia="宋体" w:cs="Times New Roman"/>
          <w:szCs w:val="21"/>
        </w:rPr>
        <w:t>是中华人民共和国依法登记注册的合法企业，</w:t>
      </w:r>
      <w:r>
        <w:rPr>
          <w:rFonts w:hint="eastAsia" w:ascii="宋体" w:hAnsi="宋体" w:eastAsia="宋体" w:cs="宋体"/>
          <w:bCs/>
          <w:szCs w:val="21"/>
        </w:rPr>
        <w:t>在参加</w:t>
      </w:r>
      <w:r>
        <w:rPr>
          <w:rFonts w:hint="eastAsia" w:ascii="宋体" w:hAnsi="宋体" w:eastAsia="宋体" w:cs="仿宋_GB2312"/>
          <w:szCs w:val="21"/>
        </w:rPr>
        <w:t>你方组织的</w:t>
      </w:r>
      <w:r>
        <w:rPr>
          <w:rFonts w:hint="eastAsia" w:ascii="宋体" w:hAnsi="宋体" w:eastAsia="宋体" w:cs="仿宋_GB2312"/>
          <w:szCs w:val="21"/>
          <w:u w:val="single"/>
        </w:rPr>
        <w:t>（项目名称）</w:t>
      </w:r>
      <w:r>
        <w:rPr>
          <w:rFonts w:hint="eastAsia" w:ascii="宋体" w:hAnsi="宋体" w:eastAsia="宋体" w:cs="仿宋_GB2312"/>
          <w:szCs w:val="21"/>
        </w:rPr>
        <w:t>项目</w:t>
      </w:r>
      <w:r>
        <w:rPr>
          <w:rFonts w:hint="eastAsia" w:ascii="宋体" w:hAnsi="宋体" w:eastAsia="宋体" w:cs="仿宋_GB2312"/>
          <w:szCs w:val="21"/>
          <w:u w:val="single"/>
        </w:rPr>
        <w:t>（项目编号）</w:t>
      </w:r>
      <w:r>
        <w:rPr>
          <w:rFonts w:hint="eastAsia" w:ascii="宋体" w:hAnsi="宋体" w:eastAsia="宋体" w:cs="宋体"/>
          <w:bCs/>
          <w:szCs w:val="21"/>
        </w:rPr>
        <w:t>投标活动中作如下说明：</w:t>
      </w:r>
      <w:r>
        <w:rPr>
          <w:rFonts w:hint="eastAsia" w:ascii="宋体" w:hAnsi="宋体" w:eastAsia="宋体" w:cs="宋体"/>
          <w:szCs w:val="21"/>
        </w:rPr>
        <w:t>我方所使用的</w:t>
      </w:r>
      <w:r>
        <w:rPr>
          <w:rFonts w:hint="eastAsia" w:ascii="宋体" w:hAnsi="宋体" w:eastAsia="宋体" w:cs="宋体"/>
          <w:szCs w:val="21"/>
          <w:u w:val="single"/>
        </w:rPr>
        <w:t>“</w:t>
      </w:r>
      <w:r>
        <w:rPr>
          <w:rFonts w:ascii="宋体" w:hAnsi="宋体" w:eastAsia="宋体" w:cs="仿宋_GB2312"/>
          <w:szCs w:val="21"/>
          <w:u w:val="single"/>
        </w:rPr>
        <w:t>XX</w:t>
      </w:r>
      <w:r>
        <w:rPr>
          <w:rFonts w:hint="eastAsia" w:ascii="宋体" w:hAnsi="宋体" w:eastAsia="宋体" w:cs="宋体"/>
          <w:szCs w:val="21"/>
          <w:u w:val="single"/>
        </w:rPr>
        <w:t>专用章”</w:t>
      </w:r>
      <w:r>
        <w:rPr>
          <w:rFonts w:hint="eastAsia" w:ascii="宋体" w:hAnsi="宋体" w:eastAsia="宋体" w:cs="宋体"/>
          <w:szCs w:val="21"/>
        </w:rPr>
        <w:t>与法定名称章具有同等的法律效力，对使用</w:t>
      </w:r>
      <w:r>
        <w:rPr>
          <w:rFonts w:hint="eastAsia" w:ascii="宋体" w:hAnsi="宋体" w:eastAsia="宋体" w:cs="宋体"/>
          <w:szCs w:val="21"/>
          <w:u w:val="single"/>
        </w:rPr>
        <w:t>“</w:t>
      </w:r>
      <w:r>
        <w:rPr>
          <w:rFonts w:ascii="宋体" w:hAnsi="宋体" w:eastAsia="宋体" w:cs="仿宋_GB2312"/>
          <w:szCs w:val="21"/>
          <w:u w:val="single"/>
        </w:rPr>
        <w:t>XX</w:t>
      </w:r>
      <w:r>
        <w:rPr>
          <w:rFonts w:hint="eastAsia" w:ascii="宋体" w:hAnsi="宋体" w:eastAsia="宋体" w:cs="宋体"/>
          <w:szCs w:val="21"/>
          <w:u w:val="single"/>
        </w:rPr>
        <w:t>专用章”</w:t>
      </w:r>
      <w:r>
        <w:rPr>
          <w:rFonts w:hint="eastAsia" w:ascii="宋体" w:hAnsi="宋体" w:eastAsia="宋体" w:cs="宋体"/>
          <w:szCs w:val="21"/>
        </w:rPr>
        <w:t>的行为予以完全承认，并愿意承担相应责任。</w:t>
      </w:r>
    </w:p>
    <w:p w14:paraId="6FAD04FE">
      <w:pPr>
        <w:snapToGrid w:val="0"/>
        <w:spacing w:line="288" w:lineRule="auto"/>
        <w:ind w:firstLine="424" w:firstLineChars="202"/>
        <w:rPr>
          <w:rFonts w:hint="eastAsia" w:ascii="宋体" w:hAnsi="宋体" w:eastAsia="宋体" w:cs="宋体"/>
          <w:szCs w:val="21"/>
        </w:rPr>
      </w:pPr>
      <w:r>
        <w:rPr>
          <w:rFonts w:hint="eastAsia" w:ascii="宋体" w:hAnsi="宋体" w:eastAsia="宋体" w:cs="宋体"/>
          <w:szCs w:val="21"/>
        </w:rPr>
        <w:t>特此说明。</w:t>
      </w:r>
    </w:p>
    <w:p w14:paraId="70E85792">
      <w:pPr>
        <w:snapToGrid w:val="0"/>
        <w:spacing w:line="288" w:lineRule="auto"/>
        <w:ind w:right="480" w:firstLine="424" w:firstLineChars="202"/>
        <w:rPr>
          <w:rFonts w:hint="eastAsia" w:ascii="宋体" w:hAnsi="宋体" w:eastAsia="宋体" w:cs="宋体"/>
          <w:szCs w:val="21"/>
        </w:rPr>
      </w:pPr>
      <w:r>
        <w:rPr>
          <w:rFonts w:hint="eastAsia" w:ascii="宋体" w:hAnsi="宋体" w:eastAsia="宋体" w:cs="宋体"/>
          <w:szCs w:val="21"/>
        </w:rPr>
        <w:t>供应商（法定名称章）：</w:t>
      </w:r>
    </w:p>
    <w:p w14:paraId="39C80E26">
      <w:pPr>
        <w:snapToGrid w:val="0"/>
        <w:spacing w:line="288" w:lineRule="auto"/>
        <w:ind w:right="1440" w:firstLine="424" w:firstLineChars="202"/>
        <w:rPr>
          <w:rFonts w:hint="eastAsia" w:ascii="宋体" w:hAnsi="宋体" w:eastAsia="宋体" w:cs="宋体"/>
          <w:szCs w:val="21"/>
        </w:rPr>
      </w:pPr>
      <w:r>
        <w:rPr>
          <w:rFonts w:ascii="宋体" w:hAnsi="宋体" w:eastAsia="宋体" w:cs="宋体"/>
          <w:szCs w:val="21"/>
        </w:rPr>
        <w:t>日期：       年     月     日</w:t>
      </w:r>
    </w:p>
    <w:p w14:paraId="7F4BF5A8">
      <w:pPr>
        <w:snapToGrid w:val="0"/>
        <w:spacing w:line="288" w:lineRule="auto"/>
        <w:rPr>
          <w:rFonts w:hint="eastAsia" w:ascii="宋体" w:hAnsi="宋体" w:eastAsia="宋体" w:cs="宋体"/>
          <w:b/>
          <w:bCs/>
          <w:szCs w:val="21"/>
        </w:rPr>
      </w:pPr>
    </w:p>
    <w:p w14:paraId="0BAD6FE8">
      <w:pPr>
        <w:snapToGrid w:val="0"/>
        <w:spacing w:line="288" w:lineRule="auto"/>
        <w:rPr>
          <w:rFonts w:hint="eastAsia" w:ascii="宋体" w:hAnsi="宋体" w:eastAsia="宋体" w:cs="宋体"/>
          <w:szCs w:val="21"/>
        </w:rPr>
      </w:pPr>
      <w:r>
        <w:rPr>
          <w:rFonts w:hint="eastAsia" w:ascii="宋体" w:hAnsi="宋体" w:eastAsia="宋体" w:cs="宋体"/>
          <w:b/>
          <w:bCs/>
          <w:szCs w:val="21"/>
        </w:rPr>
        <w:t>附：</w:t>
      </w:r>
      <w:r>
        <w:rPr>
          <w:rFonts w:hint="eastAsia" w:ascii="宋体" w:hAnsi="宋体" w:eastAsia="宋体" w:cs="宋体"/>
          <w:szCs w:val="21"/>
        </w:rPr>
        <w:t>供应商法定名称章（印模）</w:t>
      </w:r>
      <w:r>
        <w:rPr>
          <w:rFonts w:ascii="宋体" w:hAnsi="宋体" w:eastAsia="宋体" w:cs="宋体"/>
          <w:szCs w:val="21"/>
        </w:rPr>
        <w:t xml:space="preserve">                </w:t>
      </w:r>
      <w:r>
        <w:rPr>
          <w:rFonts w:hint="eastAsia" w:ascii="宋体" w:hAnsi="宋体" w:eastAsia="宋体" w:cs="宋体"/>
          <w:szCs w:val="21"/>
        </w:rPr>
        <w:t>供应商“</w:t>
      </w:r>
      <w:r>
        <w:rPr>
          <w:rFonts w:ascii="宋体" w:hAnsi="宋体" w:eastAsia="宋体" w:cs="仿宋_GB2312"/>
          <w:szCs w:val="21"/>
        </w:rPr>
        <w:t>XX</w:t>
      </w:r>
      <w:r>
        <w:rPr>
          <w:rFonts w:hint="eastAsia" w:ascii="宋体" w:hAnsi="宋体" w:eastAsia="宋体" w:cs="宋体"/>
          <w:szCs w:val="21"/>
        </w:rPr>
        <w:t>专用章”（印模）</w:t>
      </w:r>
    </w:p>
    <w:p w14:paraId="0D5B8464">
      <w:pPr>
        <w:snapToGrid w:val="0"/>
        <w:spacing w:line="288" w:lineRule="auto"/>
        <w:rPr>
          <w:rFonts w:hint="eastAsia" w:ascii="宋体" w:hAnsi="宋体" w:eastAsia="宋体" w:cs="宋体"/>
          <w:szCs w:val="21"/>
        </w:rPr>
      </w:pPr>
      <w:r>
        <w:rPr>
          <w:rFonts w:ascii="宋体" w:hAnsi="宋体" w:eastAsia="宋体" w:cs="Times New Roman"/>
          <w:b/>
          <w:bCs/>
          <w:szCs w:val="21"/>
        </w:rPr>
        <mc:AlternateContent>
          <mc:Choice Requires="wps">
            <w:drawing>
              <wp:inline distT="0" distB="0" distL="0" distR="0">
                <wp:extent cx="2704465" cy="2253615"/>
                <wp:effectExtent l="0" t="0" r="19685" b="13335"/>
                <wp:docPr id="3" name="Rectangle 17"/>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inline>
            </w:drawing>
          </mc:Choice>
          <mc:Fallback>
            <w:pict>
              <v:rect id="Rectangle 17" o:spid="_x0000_s1026" o:spt="1" style="height:177.45pt;width:212.95pt;" fillcolor="#FFFFFF" filled="t" stroked="t" coordsize="21600,21600" o:gfxdata="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JNeRvNYAAAAFAQAADwAAAAAAAAABACAAAAAiAAAAZHJzL2Rvd25yZXYueG1sUEsBAhQAFAAA&#10;AAgAh07iQOLXmAkqAgAAdAQAAA4AAAAAAAAAAQAgAAAAJQEAAGRycy9lMm9Eb2MueG1sUEsFBgAA&#10;AAAGAAYAWQEAAMEFAAAAAA==&#10;">
                <v:fill on="t" focussize="0,0"/>
                <v:stroke color="#000000" miterlimit="2" joinstyle="miter"/>
                <v:imagedata o:title=""/>
                <o:lock v:ext="edit" aspectratio="f"/>
                <w10:wrap type="none"/>
                <w10:anchorlock/>
              </v:rect>
            </w:pict>
          </mc:Fallback>
        </mc:AlternateContent>
      </w:r>
      <w:r>
        <w:rPr>
          <w:rFonts w:hint="eastAsia" w:ascii="宋体" w:hAnsi="宋体" w:eastAsia="宋体" w:cs="宋体"/>
          <w:szCs w:val="21"/>
        </w:rPr>
        <w:t xml:space="preserve"> </w:t>
      </w:r>
      <w:r>
        <w:rPr>
          <w:rFonts w:ascii="宋体" w:hAnsi="宋体" w:eastAsia="宋体" w:cs="Times New Roman"/>
          <w:b/>
          <w:bCs/>
          <w:szCs w:val="21"/>
        </w:rPr>
        <mc:AlternateContent>
          <mc:Choice Requires="wps">
            <w:drawing>
              <wp:inline distT="0" distB="0" distL="0" distR="0">
                <wp:extent cx="2647950" cy="2253615"/>
                <wp:effectExtent l="0" t="0" r="19050" b="13335"/>
                <wp:docPr id="4" name="Rectangle 16"/>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inline>
            </w:drawing>
          </mc:Choice>
          <mc:Fallback>
            <w:pict>
              <v:rect id="Rectangle 16" o:spid="_x0000_s1026" o:spt="1" style="height:177.45pt;width:208.5pt;" fillcolor="#FFFFFF" filled="t" stroked="t" coordsize="21600,21600" o:gfxdata="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IFVJTLUAAAABQEAAA8AAAAAAAAAAQAgAAAAIgAAAGRycy9kb3ducmV2LnhtbFBLAQIUABQAAAAI&#10;AIdO4kB3gn1EKgIAAHQEAAAOAAAAAAAAAAEAIAAAACMBAABkcnMvZTJvRG9jLnhtbFBLBQYAAAAA&#10;BgAGAFkBAAC/BQAAAAA=&#10;">
                <v:fill on="t" focussize="0,0"/>
                <v:stroke color="#000000" miterlimit="2" joinstyle="miter"/>
                <v:imagedata o:title=""/>
                <o:lock v:ext="edit" aspectratio="f"/>
                <w10:wrap type="none"/>
                <w10:anchorlock/>
              </v:rect>
            </w:pict>
          </mc:Fallback>
        </mc:AlternateContent>
      </w:r>
    </w:p>
    <w:p w14:paraId="3B649284">
      <w:pPr>
        <w:widowControl/>
        <w:jc w:val="left"/>
        <w:rPr>
          <w:rFonts w:hint="eastAsia" w:ascii="宋体" w:hAnsi="宋体" w:eastAsia="宋体" w:cs="Times New Roman"/>
          <w:b/>
          <w:spacing w:val="-6"/>
          <w:szCs w:val="21"/>
        </w:rPr>
      </w:pPr>
      <w:r>
        <w:rPr>
          <w:rFonts w:ascii="宋体" w:hAnsi="宋体" w:eastAsia="宋体" w:cs="Times New Roman"/>
          <w:b/>
          <w:spacing w:val="-6"/>
          <w:szCs w:val="21"/>
        </w:rPr>
        <w:br w:type="page"/>
      </w:r>
    </w:p>
    <w:p w14:paraId="4D2F2880">
      <w:pPr>
        <w:snapToGrid w:val="0"/>
        <w:spacing w:line="288" w:lineRule="auto"/>
        <w:jc w:val="center"/>
        <w:outlineLvl w:val="2"/>
        <w:rPr>
          <w:rFonts w:hint="eastAsia" w:ascii="宋体" w:hAnsi="宋体" w:eastAsia="宋体" w:cs="仿宋_GB2312"/>
          <w:b/>
          <w:kern w:val="0"/>
          <w:szCs w:val="21"/>
          <w:lang w:val="zh-CN"/>
        </w:rPr>
      </w:pPr>
      <w:r>
        <w:rPr>
          <w:rFonts w:hint="eastAsia" w:ascii="宋体" w:hAnsi="宋体" w:eastAsia="宋体" w:cs="仿宋_GB2312"/>
          <w:b/>
          <w:kern w:val="0"/>
          <w:szCs w:val="21"/>
          <w:lang w:val="zh-CN"/>
        </w:rPr>
        <w:t>附件2</w:t>
      </w:r>
      <w:r>
        <w:rPr>
          <w:rFonts w:ascii="宋体" w:hAnsi="宋体" w:eastAsia="宋体" w:cs="仿宋_GB2312"/>
          <w:b/>
          <w:kern w:val="0"/>
          <w:szCs w:val="21"/>
          <w:lang w:val="zh-CN"/>
        </w:rPr>
        <w:t>：</w:t>
      </w:r>
      <w:r>
        <w:rPr>
          <w:rFonts w:hint="eastAsia" w:ascii="宋体" w:hAnsi="宋体" w:eastAsia="宋体" w:cs="仿宋_GB2312"/>
          <w:b/>
          <w:kern w:val="0"/>
          <w:szCs w:val="21"/>
          <w:lang w:val="zh-CN"/>
        </w:rPr>
        <w:t>联合协议</w:t>
      </w:r>
    </w:p>
    <w:p w14:paraId="28CF4667">
      <w:pPr>
        <w:widowControl/>
        <w:snapToGrid w:val="0"/>
        <w:spacing w:line="288" w:lineRule="auto"/>
        <w:ind w:firstLine="424" w:firstLineChars="201"/>
        <w:jc w:val="left"/>
        <w:rPr>
          <w:rFonts w:hint="eastAsia" w:ascii="宋体" w:hAnsi="宋体" w:eastAsia="宋体" w:cs="仿宋_GB2312"/>
          <w:b/>
          <w:szCs w:val="21"/>
        </w:rPr>
      </w:pPr>
      <w:r>
        <w:rPr>
          <w:rFonts w:hint="eastAsia" w:ascii="宋体" w:hAnsi="宋体" w:eastAsia="宋体" w:cs="仿宋_GB2312"/>
          <w:b/>
          <w:szCs w:val="21"/>
        </w:rPr>
        <w:t>（以联合体形式投标的，提供联合协议；本项目不接受联合体投标或者投标人不以联合体形式投标的，则不需要提供）</w:t>
      </w:r>
    </w:p>
    <w:p w14:paraId="4A135470">
      <w:pPr>
        <w:snapToGrid w:val="0"/>
        <w:spacing w:line="288" w:lineRule="auto"/>
        <w:ind w:firstLine="422" w:firstLineChars="201"/>
        <w:rPr>
          <w:rFonts w:hint="eastAsia" w:ascii="宋体" w:hAnsi="宋体" w:eastAsia="宋体" w:cs="仿宋_GB2312"/>
          <w:kern w:val="0"/>
          <w:szCs w:val="21"/>
          <w:lang w:val="zh-CN"/>
        </w:rPr>
      </w:pPr>
      <w:r>
        <w:rPr>
          <w:rFonts w:hint="eastAsia" w:ascii="宋体" w:hAnsi="宋体" w:eastAsia="宋体" w:cs="仿宋_GB2312"/>
          <w:kern w:val="0"/>
          <w:szCs w:val="21"/>
          <w:u w:val="single"/>
        </w:rPr>
        <w:t>（联合体所有成员名称）</w:t>
      </w:r>
      <w:r>
        <w:rPr>
          <w:rFonts w:hint="eastAsia" w:ascii="宋体" w:hAnsi="宋体" w:eastAsia="宋体" w:cs="仿宋_GB2312"/>
          <w:kern w:val="0"/>
          <w:szCs w:val="21"/>
        </w:rPr>
        <w:t>自愿</w:t>
      </w:r>
      <w:r>
        <w:rPr>
          <w:rFonts w:hint="eastAsia" w:ascii="宋体" w:hAnsi="宋体" w:eastAsia="宋体" w:cs="仿宋_GB2312"/>
          <w:kern w:val="0"/>
          <w:szCs w:val="21"/>
          <w:lang w:val="zh-CN"/>
        </w:rPr>
        <w:t>组成一个联合体，以一个投标人的身份</w:t>
      </w:r>
      <w:r>
        <w:rPr>
          <w:rFonts w:hint="eastAsia" w:ascii="宋体" w:hAnsi="宋体" w:eastAsia="宋体" w:cs="仿宋_GB2312"/>
          <w:kern w:val="0"/>
          <w:szCs w:val="21"/>
        </w:rPr>
        <w:t>参加</w:t>
      </w:r>
      <w:r>
        <w:rPr>
          <w:rFonts w:hint="eastAsia" w:ascii="宋体" w:hAnsi="宋体" w:eastAsia="宋体" w:cs="仿宋_GB2312"/>
          <w:szCs w:val="21"/>
        </w:rPr>
        <w:t>（项目名称）【招标编号：</w:t>
      </w:r>
      <w:r>
        <w:rPr>
          <w:rFonts w:hint="eastAsia" w:ascii="宋体" w:hAnsi="宋体" w:eastAsia="宋体" w:cs="Times New Roman"/>
          <w:szCs w:val="21"/>
        </w:rPr>
        <w:t>（采购编号）</w:t>
      </w:r>
      <w:r>
        <w:rPr>
          <w:rFonts w:hint="eastAsia" w:ascii="宋体" w:hAnsi="宋体" w:eastAsia="宋体" w:cs="仿宋_GB2312"/>
          <w:szCs w:val="21"/>
        </w:rPr>
        <w:t>】</w:t>
      </w:r>
      <w:r>
        <w:rPr>
          <w:rFonts w:hint="eastAsia" w:ascii="宋体" w:hAnsi="宋体" w:eastAsia="宋体" w:cs="仿宋_GB2312"/>
          <w:kern w:val="0"/>
          <w:szCs w:val="21"/>
          <w:lang w:val="zh-CN"/>
        </w:rPr>
        <w:t>投标。</w:t>
      </w:r>
      <w:r>
        <w:rPr>
          <w:rFonts w:ascii="宋体" w:hAnsi="宋体" w:eastAsia="宋体" w:cs="仿宋_GB2312"/>
          <w:kern w:val="0"/>
          <w:szCs w:val="21"/>
          <w:lang w:val="zh-CN"/>
        </w:rPr>
        <w:t xml:space="preserve"> </w:t>
      </w:r>
    </w:p>
    <w:p w14:paraId="1D1CA801">
      <w:pPr>
        <w:snapToGrid w:val="0"/>
        <w:spacing w:line="288" w:lineRule="auto"/>
        <w:ind w:firstLine="422" w:firstLineChars="201"/>
        <w:rPr>
          <w:rFonts w:hint="eastAsia" w:ascii="宋体" w:hAnsi="宋体" w:eastAsia="宋体" w:cs="仿宋_GB2312"/>
          <w:kern w:val="0"/>
          <w:szCs w:val="21"/>
          <w:lang w:val="zh-CN"/>
        </w:rPr>
      </w:pPr>
      <w:r>
        <w:rPr>
          <w:rFonts w:hint="eastAsia" w:ascii="宋体" w:hAnsi="宋体" w:eastAsia="宋体" w:cs="仿宋_GB2312"/>
          <w:kern w:val="0"/>
          <w:szCs w:val="21"/>
          <w:lang w:val="zh-CN"/>
        </w:rPr>
        <w:t>一、各方一致决定，</w:t>
      </w:r>
      <w:r>
        <w:rPr>
          <w:rFonts w:hint="eastAsia" w:ascii="宋体" w:hAnsi="宋体" w:eastAsia="宋体" w:cs="仿宋_GB2312"/>
          <w:kern w:val="0"/>
          <w:szCs w:val="21"/>
          <w:u w:val="single"/>
        </w:rPr>
        <w:t>（某联合体成员名称）</w:t>
      </w:r>
      <w:r>
        <w:rPr>
          <w:rFonts w:hint="eastAsia" w:ascii="宋体" w:hAnsi="宋体" w:eastAsia="宋体" w:cs="仿宋_GB2312"/>
          <w:kern w:val="0"/>
          <w:szCs w:val="21"/>
        </w:rPr>
        <w:t>为联合体</w:t>
      </w:r>
      <w:r>
        <w:rPr>
          <w:rFonts w:hint="eastAsia" w:ascii="宋体" w:hAnsi="宋体" w:eastAsia="宋体" w:cs="仿宋_GB2312"/>
          <w:kern w:val="0"/>
          <w:szCs w:val="21"/>
          <w:lang w:val="zh-CN"/>
        </w:rPr>
        <w:t>牵头人</w:t>
      </w:r>
      <w:r>
        <w:rPr>
          <w:rFonts w:hint="eastAsia" w:ascii="宋体" w:hAnsi="宋体" w:eastAsia="宋体" w:cs="Arial"/>
          <w:szCs w:val="21"/>
        </w:rPr>
        <w:t>，代表所有联合体成员负责投标和合同实施阶段的主办、协调工作</w:t>
      </w:r>
      <w:r>
        <w:rPr>
          <w:rFonts w:hint="eastAsia" w:ascii="宋体" w:hAnsi="宋体" w:eastAsia="宋体" w:cs="仿宋_GB2312"/>
          <w:kern w:val="0"/>
          <w:szCs w:val="21"/>
          <w:lang w:val="zh-CN"/>
        </w:rPr>
        <w:t>。</w:t>
      </w:r>
    </w:p>
    <w:p w14:paraId="300CA03F">
      <w:pPr>
        <w:snapToGrid w:val="0"/>
        <w:spacing w:line="288" w:lineRule="auto"/>
        <w:ind w:firstLine="422" w:firstLineChars="201"/>
        <w:rPr>
          <w:rFonts w:hint="eastAsia" w:ascii="宋体" w:hAnsi="宋体" w:eastAsia="宋体" w:cs="仿宋_GB2312"/>
          <w:kern w:val="0"/>
          <w:szCs w:val="21"/>
          <w:lang w:val="zh-CN"/>
        </w:rPr>
      </w:pPr>
      <w:r>
        <w:rPr>
          <w:rFonts w:hint="eastAsia" w:ascii="宋体" w:hAnsi="宋体" w:eastAsia="宋体" w:cs="仿宋_GB2312"/>
          <w:kern w:val="0"/>
          <w:szCs w:val="21"/>
          <w:lang w:val="zh-CN"/>
        </w:rPr>
        <w:t>二、</w:t>
      </w:r>
      <w:r>
        <w:rPr>
          <w:rFonts w:hint="eastAsia" w:ascii="宋体" w:hAnsi="宋体" w:eastAsia="宋体" w:cs="Arial"/>
          <w:szCs w:val="21"/>
        </w:rPr>
        <w:t>所有联合体成员各方签署授权书，授权书载明的</w:t>
      </w:r>
      <w:r>
        <w:rPr>
          <w:rFonts w:hint="eastAsia" w:ascii="宋体" w:hAnsi="宋体" w:eastAsia="宋体" w:cs="仿宋_GB2312"/>
          <w:kern w:val="0"/>
          <w:szCs w:val="21"/>
          <w:lang w:val="zh-CN"/>
        </w:rPr>
        <w:t>授权代表根据招标文件规定及投标内容而对采购人、采购代理机构所作的任何合法承诺，包括书面澄</w:t>
      </w:r>
      <w:r>
        <w:rPr>
          <w:rFonts w:hint="eastAsia" w:ascii="宋体" w:hAnsi="宋体" w:eastAsia="宋体" w:cs="仿宋_GB2312"/>
          <w:color w:val="000000" w:themeColor="text1"/>
          <w:kern w:val="0"/>
          <w:szCs w:val="21"/>
          <w:lang w:val="zh-CN"/>
          <w14:textFill>
            <w14:solidFill>
              <w14:schemeClr w14:val="tx1"/>
            </w14:solidFill>
          </w14:textFill>
        </w:rPr>
        <w:t>清及</w:t>
      </w:r>
      <w:r>
        <w:rPr>
          <w:rFonts w:hint="eastAsia" w:ascii="宋体" w:hAnsi="宋体" w:eastAsia="宋体" w:cs="仿宋_GB2312"/>
          <w:color w:val="000000" w:themeColor="text1"/>
          <w:kern w:val="0"/>
          <w:szCs w:val="21"/>
          <w14:textFill>
            <w14:solidFill>
              <w14:schemeClr w14:val="tx1"/>
            </w14:solidFill>
          </w14:textFill>
        </w:rPr>
        <w:t>响应</w:t>
      </w:r>
      <w:r>
        <w:rPr>
          <w:rFonts w:hint="eastAsia" w:ascii="宋体" w:hAnsi="宋体" w:eastAsia="宋体" w:cs="仿宋_GB2312"/>
          <w:color w:val="000000" w:themeColor="text1"/>
          <w:kern w:val="0"/>
          <w:szCs w:val="21"/>
          <w:lang w:val="zh-CN"/>
          <w14:textFill>
            <w14:solidFill>
              <w14:schemeClr w14:val="tx1"/>
            </w14:solidFill>
          </w14:textFill>
        </w:rPr>
        <w:t>等均对</w:t>
      </w:r>
      <w:r>
        <w:rPr>
          <w:rFonts w:hint="eastAsia" w:ascii="宋体" w:hAnsi="宋体" w:eastAsia="宋体" w:cs="仿宋_GB2312"/>
          <w:kern w:val="0"/>
          <w:szCs w:val="21"/>
          <w:lang w:val="zh-CN"/>
        </w:rPr>
        <w:t>联合投标各方产生约束力。</w:t>
      </w:r>
    </w:p>
    <w:p w14:paraId="6FD64603">
      <w:pPr>
        <w:snapToGrid w:val="0"/>
        <w:spacing w:line="288" w:lineRule="auto"/>
        <w:ind w:firstLine="422" w:firstLineChars="201"/>
        <w:rPr>
          <w:rFonts w:hint="eastAsia" w:ascii="宋体" w:hAnsi="宋体" w:eastAsia="宋体" w:cs="仿宋_GB2312"/>
          <w:kern w:val="0"/>
          <w:szCs w:val="21"/>
          <w:lang w:val="zh-CN"/>
        </w:rPr>
      </w:pPr>
      <w:r>
        <w:rPr>
          <w:rFonts w:hint="eastAsia" w:ascii="宋体" w:hAnsi="宋体" w:eastAsia="宋体" w:cs="仿宋_GB2312"/>
          <w:kern w:val="0"/>
          <w:szCs w:val="21"/>
          <w:lang w:val="zh-CN"/>
        </w:rPr>
        <w:t>三、本次联合投标中，分工如下：</w:t>
      </w:r>
      <w:r>
        <w:rPr>
          <w:rFonts w:hint="eastAsia" w:ascii="宋体" w:hAnsi="宋体" w:eastAsia="宋体" w:cs="仿宋_GB2312"/>
          <w:kern w:val="0"/>
          <w:szCs w:val="21"/>
          <w:u w:val="single"/>
        </w:rPr>
        <w:t>（联合体其中一方成员名称）</w:t>
      </w:r>
      <w:r>
        <w:rPr>
          <w:rFonts w:hint="eastAsia" w:ascii="宋体" w:hAnsi="宋体" w:eastAsia="宋体" w:cs="仿宋_GB2312"/>
          <w:kern w:val="0"/>
          <w:szCs w:val="21"/>
          <w:lang w:val="zh-CN"/>
        </w:rPr>
        <w:t>承担的工作和义务为：</w:t>
      </w:r>
      <w:r>
        <w:rPr>
          <w:rFonts w:ascii="宋体" w:hAnsi="宋体" w:eastAsia="宋体" w:cs="Times New Roman"/>
          <w:szCs w:val="21"/>
          <w:u w:val="single"/>
        </w:rPr>
        <w:t xml:space="preserve">             </w:t>
      </w:r>
      <w:r>
        <w:rPr>
          <w:rFonts w:hint="eastAsia" w:ascii="宋体" w:hAnsi="宋体" w:eastAsia="宋体" w:cs="仿宋_GB2312"/>
          <w:kern w:val="0"/>
          <w:szCs w:val="21"/>
          <w:lang w:val="zh-CN"/>
        </w:rPr>
        <w:t>；</w:t>
      </w:r>
      <w:r>
        <w:rPr>
          <w:rFonts w:ascii="宋体" w:hAnsi="宋体" w:eastAsia="宋体" w:cs="仿宋_GB2312"/>
          <w:kern w:val="0"/>
          <w:szCs w:val="21"/>
          <w:lang w:val="zh-CN"/>
        </w:rPr>
        <w:t>……。</w:t>
      </w:r>
    </w:p>
    <w:p w14:paraId="54FE45A7">
      <w:pPr>
        <w:snapToGrid w:val="0"/>
        <w:spacing w:line="288" w:lineRule="auto"/>
        <w:ind w:firstLine="422" w:firstLineChars="201"/>
        <w:rPr>
          <w:rFonts w:hint="eastAsia" w:ascii="宋体" w:hAnsi="宋体" w:eastAsia="宋体" w:cs="仿宋_GB2312"/>
          <w:b/>
          <w:kern w:val="0"/>
          <w:szCs w:val="21"/>
          <w:lang w:val="zh-CN"/>
        </w:rPr>
      </w:pPr>
      <w:r>
        <w:rPr>
          <w:rFonts w:hint="eastAsia" w:ascii="宋体" w:hAnsi="宋体" w:eastAsia="宋体" w:cs="仿宋_GB2312"/>
          <w:kern w:val="0"/>
          <w:szCs w:val="21"/>
          <w:lang w:val="zh-CN"/>
        </w:rPr>
        <w:t>四、</w:t>
      </w:r>
      <w:r>
        <w:rPr>
          <w:rFonts w:hint="eastAsia" w:ascii="宋体" w:hAnsi="宋体" w:eastAsia="宋体" w:cs="仿宋_GB2312"/>
          <w:kern w:val="0"/>
          <w:szCs w:val="21"/>
          <w:u w:val="single"/>
        </w:rPr>
        <w:t>（联合体其中一方成员名称）</w:t>
      </w:r>
      <w:r>
        <w:rPr>
          <w:rFonts w:hint="eastAsia" w:ascii="宋体" w:hAnsi="宋体" w:eastAsia="宋体" w:cs="仿宋_GB2312"/>
          <w:kern w:val="0"/>
          <w:szCs w:val="21"/>
        </w:rPr>
        <w:t>提供的全部货物由小微企业制造，其合同份额占到合同总金额</w:t>
      </w:r>
      <w:r>
        <w:rPr>
          <w:rFonts w:ascii="宋体" w:hAnsi="宋体" w:eastAsia="宋体" w:cs="仿宋_GB2312"/>
          <w:kern w:val="0"/>
          <w:szCs w:val="21"/>
          <w:u w:val="single"/>
        </w:rPr>
        <w:t xml:space="preserve">     </w:t>
      </w:r>
      <w:r>
        <w:rPr>
          <w:rFonts w:ascii="宋体" w:hAnsi="宋体" w:eastAsia="宋体" w:cs="仿宋_GB2312"/>
          <w:kern w:val="0"/>
          <w:szCs w:val="21"/>
        </w:rPr>
        <w:t>%以上；</w:t>
      </w:r>
      <w:r>
        <w:rPr>
          <w:rFonts w:hint="eastAsia" w:ascii="宋体" w:hAnsi="宋体" w:eastAsia="宋体" w:cs="仿宋_GB2312"/>
          <w:kern w:val="0"/>
          <w:szCs w:val="21"/>
          <w:lang w:val="zh-CN"/>
        </w:rPr>
        <w:t>……。</w:t>
      </w:r>
      <w:r>
        <w:rPr>
          <w:rFonts w:hint="eastAsia" w:ascii="宋体" w:hAnsi="宋体" w:eastAsia="宋体" w:cs="仿宋_GB2312"/>
          <w:b/>
          <w:kern w:val="0"/>
          <w:szCs w:val="21"/>
          <w:lang w:val="zh-CN"/>
        </w:rPr>
        <w:t>（未预留份额专门面向中小企业采购的的采购项目，以及预留份额中的非预留部分采购包，接受联合体投标的，联合体其中一方提供的货物全部由小微企业制造，且其合同份额占到合同总金额</w:t>
      </w:r>
      <w:r>
        <w:rPr>
          <w:rFonts w:ascii="宋体" w:hAnsi="宋体" w:eastAsia="宋体" w:cs="仿宋_GB2312"/>
          <w:b/>
          <w:kern w:val="0"/>
          <w:szCs w:val="21"/>
          <w:lang w:val="zh-CN"/>
        </w:rPr>
        <w:t xml:space="preserve"> 30%以上</w:t>
      </w:r>
      <w:r>
        <w:rPr>
          <w:rFonts w:hint="eastAsia" w:ascii="宋体" w:hAnsi="宋体" w:eastAsia="宋体" w:cs="仿宋_GB2312"/>
          <w:b/>
          <w:kern w:val="0"/>
          <w:szCs w:val="21"/>
          <w:lang w:val="zh-CN"/>
        </w:rPr>
        <w:t>，对联合体报价给予</w:t>
      </w:r>
      <w:r>
        <w:rPr>
          <w:rFonts w:hint="eastAsia" w:ascii="宋体" w:hAnsi="宋体" w:eastAsia="宋体" w:cs="仿宋_GB2312"/>
          <w:b/>
          <w:kern w:val="0"/>
          <w:szCs w:val="21"/>
          <w:lang w:val="en-US" w:eastAsia="zh-CN"/>
        </w:rPr>
        <w:t>4</w:t>
      </w:r>
      <w:r>
        <w:rPr>
          <w:rFonts w:ascii="宋体" w:hAnsi="宋体" w:eastAsia="宋体" w:cs="仿宋_GB2312"/>
          <w:b/>
          <w:kern w:val="0"/>
          <w:szCs w:val="21"/>
          <w:lang w:val="zh-CN"/>
        </w:rPr>
        <w:t>%的扣除</w:t>
      </w:r>
      <w:r>
        <w:rPr>
          <w:rFonts w:hint="eastAsia" w:ascii="宋体" w:hAnsi="宋体" w:eastAsia="宋体" w:cs="仿宋_GB2312"/>
          <w:b/>
          <w:kern w:val="0"/>
          <w:szCs w:val="21"/>
          <w:lang w:val="zh-CN"/>
        </w:rPr>
        <w:t>）</w:t>
      </w:r>
    </w:p>
    <w:p w14:paraId="239201E0">
      <w:pPr>
        <w:snapToGrid w:val="0"/>
        <w:spacing w:line="288" w:lineRule="auto"/>
        <w:ind w:firstLine="422" w:firstLineChars="201"/>
        <w:rPr>
          <w:rFonts w:hint="eastAsia" w:ascii="宋体" w:hAnsi="宋体" w:eastAsia="宋体" w:cs="仿宋_GB2312"/>
          <w:kern w:val="0"/>
          <w:szCs w:val="21"/>
          <w:lang w:val="zh-CN"/>
        </w:rPr>
      </w:pPr>
      <w:r>
        <w:rPr>
          <w:rFonts w:hint="eastAsia" w:ascii="宋体" w:hAnsi="宋体" w:eastAsia="宋体" w:cs="仿宋_GB2312"/>
          <w:kern w:val="0"/>
          <w:szCs w:val="21"/>
          <w:lang w:val="zh-CN"/>
        </w:rPr>
        <w:t>五、如果中标，</w:t>
      </w:r>
      <w:r>
        <w:rPr>
          <w:rFonts w:hint="eastAsia" w:ascii="宋体" w:hAnsi="宋体" w:eastAsia="宋体" w:cs="Times New Roman"/>
          <w:szCs w:val="21"/>
        </w:rPr>
        <w:t>联合体各成员方共同与采购人签订合同，并就采购合同约定的事项对采购人承担连带责任。</w:t>
      </w:r>
    </w:p>
    <w:p w14:paraId="25481C29">
      <w:pPr>
        <w:snapToGrid w:val="0"/>
        <w:spacing w:line="288" w:lineRule="auto"/>
        <w:ind w:firstLine="422" w:firstLineChars="201"/>
        <w:rPr>
          <w:rFonts w:hint="eastAsia" w:ascii="宋体" w:hAnsi="宋体" w:eastAsia="宋体" w:cs="仿宋_GB2312"/>
          <w:kern w:val="0"/>
          <w:szCs w:val="21"/>
          <w:lang w:val="zh-CN"/>
        </w:rPr>
      </w:pPr>
      <w:r>
        <w:rPr>
          <w:rFonts w:hint="eastAsia" w:ascii="宋体" w:hAnsi="宋体" w:eastAsia="宋体" w:cs="仿宋_GB2312"/>
          <w:kern w:val="0"/>
          <w:szCs w:val="21"/>
          <w:lang w:val="zh-CN"/>
        </w:rPr>
        <w:t>六、有关本次联合投标的其他事宜：</w:t>
      </w:r>
    </w:p>
    <w:p w14:paraId="0A90D5F9">
      <w:pPr>
        <w:snapToGrid w:val="0"/>
        <w:spacing w:line="288" w:lineRule="auto"/>
        <w:ind w:firstLine="422" w:firstLineChars="201"/>
        <w:rPr>
          <w:rFonts w:hint="eastAsia" w:ascii="宋体" w:hAnsi="宋体" w:eastAsia="宋体" w:cs="仿宋_GB2312"/>
          <w:kern w:val="0"/>
          <w:szCs w:val="21"/>
          <w:lang w:val="zh-CN"/>
        </w:rPr>
      </w:pPr>
      <w:r>
        <w:rPr>
          <w:rFonts w:ascii="宋体" w:hAnsi="宋体" w:eastAsia="宋体" w:cs="仿宋_GB2312"/>
          <w:kern w:val="0"/>
          <w:szCs w:val="21"/>
          <w:lang w:val="zh-CN"/>
        </w:rPr>
        <w:t>1、联合体各方不再单独参加或者与其</w:t>
      </w:r>
      <w:r>
        <w:rPr>
          <w:rFonts w:hint="eastAsia" w:ascii="宋体" w:hAnsi="宋体" w:eastAsia="宋体" w:cs="仿宋_GB2312"/>
          <w:kern w:val="0"/>
          <w:szCs w:val="21"/>
          <w:lang w:val="zh-CN"/>
        </w:rPr>
        <w:t>他供应商另外组成联合体参加同一合同项下的政府采购活动。</w:t>
      </w:r>
    </w:p>
    <w:p w14:paraId="7CE64D4F">
      <w:pPr>
        <w:snapToGrid w:val="0"/>
        <w:spacing w:line="288" w:lineRule="auto"/>
        <w:ind w:firstLine="422" w:firstLineChars="201"/>
        <w:rPr>
          <w:rFonts w:hint="eastAsia" w:ascii="宋体" w:hAnsi="宋体" w:eastAsia="宋体" w:cs="仿宋_GB2312"/>
          <w:kern w:val="0"/>
          <w:szCs w:val="21"/>
          <w:lang w:val="zh-CN"/>
        </w:rPr>
      </w:pPr>
      <w:r>
        <w:rPr>
          <w:rFonts w:ascii="宋体" w:hAnsi="宋体" w:eastAsia="宋体" w:cs="仿宋_GB2312"/>
          <w:kern w:val="0"/>
          <w:szCs w:val="21"/>
          <w:lang w:val="zh-CN"/>
        </w:rPr>
        <w:t>2、联合体中有同类资质的各方按照联合体分工承担相同工作的，按照资质等级较低的供应商确定资质等级。</w:t>
      </w:r>
    </w:p>
    <w:p w14:paraId="7FF3B1CC">
      <w:pPr>
        <w:snapToGrid w:val="0"/>
        <w:spacing w:line="288" w:lineRule="auto"/>
        <w:ind w:firstLine="422" w:firstLineChars="201"/>
        <w:rPr>
          <w:rFonts w:hint="eastAsia" w:ascii="宋体" w:hAnsi="宋体" w:eastAsia="宋体" w:cs="仿宋_GB2312"/>
          <w:kern w:val="0"/>
          <w:szCs w:val="21"/>
          <w:lang w:val="zh-CN"/>
        </w:rPr>
      </w:pPr>
      <w:r>
        <w:rPr>
          <w:rFonts w:ascii="宋体" w:hAnsi="宋体" w:eastAsia="宋体" w:cs="仿宋_GB2312"/>
          <w:kern w:val="0"/>
          <w:szCs w:val="21"/>
          <w:lang w:val="zh-CN"/>
        </w:rPr>
        <w:t>3、本协议提交采购人、</w:t>
      </w:r>
      <w:r>
        <w:rPr>
          <w:rFonts w:hint="eastAsia" w:ascii="宋体" w:hAnsi="宋体" w:eastAsia="宋体" w:cs="仿宋_GB2312"/>
          <w:kern w:val="0"/>
          <w:szCs w:val="21"/>
          <w:lang w:val="zh-CN"/>
        </w:rPr>
        <w:t>采购代理机构</w:t>
      </w:r>
      <w:r>
        <w:rPr>
          <w:rFonts w:ascii="宋体" w:hAnsi="宋体" w:eastAsia="宋体" w:cs="仿宋_GB2312"/>
          <w:kern w:val="0"/>
          <w:szCs w:val="21"/>
          <w:lang w:val="zh-CN"/>
        </w:rPr>
        <w:t>后，联合体各方不得以任何形式对上述内容进行修改或撤销。</w:t>
      </w:r>
    </w:p>
    <w:p w14:paraId="1A251B52">
      <w:pPr>
        <w:snapToGrid w:val="0"/>
        <w:spacing w:line="288" w:lineRule="auto"/>
        <w:ind w:firstLine="422" w:firstLineChars="201"/>
        <w:rPr>
          <w:rFonts w:hint="eastAsia" w:ascii="宋体" w:hAnsi="宋体" w:eastAsia="宋体" w:cs="仿宋_GB2312"/>
          <w:kern w:val="0"/>
          <w:szCs w:val="21"/>
          <w:lang w:val="zh-CN"/>
        </w:rPr>
      </w:pPr>
    </w:p>
    <w:p w14:paraId="796ADF68">
      <w:pPr>
        <w:snapToGrid w:val="0"/>
        <w:spacing w:line="288" w:lineRule="auto"/>
        <w:ind w:firstLine="422" w:firstLineChars="201"/>
        <w:rPr>
          <w:rFonts w:hint="eastAsia" w:ascii="宋体" w:hAnsi="宋体" w:eastAsia="宋体" w:cs="仿宋_GB2312"/>
          <w:kern w:val="0"/>
          <w:szCs w:val="21"/>
          <w:lang w:val="zh-CN"/>
        </w:rPr>
      </w:pPr>
    </w:p>
    <w:p w14:paraId="4BC3D04F">
      <w:pPr>
        <w:snapToGrid w:val="0"/>
        <w:spacing w:line="288" w:lineRule="auto"/>
        <w:ind w:firstLine="424" w:firstLineChars="201"/>
        <w:rPr>
          <w:rFonts w:hint="eastAsia" w:ascii="宋体" w:hAnsi="宋体" w:eastAsia="宋体" w:cs="仿宋_GB2312"/>
          <w:b/>
          <w:bCs/>
          <w:kern w:val="0"/>
          <w:szCs w:val="21"/>
          <w:lang w:val="zh-CN"/>
        </w:rPr>
      </w:pPr>
      <w:r>
        <w:rPr>
          <w:rFonts w:hint="eastAsia" w:ascii="宋体" w:hAnsi="宋体" w:eastAsia="宋体" w:cs="仿宋_GB2312"/>
          <w:b/>
          <w:bCs/>
          <w:kern w:val="0"/>
          <w:szCs w:val="21"/>
          <w:lang w:val="zh-CN"/>
        </w:rPr>
        <w:t>联合体成员名称</w:t>
      </w:r>
      <w:r>
        <w:rPr>
          <w:rFonts w:ascii="宋体" w:hAnsi="宋体" w:eastAsia="宋体" w:cs="仿宋_GB2312"/>
          <w:b/>
          <w:bCs/>
          <w:kern w:val="0"/>
          <w:szCs w:val="21"/>
          <w:lang w:val="zh-CN"/>
        </w:rPr>
        <w:t>(电子签名/公章)：</w:t>
      </w:r>
    </w:p>
    <w:p w14:paraId="30411739">
      <w:pPr>
        <w:snapToGrid w:val="0"/>
        <w:spacing w:line="288" w:lineRule="auto"/>
        <w:ind w:firstLine="424" w:firstLineChars="201"/>
        <w:rPr>
          <w:rFonts w:hint="eastAsia" w:ascii="宋体" w:hAnsi="宋体" w:eastAsia="宋体" w:cs="仿宋_GB2312"/>
          <w:b/>
          <w:bCs/>
          <w:kern w:val="0"/>
          <w:szCs w:val="21"/>
          <w:lang w:val="zh-CN"/>
        </w:rPr>
      </w:pPr>
    </w:p>
    <w:p w14:paraId="119F23CF">
      <w:pPr>
        <w:snapToGrid w:val="0"/>
        <w:spacing w:line="288" w:lineRule="auto"/>
        <w:ind w:firstLine="424" w:firstLineChars="201"/>
        <w:rPr>
          <w:rFonts w:hint="eastAsia" w:ascii="宋体" w:hAnsi="宋体" w:eastAsia="宋体" w:cs="Times New Roman"/>
          <w:b/>
          <w:bCs/>
          <w:szCs w:val="21"/>
        </w:rPr>
      </w:pPr>
    </w:p>
    <w:p w14:paraId="6439EABD">
      <w:pPr>
        <w:snapToGrid w:val="0"/>
        <w:spacing w:line="288" w:lineRule="auto"/>
        <w:ind w:firstLine="424" w:firstLineChars="201"/>
        <w:rPr>
          <w:rFonts w:hint="eastAsia" w:ascii="宋体" w:hAnsi="宋体" w:eastAsia="宋体" w:cs="仿宋_GB2312"/>
          <w:b/>
          <w:bCs/>
          <w:kern w:val="0"/>
          <w:szCs w:val="21"/>
          <w:lang w:val="zh-CN"/>
        </w:rPr>
      </w:pPr>
      <w:r>
        <w:rPr>
          <w:rFonts w:ascii="宋体" w:hAnsi="宋体" w:eastAsia="宋体" w:cs="仿宋_GB2312"/>
          <w:b/>
          <w:bCs/>
          <w:kern w:val="0"/>
          <w:szCs w:val="21"/>
          <w:lang w:val="zh-CN"/>
        </w:rPr>
        <w:t>日期：  年  月   日</w:t>
      </w:r>
    </w:p>
    <w:p w14:paraId="31ED4178">
      <w:pPr>
        <w:widowControl/>
        <w:jc w:val="left"/>
        <w:rPr>
          <w:rFonts w:hint="eastAsia" w:ascii="宋体" w:hAnsi="宋体" w:eastAsia="宋体" w:cs="仿宋_GB2312"/>
          <w:b/>
          <w:kern w:val="0"/>
          <w:szCs w:val="21"/>
        </w:rPr>
      </w:pPr>
      <w:r>
        <w:rPr>
          <w:rFonts w:ascii="宋体" w:hAnsi="宋体" w:eastAsia="宋体" w:cs="仿宋_GB2312"/>
          <w:b/>
          <w:kern w:val="0"/>
          <w:szCs w:val="21"/>
        </w:rPr>
        <w:br w:type="page"/>
      </w:r>
    </w:p>
    <w:p w14:paraId="638BE49F">
      <w:pPr>
        <w:snapToGrid w:val="0"/>
        <w:spacing w:line="288" w:lineRule="auto"/>
        <w:jc w:val="center"/>
        <w:outlineLvl w:val="2"/>
        <w:rPr>
          <w:rFonts w:hint="eastAsia" w:ascii="宋体" w:hAnsi="宋体" w:eastAsia="宋体" w:cs="仿宋_GB2312"/>
          <w:b/>
          <w:kern w:val="0"/>
          <w:szCs w:val="21"/>
        </w:rPr>
      </w:pPr>
      <w:r>
        <w:rPr>
          <w:rFonts w:hint="eastAsia" w:ascii="宋体" w:hAnsi="宋体" w:eastAsia="宋体" w:cs="仿宋_GB2312"/>
          <w:b/>
          <w:kern w:val="0"/>
          <w:szCs w:val="21"/>
        </w:rPr>
        <w:t>附件3</w:t>
      </w:r>
      <w:r>
        <w:rPr>
          <w:rFonts w:ascii="宋体" w:hAnsi="宋体" w:eastAsia="宋体" w:cs="仿宋_GB2312"/>
          <w:b/>
          <w:kern w:val="0"/>
          <w:szCs w:val="21"/>
        </w:rPr>
        <w:t>：</w:t>
      </w:r>
      <w:r>
        <w:rPr>
          <w:rFonts w:hint="eastAsia" w:ascii="宋体" w:hAnsi="宋体" w:eastAsia="宋体" w:cs="仿宋_GB2312"/>
          <w:b/>
          <w:kern w:val="0"/>
          <w:szCs w:val="21"/>
        </w:rPr>
        <w:t>分包意向协议</w:t>
      </w:r>
    </w:p>
    <w:p w14:paraId="09E993D7">
      <w:pPr>
        <w:widowControl/>
        <w:snapToGrid w:val="0"/>
        <w:spacing w:line="288" w:lineRule="auto"/>
        <w:ind w:firstLine="422" w:firstLineChars="201"/>
        <w:jc w:val="left"/>
        <w:rPr>
          <w:rFonts w:hint="eastAsia" w:ascii="宋体" w:hAnsi="宋体" w:eastAsia="宋体" w:cs="仿宋_GB2312"/>
          <w:szCs w:val="21"/>
        </w:rPr>
      </w:pPr>
      <w:r>
        <w:rPr>
          <w:rFonts w:hint="eastAsia" w:ascii="宋体" w:hAnsi="宋体" w:eastAsia="宋体" w:cs="仿宋_GB2312"/>
          <w:szCs w:val="21"/>
        </w:rPr>
        <w:t>（</w:t>
      </w:r>
      <w:r>
        <w:rPr>
          <w:rFonts w:hint="eastAsia" w:ascii="宋体" w:hAnsi="宋体" w:eastAsia="宋体" w:cs="仿宋_GB2312"/>
          <w:b/>
          <w:szCs w:val="21"/>
        </w:rPr>
        <w:t>中标后以分包方式履行合同的，提供分包意向协议；采购人不同意分包或者投标人中标后不以分包方式履行合同的，则不需要提供。</w:t>
      </w:r>
      <w:r>
        <w:rPr>
          <w:rFonts w:hint="eastAsia" w:ascii="宋体" w:hAnsi="宋体" w:eastAsia="宋体" w:cs="仿宋_GB2312"/>
          <w:szCs w:val="21"/>
        </w:rPr>
        <w:t>）</w:t>
      </w:r>
    </w:p>
    <w:p w14:paraId="008ABF5C">
      <w:pPr>
        <w:snapToGrid w:val="0"/>
        <w:spacing w:line="288" w:lineRule="auto"/>
        <w:ind w:firstLine="422" w:firstLineChars="201"/>
        <w:rPr>
          <w:rFonts w:hint="eastAsia" w:ascii="宋体" w:hAnsi="宋体" w:eastAsia="宋体" w:cs="仿宋_GB2312"/>
          <w:kern w:val="0"/>
          <w:szCs w:val="21"/>
          <w:lang w:val="zh-CN"/>
        </w:rPr>
      </w:pPr>
      <w:r>
        <w:rPr>
          <w:rFonts w:hint="eastAsia" w:ascii="宋体" w:hAnsi="宋体" w:eastAsia="宋体" w:cs="仿宋_GB2312"/>
          <w:kern w:val="0"/>
          <w:szCs w:val="21"/>
          <w:u w:val="single"/>
        </w:rPr>
        <w:t>（投标人名称）</w:t>
      </w:r>
      <w:r>
        <w:rPr>
          <w:rFonts w:hint="eastAsia" w:ascii="宋体" w:hAnsi="宋体" w:eastAsia="宋体" w:cs="仿宋_GB2312"/>
          <w:kern w:val="0"/>
          <w:szCs w:val="21"/>
          <w:lang w:val="zh-CN"/>
        </w:rPr>
        <w:t>若成为</w:t>
      </w:r>
      <w:r>
        <w:rPr>
          <w:rFonts w:hint="eastAsia" w:ascii="宋体" w:hAnsi="宋体" w:eastAsia="宋体" w:cs="仿宋_GB2312"/>
          <w:szCs w:val="21"/>
        </w:rPr>
        <w:t>（项目名称）【招标编号：</w:t>
      </w:r>
      <w:r>
        <w:rPr>
          <w:rFonts w:hint="eastAsia" w:ascii="宋体" w:hAnsi="宋体" w:eastAsia="宋体" w:cs="Times New Roman"/>
          <w:szCs w:val="21"/>
        </w:rPr>
        <w:t>（采购编号）</w:t>
      </w:r>
      <w:r>
        <w:rPr>
          <w:rFonts w:hint="eastAsia" w:ascii="宋体" w:hAnsi="宋体" w:eastAsia="宋体" w:cs="仿宋_GB2312"/>
          <w:szCs w:val="21"/>
        </w:rPr>
        <w:t>】</w:t>
      </w:r>
      <w:r>
        <w:rPr>
          <w:rFonts w:hint="eastAsia" w:ascii="宋体" w:hAnsi="宋体" w:eastAsia="宋体" w:cs="仿宋_GB2312"/>
          <w:kern w:val="0"/>
          <w:szCs w:val="21"/>
          <w:lang w:val="zh-CN"/>
        </w:rPr>
        <w:t>的中标供应商，将依法采取分包方式履行合同。</w:t>
      </w:r>
      <w:r>
        <w:rPr>
          <w:rFonts w:hint="eastAsia" w:ascii="宋体" w:hAnsi="宋体" w:eastAsia="宋体" w:cs="仿宋_GB2312"/>
          <w:kern w:val="0"/>
          <w:szCs w:val="21"/>
          <w:u w:val="single"/>
        </w:rPr>
        <w:t>（投标人名称）</w:t>
      </w:r>
      <w:r>
        <w:rPr>
          <w:rFonts w:hint="eastAsia" w:ascii="宋体" w:hAnsi="宋体" w:eastAsia="宋体" w:cs="仿宋_GB2312"/>
          <w:kern w:val="0"/>
          <w:szCs w:val="21"/>
        </w:rPr>
        <w:t>与</w:t>
      </w:r>
      <w:r>
        <w:rPr>
          <w:rFonts w:hint="eastAsia" w:ascii="宋体" w:hAnsi="宋体" w:eastAsia="宋体" w:cs="仿宋_GB2312"/>
          <w:kern w:val="0"/>
          <w:szCs w:val="21"/>
          <w:u w:val="single"/>
        </w:rPr>
        <w:t>（所有分包供应商名称）</w:t>
      </w:r>
      <w:r>
        <w:rPr>
          <w:rFonts w:hint="eastAsia" w:ascii="宋体" w:hAnsi="宋体" w:eastAsia="宋体" w:cs="仿宋_GB2312"/>
          <w:kern w:val="0"/>
          <w:szCs w:val="21"/>
        </w:rPr>
        <w:t>达成分包意向协议</w:t>
      </w:r>
      <w:r>
        <w:rPr>
          <w:rFonts w:hint="eastAsia" w:ascii="宋体" w:hAnsi="宋体" w:eastAsia="宋体" w:cs="仿宋_GB2312"/>
          <w:kern w:val="0"/>
          <w:szCs w:val="21"/>
          <w:lang w:val="zh-CN"/>
        </w:rPr>
        <w:t>。</w:t>
      </w:r>
      <w:r>
        <w:rPr>
          <w:rFonts w:ascii="宋体" w:hAnsi="宋体" w:eastAsia="宋体" w:cs="仿宋_GB2312"/>
          <w:kern w:val="0"/>
          <w:szCs w:val="21"/>
          <w:lang w:val="zh-CN"/>
        </w:rPr>
        <w:t xml:space="preserve"> </w:t>
      </w:r>
    </w:p>
    <w:p w14:paraId="5C26EFE4">
      <w:pPr>
        <w:snapToGrid w:val="0"/>
        <w:spacing w:line="288" w:lineRule="auto"/>
        <w:ind w:firstLine="422" w:firstLineChars="201"/>
        <w:rPr>
          <w:rFonts w:hint="eastAsia" w:ascii="宋体" w:hAnsi="宋体" w:eastAsia="宋体" w:cs="仿宋_GB2312"/>
          <w:kern w:val="0"/>
          <w:szCs w:val="21"/>
          <w:lang w:val="zh-CN"/>
        </w:rPr>
      </w:pPr>
      <w:r>
        <w:rPr>
          <w:rFonts w:hint="eastAsia" w:ascii="宋体" w:hAnsi="宋体" w:eastAsia="宋体" w:cs="仿宋_GB2312"/>
          <w:kern w:val="0"/>
          <w:szCs w:val="21"/>
          <w:lang w:val="zh-CN"/>
        </w:rPr>
        <w:t>一、分包标的及数量</w:t>
      </w:r>
    </w:p>
    <w:p w14:paraId="344E1A35">
      <w:pPr>
        <w:snapToGrid w:val="0"/>
        <w:spacing w:line="288" w:lineRule="auto"/>
        <w:ind w:firstLine="422" w:firstLineChars="201"/>
        <w:rPr>
          <w:rFonts w:hint="eastAsia" w:ascii="宋体" w:hAnsi="宋体" w:eastAsia="宋体" w:cs="仿宋_GB2312"/>
          <w:kern w:val="0"/>
          <w:szCs w:val="21"/>
          <w:lang w:val="zh-CN"/>
        </w:rPr>
      </w:pPr>
      <w:r>
        <w:rPr>
          <w:rFonts w:hint="eastAsia" w:ascii="宋体" w:hAnsi="宋体" w:eastAsia="宋体" w:cs="仿宋_GB2312"/>
          <w:kern w:val="0"/>
          <w:szCs w:val="21"/>
          <w:u w:val="single"/>
        </w:rPr>
        <w:t>（投标人名称）</w:t>
      </w:r>
      <w:r>
        <w:rPr>
          <w:rFonts w:hint="eastAsia" w:ascii="宋体" w:hAnsi="宋体" w:eastAsia="宋体" w:cs="仿宋_GB2312"/>
          <w:kern w:val="0"/>
          <w:szCs w:val="21"/>
          <w:lang w:val="zh-CN"/>
        </w:rPr>
        <w:t>将</w:t>
      </w:r>
      <w:r>
        <w:rPr>
          <w:rFonts w:ascii="宋体" w:hAnsi="宋体" w:eastAsia="宋体" w:cs="Times New Roman"/>
          <w:szCs w:val="21"/>
          <w:u w:val="single"/>
        </w:rPr>
        <w:t xml:space="preserve">   XX工作内容   </w:t>
      </w:r>
      <w:r>
        <w:rPr>
          <w:rFonts w:hint="eastAsia" w:ascii="宋体" w:hAnsi="宋体" w:eastAsia="宋体" w:cs="Arial"/>
          <w:szCs w:val="21"/>
        </w:rPr>
        <w:t>分包给</w:t>
      </w:r>
      <w:r>
        <w:rPr>
          <w:rFonts w:hint="eastAsia" w:ascii="宋体" w:hAnsi="宋体" w:eastAsia="宋体" w:cs="仿宋_GB2312"/>
          <w:kern w:val="0"/>
          <w:szCs w:val="21"/>
          <w:u w:val="single"/>
        </w:rPr>
        <w:t>（某分包供应商名称）</w:t>
      </w:r>
      <w:r>
        <w:rPr>
          <w:rFonts w:hint="eastAsia" w:ascii="宋体" w:hAnsi="宋体" w:eastAsia="宋体" w:cs="仿宋_GB2312"/>
          <w:kern w:val="0"/>
          <w:szCs w:val="21"/>
          <w:lang w:val="zh-CN"/>
        </w:rPr>
        <w:t>，</w:t>
      </w:r>
      <w:r>
        <w:rPr>
          <w:rFonts w:hint="eastAsia" w:ascii="宋体" w:hAnsi="宋体" w:eastAsia="宋体" w:cs="仿宋_GB2312"/>
          <w:kern w:val="0"/>
          <w:szCs w:val="21"/>
          <w:u w:val="single"/>
        </w:rPr>
        <w:t>（某分包供应商名称），</w:t>
      </w:r>
      <w:r>
        <w:rPr>
          <w:rFonts w:hint="eastAsia" w:ascii="宋体" w:hAnsi="宋体" w:eastAsia="宋体" w:cs="仿宋_GB2312"/>
          <w:kern w:val="0"/>
          <w:szCs w:val="21"/>
          <w:lang w:val="zh-CN"/>
        </w:rPr>
        <w:t>具备承</w:t>
      </w:r>
      <w:r>
        <w:rPr>
          <w:rFonts w:hint="eastAsia" w:ascii="宋体" w:hAnsi="宋体" w:eastAsia="宋体" w:cs="仿宋_GB2312"/>
          <w:kern w:val="0"/>
          <w:szCs w:val="21"/>
        </w:rPr>
        <w:t>担</w:t>
      </w:r>
      <w:r>
        <w:rPr>
          <w:rFonts w:ascii="宋体" w:hAnsi="宋体" w:eastAsia="宋体" w:cs="仿宋_GB2312"/>
          <w:kern w:val="0"/>
          <w:szCs w:val="21"/>
          <w:u w:val="single"/>
          <w:lang w:val="zh-CN"/>
        </w:rPr>
        <w:t>XX工作内容</w:t>
      </w:r>
      <w:r>
        <w:rPr>
          <w:rFonts w:hint="eastAsia" w:ascii="宋体" w:hAnsi="宋体" w:eastAsia="宋体" w:cs="仿宋_GB2312"/>
          <w:kern w:val="0"/>
          <w:szCs w:val="21"/>
          <w:lang w:val="zh-CN"/>
        </w:rPr>
        <w:t>相应资质条件且不得再次分包；</w:t>
      </w:r>
    </w:p>
    <w:p w14:paraId="026F2BEE">
      <w:pPr>
        <w:snapToGrid w:val="0"/>
        <w:spacing w:line="288" w:lineRule="auto"/>
        <w:ind w:firstLine="422" w:firstLineChars="201"/>
        <w:rPr>
          <w:rFonts w:hint="eastAsia" w:ascii="宋体" w:hAnsi="宋体" w:eastAsia="宋体" w:cs="仿宋_GB2312"/>
          <w:kern w:val="0"/>
          <w:szCs w:val="21"/>
          <w:lang w:val="zh-CN"/>
        </w:rPr>
      </w:pPr>
      <w:r>
        <w:rPr>
          <w:rFonts w:hint="eastAsia" w:ascii="宋体" w:hAnsi="宋体" w:eastAsia="宋体" w:cs="仿宋_GB2312"/>
          <w:kern w:val="0"/>
          <w:szCs w:val="21"/>
          <w:lang w:val="zh-CN"/>
        </w:rPr>
        <w:t>……</w:t>
      </w:r>
    </w:p>
    <w:p w14:paraId="25781EE5">
      <w:pPr>
        <w:snapToGrid w:val="0"/>
        <w:spacing w:line="288" w:lineRule="auto"/>
        <w:ind w:firstLine="422" w:firstLineChars="201"/>
        <w:rPr>
          <w:rFonts w:hint="eastAsia" w:ascii="宋体" w:hAnsi="宋体" w:eastAsia="宋体" w:cs="仿宋_GB2312"/>
          <w:kern w:val="0"/>
          <w:szCs w:val="21"/>
          <w:lang w:val="zh-CN"/>
        </w:rPr>
      </w:pPr>
      <w:r>
        <w:rPr>
          <w:rFonts w:hint="eastAsia" w:ascii="宋体" w:hAnsi="宋体" w:eastAsia="宋体" w:cs="仿宋_GB2312"/>
          <w:kern w:val="0"/>
          <w:szCs w:val="21"/>
          <w:lang w:val="zh-CN"/>
        </w:rPr>
        <w:t>二、分包工作履行期限、地点、方式</w:t>
      </w:r>
    </w:p>
    <w:p w14:paraId="5711DE49">
      <w:pPr>
        <w:snapToGrid w:val="0"/>
        <w:spacing w:line="288" w:lineRule="auto"/>
        <w:ind w:firstLine="422" w:firstLineChars="201"/>
        <w:rPr>
          <w:rFonts w:hint="eastAsia" w:ascii="宋体" w:hAnsi="宋体" w:eastAsia="宋体" w:cs="Times New Roman"/>
          <w:szCs w:val="21"/>
          <w:u w:val="single"/>
        </w:rPr>
      </w:pPr>
      <w:r>
        <w:rPr>
          <w:rFonts w:ascii="宋体" w:hAnsi="宋体" w:eastAsia="宋体" w:cs="Times New Roman"/>
          <w:szCs w:val="21"/>
          <w:u w:val="single"/>
        </w:rPr>
        <w:t xml:space="preserve">                                                                                  </w:t>
      </w:r>
    </w:p>
    <w:p w14:paraId="0A5DF43F">
      <w:pPr>
        <w:snapToGrid w:val="0"/>
        <w:spacing w:line="288" w:lineRule="auto"/>
        <w:ind w:firstLine="422" w:firstLineChars="201"/>
        <w:rPr>
          <w:rFonts w:hint="eastAsia" w:ascii="宋体" w:hAnsi="宋体" w:eastAsia="宋体" w:cs="仿宋_GB2312"/>
          <w:kern w:val="0"/>
          <w:szCs w:val="21"/>
          <w:lang w:val="zh-CN"/>
        </w:rPr>
      </w:pPr>
      <w:r>
        <w:rPr>
          <w:rFonts w:hint="eastAsia" w:ascii="宋体" w:hAnsi="宋体" w:eastAsia="宋体" w:cs="仿宋_GB2312"/>
          <w:kern w:val="0"/>
          <w:szCs w:val="21"/>
          <w:lang w:val="zh-CN"/>
        </w:rPr>
        <w:t>三、质量</w:t>
      </w:r>
    </w:p>
    <w:p w14:paraId="4F320C7F">
      <w:pPr>
        <w:snapToGrid w:val="0"/>
        <w:spacing w:line="288" w:lineRule="auto"/>
        <w:ind w:firstLine="422" w:firstLineChars="201"/>
        <w:rPr>
          <w:rFonts w:hint="eastAsia" w:ascii="宋体" w:hAnsi="宋体" w:eastAsia="宋体" w:cs="仿宋_GB2312"/>
          <w:kern w:val="0"/>
          <w:szCs w:val="21"/>
          <w:lang w:val="zh-CN"/>
        </w:rPr>
      </w:pPr>
      <w:r>
        <w:rPr>
          <w:rFonts w:ascii="宋体" w:hAnsi="宋体" w:eastAsia="宋体" w:cs="Times New Roman"/>
          <w:szCs w:val="21"/>
          <w:u w:val="single"/>
        </w:rPr>
        <w:t xml:space="preserve">                                                                                       </w:t>
      </w:r>
    </w:p>
    <w:p w14:paraId="315E5B65">
      <w:pPr>
        <w:snapToGrid w:val="0"/>
        <w:spacing w:line="288" w:lineRule="auto"/>
        <w:ind w:firstLine="422" w:firstLineChars="201"/>
        <w:rPr>
          <w:rFonts w:hint="eastAsia" w:ascii="宋体" w:hAnsi="宋体" w:eastAsia="宋体" w:cs="仿宋_GB2312"/>
          <w:kern w:val="0"/>
          <w:szCs w:val="21"/>
          <w:lang w:val="zh-CN"/>
        </w:rPr>
      </w:pPr>
      <w:r>
        <w:rPr>
          <w:rFonts w:hint="eastAsia" w:ascii="宋体" w:hAnsi="宋体" w:eastAsia="宋体" w:cs="仿宋_GB2312"/>
          <w:kern w:val="0"/>
          <w:szCs w:val="21"/>
          <w:lang w:val="zh-CN"/>
        </w:rPr>
        <w:t>四、价款或者报酬</w:t>
      </w:r>
    </w:p>
    <w:p w14:paraId="5D5D9C66">
      <w:pPr>
        <w:snapToGrid w:val="0"/>
        <w:spacing w:line="288" w:lineRule="auto"/>
        <w:ind w:firstLine="422" w:firstLineChars="201"/>
        <w:rPr>
          <w:rFonts w:hint="eastAsia" w:ascii="宋体" w:hAnsi="宋体" w:eastAsia="宋体" w:cs="仿宋_GB2312"/>
          <w:kern w:val="0"/>
          <w:szCs w:val="21"/>
          <w:lang w:val="zh-CN"/>
        </w:rPr>
      </w:pPr>
      <w:r>
        <w:rPr>
          <w:rFonts w:ascii="宋体" w:hAnsi="宋体" w:eastAsia="宋体" w:cs="Times New Roman"/>
          <w:szCs w:val="21"/>
          <w:u w:val="single"/>
        </w:rPr>
        <w:t xml:space="preserve">                                                                                     </w:t>
      </w:r>
    </w:p>
    <w:p w14:paraId="389BFB92">
      <w:pPr>
        <w:snapToGrid w:val="0"/>
        <w:spacing w:line="288" w:lineRule="auto"/>
        <w:ind w:firstLine="422" w:firstLineChars="201"/>
        <w:rPr>
          <w:rFonts w:hint="eastAsia" w:ascii="宋体" w:hAnsi="宋体" w:eastAsia="宋体" w:cs="仿宋_GB2312"/>
          <w:kern w:val="0"/>
          <w:szCs w:val="21"/>
          <w:lang w:val="zh-CN"/>
        </w:rPr>
      </w:pPr>
      <w:r>
        <w:rPr>
          <w:rFonts w:hint="eastAsia" w:ascii="宋体" w:hAnsi="宋体" w:eastAsia="宋体" w:cs="仿宋_GB2312"/>
          <w:kern w:val="0"/>
          <w:szCs w:val="21"/>
          <w:lang w:val="zh-CN"/>
        </w:rPr>
        <w:t>五、违约责任</w:t>
      </w:r>
    </w:p>
    <w:p w14:paraId="2A4C030B">
      <w:pPr>
        <w:snapToGrid w:val="0"/>
        <w:spacing w:line="288" w:lineRule="auto"/>
        <w:ind w:firstLine="422" w:firstLineChars="201"/>
        <w:rPr>
          <w:rFonts w:hint="eastAsia" w:ascii="宋体" w:hAnsi="宋体" w:eastAsia="宋体" w:cs="仿宋_GB2312"/>
          <w:kern w:val="0"/>
          <w:szCs w:val="21"/>
          <w:lang w:val="zh-CN"/>
        </w:rPr>
      </w:pPr>
      <w:r>
        <w:rPr>
          <w:rFonts w:ascii="宋体" w:hAnsi="宋体" w:eastAsia="宋体" w:cs="Times New Roman"/>
          <w:szCs w:val="21"/>
          <w:u w:val="single"/>
        </w:rPr>
        <w:t xml:space="preserve">                                                                                     </w:t>
      </w:r>
    </w:p>
    <w:p w14:paraId="4B78028E">
      <w:pPr>
        <w:snapToGrid w:val="0"/>
        <w:spacing w:line="288" w:lineRule="auto"/>
        <w:ind w:firstLine="422" w:firstLineChars="201"/>
        <w:rPr>
          <w:rFonts w:hint="eastAsia" w:ascii="宋体" w:hAnsi="宋体" w:eastAsia="宋体" w:cs="仿宋_GB2312"/>
          <w:kern w:val="0"/>
          <w:szCs w:val="21"/>
          <w:lang w:val="zh-CN"/>
        </w:rPr>
      </w:pPr>
      <w:r>
        <w:rPr>
          <w:rFonts w:hint="eastAsia" w:ascii="宋体" w:hAnsi="宋体" w:eastAsia="宋体" w:cs="仿宋_GB2312"/>
          <w:kern w:val="0"/>
          <w:szCs w:val="21"/>
          <w:lang w:val="zh-CN"/>
        </w:rPr>
        <w:t>六、争议解决的办法</w:t>
      </w:r>
    </w:p>
    <w:p w14:paraId="7841A36D">
      <w:pPr>
        <w:snapToGrid w:val="0"/>
        <w:spacing w:line="288" w:lineRule="auto"/>
        <w:ind w:firstLine="422" w:firstLineChars="201"/>
        <w:rPr>
          <w:rFonts w:hint="eastAsia" w:ascii="宋体" w:hAnsi="宋体" w:eastAsia="宋体" w:cs="仿宋_GB2312"/>
          <w:kern w:val="0"/>
          <w:szCs w:val="21"/>
          <w:lang w:val="zh-CN"/>
        </w:rPr>
      </w:pPr>
      <w:r>
        <w:rPr>
          <w:rFonts w:ascii="宋体" w:hAnsi="宋体" w:eastAsia="宋体" w:cs="Times New Roman"/>
          <w:szCs w:val="21"/>
          <w:u w:val="single"/>
        </w:rPr>
        <w:t xml:space="preserve">                                                                                  </w:t>
      </w:r>
    </w:p>
    <w:p w14:paraId="7DFF298B">
      <w:pPr>
        <w:snapToGrid w:val="0"/>
        <w:spacing w:line="288" w:lineRule="auto"/>
        <w:ind w:firstLine="422" w:firstLineChars="201"/>
        <w:rPr>
          <w:rFonts w:hint="eastAsia" w:ascii="宋体" w:hAnsi="宋体" w:eastAsia="宋体" w:cs="仿宋_GB2312"/>
          <w:kern w:val="0"/>
          <w:szCs w:val="21"/>
          <w:lang w:val="zh-CN"/>
        </w:rPr>
      </w:pPr>
      <w:r>
        <w:rPr>
          <w:rFonts w:hint="eastAsia" w:ascii="宋体" w:hAnsi="宋体" w:eastAsia="宋体" w:cs="仿宋_GB2312"/>
          <w:kern w:val="0"/>
          <w:szCs w:val="21"/>
          <w:lang w:val="zh-CN"/>
        </w:rPr>
        <w:t>七、其他</w:t>
      </w:r>
    </w:p>
    <w:p w14:paraId="3BCE58DA">
      <w:pPr>
        <w:snapToGrid w:val="0"/>
        <w:spacing w:line="288" w:lineRule="auto"/>
        <w:ind w:firstLine="422" w:firstLineChars="201"/>
        <w:rPr>
          <w:rFonts w:hint="eastAsia" w:ascii="宋体" w:hAnsi="宋体" w:eastAsia="宋体" w:cs="仿宋_GB2312"/>
          <w:b/>
          <w:kern w:val="0"/>
          <w:szCs w:val="21"/>
          <w:lang w:val="zh-CN"/>
        </w:rPr>
      </w:pPr>
      <w:r>
        <w:rPr>
          <w:rFonts w:hint="eastAsia" w:ascii="宋体" w:hAnsi="宋体" w:eastAsia="宋体" w:cs="仿宋_GB2312"/>
          <w:kern w:val="0"/>
          <w:szCs w:val="21"/>
          <w:u w:val="single"/>
        </w:rPr>
        <w:t>（分包供应商名称）提供的货物全部由小微企业制造，</w:t>
      </w:r>
      <w:r>
        <w:rPr>
          <w:rFonts w:hint="eastAsia" w:ascii="宋体" w:hAnsi="宋体" w:eastAsia="宋体" w:cs="仿宋_GB2312"/>
          <w:kern w:val="0"/>
          <w:szCs w:val="21"/>
        </w:rPr>
        <w:t>其合同份额占到合同总金额</w:t>
      </w:r>
      <w:r>
        <w:rPr>
          <w:rFonts w:ascii="宋体" w:hAnsi="宋体" w:eastAsia="宋体" w:cs="仿宋_GB2312"/>
          <w:kern w:val="0"/>
          <w:szCs w:val="21"/>
          <w:u w:val="single"/>
        </w:rPr>
        <w:t xml:space="preserve">     </w:t>
      </w:r>
      <w:r>
        <w:rPr>
          <w:rFonts w:ascii="宋体" w:hAnsi="宋体" w:eastAsia="宋体" w:cs="仿宋_GB2312"/>
          <w:kern w:val="0"/>
          <w:szCs w:val="21"/>
        </w:rPr>
        <w:t>%以上</w:t>
      </w:r>
      <w:r>
        <w:rPr>
          <w:rFonts w:hint="eastAsia" w:ascii="宋体" w:hAnsi="宋体" w:eastAsia="宋体" w:cs="Times New Roman"/>
          <w:szCs w:val="21"/>
        </w:rPr>
        <w:t>。</w:t>
      </w:r>
      <w:r>
        <w:rPr>
          <w:rFonts w:hint="eastAsia" w:ascii="宋体" w:hAnsi="宋体" w:eastAsia="宋体" w:cs="仿宋_GB2312"/>
          <w:b/>
          <w:kern w:val="0"/>
          <w:szCs w:val="21"/>
          <w:lang w:val="zh-CN"/>
        </w:rPr>
        <w:t>（未预留份额专门面向中小企业采购的的采购项目，以及预留份额中的非预留部分采购包，允许分包的，分包供应商提供的货物全部由小微企业制造，且其合同份额占到合同总金额</w:t>
      </w:r>
      <w:r>
        <w:rPr>
          <w:rFonts w:ascii="宋体" w:hAnsi="宋体" w:eastAsia="宋体" w:cs="仿宋_GB2312"/>
          <w:b/>
          <w:kern w:val="0"/>
          <w:szCs w:val="21"/>
          <w:lang w:val="zh-CN"/>
        </w:rPr>
        <w:t xml:space="preserve"> 30%以上</w:t>
      </w:r>
      <w:r>
        <w:rPr>
          <w:rFonts w:hint="eastAsia" w:ascii="宋体" w:hAnsi="宋体" w:eastAsia="宋体" w:cs="仿宋_GB2312"/>
          <w:b/>
          <w:kern w:val="0"/>
          <w:szCs w:val="21"/>
          <w:lang w:val="zh-CN"/>
        </w:rPr>
        <w:t>的，对大中型企业的报价给予</w:t>
      </w:r>
      <w:r>
        <w:rPr>
          <w:rFonts w:hint="eastAsia" w:ascii="宋体" w:hAnsi="宋体" w:eastAsia="宋体" w:cs="仿宋_GB2312"/>
          <w:b/>
          <w:kern w:val="0"/>
          <w:szCs w:val="21"/>
          <w:lang w:val="en-US" w:eastAsia="zh-CN"/>
        </w:rPr>
        <w:t>4</w:t>
      </w:r>
      <w:r>
        <w:rPr>
          <w:rFonts w:ascii="宋体" w:hAnsi="宋体" w:eastAsia="宋体" w:cs="仿宋_GB2312"/>
          <w:b/>
          <w:kern w:val="0"/>
          <w:szCs w:val="21"/>
          <w:lang w:val="zh-CN"/>
        </w:rPr>
        <w:t>%的扣除</w:t>
      </w:r>
      <w:r>
        <w:rPr>
          <w:rFonts w:hint="eastAsia" w:ascii="宋体" w:hAnsi="宋体" w:eastAsia="宋体" w:cs="仿宋_GB2312"/>
          <w:b/>
          <w:kern w:val="0"/>
          <w:szCs w:val="21"/>
          <w:lang w:val="zh-CN"/>
        </w:rPr>
        <w:t>）</w:t>
      </w:r>
    </w:p>
    <w:p w14:paraId="0F10E94F">
      <w:pPr>
        <w:snapToGrid w:val="0"/>
        <w:spacing w:line="288" w:lineRule="auto"/>
        <w:rPr>
          <w:rFonts w:hint="eastAsia" w:ascii="宋体" w:hAnsi="宋体" w:eastAsia="宋体" w:cs="仿宋_GB2312"/>
          <w:kern w:val="0"/>
          <w:szCs w:val="21"/>
          <w:lang w:val="zh-CN"/>
        </w:rPr>
      </w:pPr>
    </w:p>
    <w:p w14:paraId="2EF941BC">
      <w:pPr>
        <w:snapToGrid w:val="0"/>
        <w:spacing w:line="288" w:lineRule="auto"/>
        <w:ind w:firstLine="422" w:firstLineChars="200"/>
        <w:rPr>
          <w:rFonts w:hint="eastAsia" w:ascii="宋体" w:hAnsi="宋体" w:eastAsia="宋体" w:cs="仿宋_GB2312"/>
          <w:b/>
          <w:bCs/>
          <w:kern w:val="0"/>
          <w:szCs w:val="21"/>
          <w:lang w:val="zh-CN"/>
        </w:rPr>
      </w:pPr>
      <w:r>
        <w:rPr>
          <w:rFonts w:hint="eastAsia" w:ascii="宋体" w:hAnsi="宋体" w:eastAsia="宋体" w:cs="仿宋_GB2312"/>
          <w:b/>
          <w:bCs/>
          <w:kern w:val="0"/>
          <w:szCs w:val="21"/>
          <w:lang w:val="zh-CN"/>
        </w:rPr>
        <w:t>投标人名称（电子签名</w:t>
      </w:r>
      <w:r>
        <w:rPr>
          <w:rFonts w:ascii="宋体" w:hAnsi="宋体" w:eastAsia="宋体" w:cs="仿宋_GB2312"/>
          <w:b/>
          <w:bCs/>
          <w:kern w:val="0"/>
          <w:szCs w:val="21"/>
          <w:lang w:val="zh-CN"/>
        </w:rPr>
        <w:t>/公章）：</w:t>
      </w:r>
    </w:p>
    <w:p w14:paraId="62680908">
      <w:pPr>
        <w:snapToGrid w:val="0"/>
        <w:spacing w:line="288" w:lineRule="auto"/>
        <w:ind w:firstLine="424" w:firstLineChars="201"/>
        <w:rPr>
          <w:rFonts w:hint="eastAsia" w:ascii="宋体" w:hAnsi="宋体" w:eastAsia="宋体" w:cs="仿宋_GB2312"/>
          <w:b/>
          <w:bCs/>
          <w:kern w:val="0"/>
          <w:szCs w:val="21"/>
          <w:lang w:val="zh-CN"/>
        </w:rPr>
      </w:pPr>
    </w:p>
    <w:p w14:paraId="5297DE12">
      <w:pPr>
        <w:snapToGrid w:val="0"/>
        <w:spacing w:line="288" w:lineRule="auto"/>
        <w:ind w:firstLine="424" w:firstLineChars="201"/>
        <w:rPr>
          <w:rFonts w:hint="eastAsia" w:ascii="宋体" w:hAnsi="宋体" w:eastAsia="宋体" w:cs="仿宋_GB2312"/>
          <w:b/>
          <w:bCs/>
          <w:kern w:val="0"/>
          <w:szCs w:val="21"/>
          <w:lang w:val="zh-CN"/>
        </w:rPr>
      </w:pPr>
      <w:r>
        <w:rPr>
          <w:rFonts w:hint="eastAsia" w:ascii="宋体" w:hAnsi="宋体" w:eastAsia="宋体" w:cs="仿宋_GB2312"/>
          <w:b/>
          <w:bCs/>
          <w:kern w:val="0"/>
          <w:szCs w:val="21"/>
          <w:lang w:val="zh-CN"/>
        </w:rPr>
        <w:t>分包供应商名称（电子签名</w:t>
      </w:r>
      <w:r>
        <w:rPr>
          <w:rFonts w:ascii="宋体" w:hAnsi="宋体" w:eastAsia="宋体" w:cs="仿宋_GB2312"/>
          <w:b/>
          <w:bCs/>
          <w:kern w:val="0"/>
          <w:szCs w:val="21"/>
          <w:lang w:val="zh-CN"/>
        </w:rPr>
        <w:t>/公章）：</w:t>
      </w:r>
    </w:p>
    <w:p w14:paraId="5864C9FD">
      <w:pPr>
        <w:snapToGrid w:val="0"/>
        <w:spacing w:line="288" w:lineRule="auto"/>
        <w:rPr>
          <w:rFonts w:hint="eastAsia" w:ascii="宋体" w:hAnsi="宋体" w:eastAsia="宋体" w:cs="仿宋_GB2312"/>
          <w:b/>
          <w:bCs/>
          <w:kern w:val="0"/>
          <w:szCs w:val="21"/>
          <w:lang w:val="zh-CN"/>
        </w:rPr>
      </w:pPr>
    </w:p>
    <w:p w14:paraId="16DF9E6D">
      <w:pPr>
        <w:snapToGrid w:val="0"/>
        <w:spacing w:line="288" w:lineRule="auto"/>
        <w:ind w:firstLine="424" w:firstLineChars="201"/>
        <w:rPr>
          <w:rFonts w:hint="eastAsia" w:ascii="宋体" w:hAnsi="宋体" w:eastAsia="宋体" w:cs="仿宋_GB2312"/>
          <w:b/>
          <w:bCs/>
          <w:kern w:val="0"/>
          <w:szCs w:val="21"/>
          <w:lang w:val="zh-CN"/>
        </w:rPr>
      </w:pPr>
      <w:r>
        <w:rPr>
          <w:rFonts w:ascii="宋体" w:hAnsi="宋体" w:eastAsia="宋体" w:cs="仿宋_GB2312"/>
          <w:b/>
          <w:bCs/>
          <w:kern w:val="0"/>
          <w:szCs w:val="21"/>
          <w:lang w:val="zh-CN"/>
        </w:rPr>
        <w:t>日期：  年  月   日</w:t>
      </w:r>
    </w:p>
    <w:p w14:paraId="1A83CD74">
      <w:pPr>
        <w:rPr>
          <w:rFonts w:hint="eastAsia" w:ascii="等线" w:hAnsi="等线" w:eastAsia="等线" w:cs="Times New Roman"/>
        </w:rPr>
      </w:pPr>
    </w:p>
    <w:p w14:paraId="6260C8F6">
      <w:pPr>
        <w:adjustRightInd w:val="0"/>
        <w:snapToGrid w:val="0"/>
        <w:spacing w:line="288" w:lineRule="auto"/>
        <w:rPr>
          <w:rFonts w:hint="eastAsia" w:ascii="宋体" w:hAnsi="宋体" w:eastAsia="宋体" w:cs="Times New Roman"/>
          <w:b/>
          <w:spacing w:val="-6"/>
          <w:szCs w:val="21"/>
        </w:rPr>
      </w:pPr>
    </w:p>
    <w:sectPr>
      <w:footerReference r:id="rId6" w:type="default"/>
      <w:pgSz w:w="11906" w:h="16838"/>
      <w:pgMar w:top="1247" w:right="1247" w:bottom="1247" w:left="1247" w:header="0" w:footer="694" w:gutter="0"/>
      <w:pgNumType w:start="1"/>
      <w:cols w:space="720" w:num="1"/>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apple-system">
    <w:altName w:val="Malgun Gothic Semilight"/>
    <w:panose1 w:val="00000000000000000000"/>
    <w:charset w:val="00"/>
    <w:family w:val="auto"/>
    <w:pitch w:val="default"/>
    <w:sig w:usb0="00000000" w:usb1="00000000" w:usb2="00000000" w:usb3="00000000" w:csb0="00040001" w:csb1="00000000"/>
  </w:font>
  <w:font w:name="Malgun Gothic Semilight">
    <w:panose1 w:val="020B0502040204020203"/>
    <w:charset w:val="86"/>
    <w:family w:val="auto"/>
    <w:pitch w:val="default"/>
    <w:sig w:usb0="900002AF" w:usb1="01D77CFB" w:usb2="00000012" w:usb3="00000000" w:csb0="203E01BD" w:csb1="D7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Microsoft YaHei UI">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Helvetica Neue Light">
    <w:altName w:val="Courier New"/>
    <w:panose1 w:val="00000000000000000000"/>
    <w:charset w:val="00"/>
    <w:family w:val="auto"/>
    <w:pitch w:val="default"/>
    <w:sig w:usb0="00000000" w:usb1="00000000" w:usb2="00000002" w:usb3="00000000" w:csb0="00000007" w:csb1="00000000"/>
  </w:font>
  <w:font w:name="ヒラギノ角ゴ Pro W3">
    <w:altName w:val="MS Gothic"/>
    <w:panose1 w:val="00000000000000000000"/>
    <w:charset w:val="80"/>
    <w:family w:val="auto"/>
    <w:pitch w:val="default"/>
    <w:sig w:usb0="00000000" w:usb1="00000000" w:usb2="00000012" w:usb3="00000000" w:csb0="0002000D" w:csb1="00000000"/>
  </w:font>
  <w:font w:name="MS Gothic">
    <w:panose1 w:val="020B0609070205080204"/>
    <w:charset w:val="80"/>
    <w:family w:val="auto"/>
    <w:pitch w:val="default"/>
    <w:sig w:usb0="E00002FF" w:usb1="6AC7FDFB" w:usb2="08000012" w:usb3="00000000" w:csb0="4002009F" w:csb1="DFD70000"/>
  </w:font>
  <w:font w:name="Helvetica">
    <w:altName w:val="Arial"/>
    <w:panose1 w:val="020B0604020202020204"/>
    <w:charset w:val="00"/>
    <w:family w:val="swiss"/>
    <w:pitch w:val="default"/>
    <w:sig w:usb0="00000000" w:usb1="00000000" w:usb2="00000009" w:usb3="00000000" w:csb0="000001FF" w:csb1="00000000"/>
  </w:font>
  <w:font w:name="Segoe UI">
    <w:panose1 w:val="020B0502040204020203"/>
    <w:charset w:val="00"/>
    <w:family w:val="swiss"/>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17E6F5">
    <w:pPr>
      <w:pStyle w:val="16"/>
      <w:jc w:val="center"/>
      <w:rPr>
        <w:rFonts w:hint="eastAsia" w:ascii="宋体" w:hAnsi="宋体" w:eastAsia="宋体"/>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314B1D">
    <w:pPr>
      <w:pStyle w:val="16"/>
      <w:jc w:val="center"/>
      <w:rPr>
        <w:rFonts w:hint="eastAsia" w:ascii="宋体" w:hAnsi="宋体" w:eastAsia="宋体"/>
        <w:sz w:val="21"/>
        <w:szCs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258ED8">
    <w:pPr>
      <w:pStyle w:val="16"/>
      <w:jc w:val="center"/>
      <w:rPr>
        <w:rFonts w:hint="eastAsia" w:ascii="宋体" w:hAnsi="宋体" w:eastAsia="宋体"/>
        <w:sz w:val="21"/>
        <w:szCs w:val="21"/>
      </w:rPr>
    </w:pPr>
    <w:r>
      <w:rPr>
        <w:rFonts w:ascii="宋体" w:hAnsi="宋体" w:eastAsia="宋体"/>
        <w:sz w:val="21"/>
        <w:szCs w:val="21"/>
      </w:rPr>
      <w:fldChar w:fldCharType="begin"/>
    </w:r>
    <w:r>
      <w:rPr>
        <w:rFonts w:ascii="宋体" w:hAnsi="宋体" w:eastAsia="宋体"/>
        <w:sz w:val="21"/>
        <w:szCs w:val="21"/>
      </w:rPr>
      <w:instrText xml:space="preserve">PAGE   \* MERGEFORMAT</w:instrText>
    </w:r>
    <w:r>
      <w:rPr>
        <w:rFonts w:ascii="宋体" w:hAnsi="宋体" w:eastAsia="宋体"/>
        <w:sz w:val="21"/>
        <w:szCs w:val="21"/>
      </w:rPr>
      <w:fldChar w:fldCharType="separate"/>
    </w:r>
    <w:r>
      <w:rPr>
        <w:rFonts w:ascii="宋体" w:hAnsi="宋体" w:eastAsia="宋体"/>
        <w:sz w:val="21"/>
        <w:szCs w:val="21"/>
        <w:lang w:val="zh-CN"/>
      </w:rPr>
      <w:t>1</w:t>
    </w:r>
    <w:r>
      <w:rPr>
        <w:rFonts w:ascii="宋体" w:hAnsi="宋体" w:eastAsia="宋体"/>
        <w:sz w:val="21"/>
        <w:szCs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C52C07">
    <w:pPr>
      <w:jc w:val="center"/>
      <w:rPr>
        <w:rFonts w:hint="eastAsia"/>
      </w:rPr>
    </w:pPr>
    <w:r>
      <w:drawing>
        <wp:inline distT="0" distB="0" distL="0" distR="0">
          <wp:extent cx="5905500" cy="679450"/>
          <wp:effectExtent l="0" t="0" r="0" b="6350"/>
          <wp:docPr id="10838090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3809056"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5905500" cy="6794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555C82"/>
    <w:multiLevelType w:val="singleLevel"/>
    <w:tmpl w:val="A6555C82"/>
    <w:lvl w:ilvl="0" w:tentative="0">
      <w:start w:val="3"/>
      <w:numFmt w:val="decimal"/>
      <w:suff w:val="nothing"/>
      <w:lvlText w:val="（%1）"/>
      <w:lvlJc w:val="left"/>
    </w:lvl>
  </w:abstractNum>
  <w:abstractNum w:abstractNumId="1">
    <w:nsid w:val="00000005"/>
    <w:multiLevelType w:val="multilevel"/>
    <w:tmpl w:val="00000005"/>
    <w:lvl w:ilvl="0" w:tentative="0">
      <w:start w:val="1"/>
      <w:numFmt w:val="decimal"/>
      <w:pStyle w:val="5"/>
      <w:lvlText w:val="%1、"/>
      <w:lvlJc w:val="left"/>
      <w:pPr>
        <w:tabs>
          <w:tab w:val="left" w:pos="720"/>
        </w:tabs>
        <w:ind w:left="72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FjNjQyZTEwMThkZmRmNDAyZTZiYmEzYjZiNGZmYTUifQ=="/>
  </w:docVars>
  <w:rsids>
    <w:rsidRoot w:val="00756626"/>
    <w:rsid w:val="000009E4"/>
    <w:rsid w:val="0000114F"/>
    <w:rsid w:val="0000436F"/>
    <w:rsid w:val="000062F4"/>
    <w:rsid w:val="00006469"/>
    <w:rsid w:val="00006CFD"/>
    <w:rsid w:val="000116E4"/>
    <w:rsid w:val="00012C41"/>
    <w:rsid w:val="00013608"/>
    <w:rsid w:val="00013B07"/>
    <w:rsid w:val="00014530"/>
    <w:rsid w:val="00015995"/>
    <w:rsid w:val="00016D69"/>
    <w:rsid w:val="00022A3E"/>
    <w:rsid w:val="00031311"/>
    <w:rsid w:val="00034595"/>
    <w:rsid w:val="00037CC3"/>
    <w:rsid w:val="00037F12"/>
    <w:rsid w:val="000404C3"/>
    <w:rsid w:val="00041035"/>
    <w:rsid w:val="0004184A"/>
    <w:rsid w:val="00042FA2"/>
    <w:rsid w:val="00043D3F"/>
    <w:rsid w:val="0004610A"/>
    <w:rsid w:val="00046C0F"/>
    <w:rsid w:val="00047FBE"/>
    <w:rsid w:val="000505CC"/>
    <w:rsid w:val="000536E0"/>
    <w:rsid w:val="00057E8D"/>
    <w:rsid w:val="0006261A"/>
    <w:rsid w:val="00065AAC"/>
    <w:rsid w:val="00066C2F"/>
    <w:rsid w:val="00067CDC"/>
    <w:rsid w:val="0007061E"/>
    <w:rsid w:val="00074377"/>
    <w:rsid w:val="000765FF"/>
    <w:rsid w:val="00080197"/>
    <w:rsid w:val="00080E86"/>
    <w:rsid w:val="000814E9"/>
    <w:rsid w:val="00082DB5"/>
    <w:rsid w:val="00082FB1"/>
    <w:rsid w:val="00085C8D"/>
    <w:rsid w:val="00085FCC"/>
    <w:rsid w:val="00086FEF"/>
    <w:rsid w:val="00090029"/>
    <w:rsid w:val="00091AA5"/>
    <w:rsid w:val="00091FF9"/>
    <w:rsid w:val="000922B3"/>
    <w:rsid w:val="00094854"/>
    <w:rsid w:val="000949E6"/>
    <w:rsid w:val="00094A52"/>
    <w:rsid w:val="0009679C"/>
    <w:rsid w:val="0009761D"/>
    <w:rsid w:val="000A0BB1"/>
    <w:rsid w:val="000A108A"/>
    <w:rsid w:val="000A318A"/>
    <w:rsid w:val="000A3511"/>
    <w:rsid w:val="000A3F95"/>
    <w:rsid w:val="000A68FB"/>
    <w:rsid w:val="000A74CF"/>
    <w:rsid w:val="000A7D0F"/>
    <w:rsid w:val="000B1B92"/>
    <w:rsid w:val="000B5BC8"/>
    <w:rsid w:val="000C1DE2"/>
    <w:rsid w:val="000C1EF8"/>
    <w:rsid w:val="000C3537"/>
    <w:rsid w:val="000C558F"/>
    <w:rsid w:val="000C587E"/>
    <w:rsid w:val="000C5B11"/>
    <w:rsid w:val="000C67A6"/>
    <w:rsid w:val="000D0B38"/>
    <w:rsid w:val="000D107B"/>
    <w:rsid w:val="000D4121"/>
    <w:rsid w:val="000D763B"/>
    <w:rsid w:val="000E0B46"/>
    <w:rsid w:val="000E12A8"/>
    <w:rsid w:val="000E158D"/>
    <w:rsid w:val="000E3384"/>
    <w:rsid w:val="000E4D02"/>
    <w:rsid w:val="000E6420"/>
    <w:rsid w:val="000F4562"/>
    <w:rsid w:val="00103101"/>
    <w:rsid w:val="00103FF5"/>
    <w:rsid w:val="00105EC1"/>
    <w:rsid w:val="00106A4D"/>
    <w:rsid w:val="00111418"/>
    <w:rsid w:val="00112A2A"/>
    <w:rsid w:val="001137C8"/>
    <w:rsid w:val="00117EF1"/>
    <w:rsid w:val="001203D7"/>
    <w:rsid w:val="00120781"/>
    <w:rsid w:val="00121025"/>
    <w:rsid w:val="001273B1"/>
    <w:rsid w:val="00130294"/>
    <w:rsid w:val="00130333"/>
    <w:rsid w:val="00132E0C"/>
    <w:rsid w:val="001358FA"/>
    <w:rsid w:val="00137FB9"/>
    <w:rsid w:val="00145597"/>
    <w:rsid w:val="001466D3"/>
    <w:rsid w:val="001472FE"/>
    <w:rsid w:val="00147E13"/>
    <w:rsid w:val="00150DD3"/>
    <w:rsid w:val="00154E6E"/>
    <w:rsid w:val="00160F71"/>
    <w:rsid w:val="00160F8F"/>
    <w:rsid w:val="00162355"/>
    <w:rsid w:val="00162B7F"/>
    <w:rsid w:val="00163375"/>
    <w:rsid w:val="001639E5"/>
    <w:rsid w:val="00164553"/>
    <w:rsid w:val="00164E88"/>
    <w:rsid w:val="00166D36"/>
    <w:rsid w:val="00166EDC"/>
    <w:rsid w:val="00167EC3"/>
    <w:rsid w:val="0017064E"/>
    <w:rsid w:val="00170DD1"/>
    <w:rsid w:val="00172304"/>
    <w:rsid w:val="0017684F"/>
    <w:rsid w:val="001768E5"/>
    <w:rsid w:val="0018079E"/>
    <w:rsid w:val="00182FEC"/>
    <w:rsid w:val="00183AD9"/>
    <w:rsid w:val="001865B0"/>
    <w:rsid w:val="00191976"/>
    <w:rsid w:val="0019760B"/>
    <w:rsid w:val="00197EDA"/>
    <w:rsid w:val="001A1C51"/>
    <w:rsid w:val="001A24B8"/>
    <w:rsid w:val="001A2D63"/>
    <w:rsid w:val="001A2F81"/>
    <w:rsid w:val="001A3167"/>
    <w:rsid w:val="001A6903"/>
    <w:rsid w:val="001A736E"/>
    <w:rsid w:val="001B01EC"/>
    <w:rsid w:val="001B03B6"/>
    <w:rsid w:val="001B1958"/>
    <w:rsid w:val="001B1EED"/>
    <w:rsid w:val="001B2E94"/>
    <w:rsid w:val="001B3AE6"/>
    <w:rsid w:val="001B63B2"/>
    <w:rsid w:val="001B6AE4"/>
    <w:rsid w:val="001B6C0D"/>
    <w:rsid w:val="001C1474"/>
    <w:rsid w:val="001C2000"/>
    <w:rsid w:val="001C2933"/>
    <w:rsid w:val="001C3B71"/>
    <w:rsid w:val="001C4075"/>
    <w:rsid w:val="001C6036"/>
    <w:rsid w:val="001D157A"/>
    <w:rsid w:val="001D2D58"/>
    <w:rsid w:val="001D7868"/>
    <w:rsid w:val="001E1516"/>
    <w:rsid w:val="001E1992"/>
    <w:rsid w:val="001E1EBA"/>
    <w:rsid w:val="001E3085"/>
    <w:rsid w:val="001F36AC"/>
    <w:rsid w:val="001F47BE"/>
    <w:rsid w:val="001F6B43"/>
    <w:rsid w:val="001F7274"/>
    <w:rsid w:val="002004E1"/>
    <w:rsid w:val="00200536"/>
    <w:rsid w:val="0020103C"/>
    <w:rsid w:val="00201125"/>
    <w:rsid w:val="00201321"/>
    <w:rsid w:val="00204F17"/>
    <w:rsid w:val="00210339"/>
    <w:rsid w:val="00211660"/>
    <w:rsid w:val="00213589"/>
    <w:rsid w:val="00217ADB"/>
    <w:rsid w:val="00220252"/>
    <w:rsid w:val="00221BD1"/>
    <w:rsid w:val="00223595"/>
    <w:rsid w:val="00224BD6"/>
    <w:rsid w:val="002265A9"/>
    <w:rsid w:val="00230DA7"/>
    <w:rsid w:val="002336BD"/>
    <w:rsid w:val="00236327"/>
    <w:rsid w:val="00236937"/>
    <w:rsid w:val="002402D1"/>
    <w:rsid w:val="002435F2"/>
    <w:rsid w:val="00243D1E"/>
    <w:rsid w:val="002460A0"/>
    <w:rsid w:val="00251F2E"/>
    <w:rsid w:val="002529BD"/>
    <w:rsid w:val="0025569A"/>
    <w:rsid w:val="00255E9B"/>
    <w:rsid w:val="00255F77"/>
    <w:rsid w:val="0025659F"/>
    <w:rsid w:val="002570E8"/>
    <w:rsid w:val="00257110"/>
    <w:rsid w:val="002607CF"/>
    <w:rsid w:val="00262884"/>
    <w:rsid w:val="00263494"/>
    <w:rsid w:val="00263BCE"/>
    <w:rsid w:val="00264D84"/>
    <w:rsid w:val="00267917"/>
    <w:rsid w:val="00272073"/>
    <w:rsid w:val="00275FBD"/>
    <w:rsid w:val="00282765"/>
    <w:rsid w:val="002831C7"/>
    <w:rsid w:val="00283AE2"/>
    <w:rsid w:val="00283EB5"/>
    <w:rsid w:val="002871B1"/>
    <w:rsid w:val="00296AB0"/>
    <w:rsid w:val="002A17E3"/>
    <w:rsid w:val="002A35E5"/>
    <w:rsid w:val="002A7085"/>
    <w:rsid w:val="002A799A"/>
    <w:rsid w:val="002B0296"/>
    <w:rsid w:val="002B1048"/>
    <w:rsid w:val="002B4AE9"/>
    <w:rsid w:val="002C3342"/>
    <w:rsid w:val="002C33D1"/>
    <w:rsid w:val="002D08AD"/>
    <w:rsid w:val="002D2EAF"/>
    <w:rsid w:val="002D2FCD"/>
    <w:rsid w:val="002D2FF9"/>
    <w:rsid w:val="002D3A28"/>
    <w:rsid w:val="002E094C"/>
    <w:rsid w:val="002E200D"/>
    <w:rsid w:val="002E3494"/>
    <w:rsid w:val="002E356A"/>
    <w:rsid w:val="002E3E0B"/>
    <w:rsid w:val="002E4545"/>
    <w:rsid w:val="002E46E3"/>
    <w:rsid w:val="002F13BD"/>
    <w:rsid w:val="002F14C6"/>
    <w:rsid w:val="002F55DD"/>
    <w:rsid w:val="002F75BD"/>
    <w:rsid w:val="00302870"/>
    <w:rsid w:val="00303255"/>
    <w:rsid w:val="00304616"/>
    <w:rsid w:val="00304855"/>
    <w:rsid w:val="00305DE7"/>
    <w:rsid w:val="0030628A"/>
    <w:rsid w:val="00306563"/>
    <w:rsid w:val="00306AB0"/>
    <w:rsid w:val="00310A59"/>
    <w:rsid w:val="003117B9"/>
    <w:rsid w:val="00311A4B"/>
    <w:rsid w:val="00312BBF"/>
    <w:rsid w:val="00316C36"/>
    <w:rsid w:val="00317A81"/>
    <w:rsid w:val="00320EE9"/>
    <w:rsid w:val="00321487"/>
    <w:rsid w:val="00327618"/>
    <w:rsid w:val="00330627"/>
    <w:rsid w:val="0033301D"/>
    <w:rsid w:val="00336F68"/>
    <w:rsid w:val="00336FDD"/>
    <w:rsid w:val="00341604"/>
    <w:rsid w:val="0034465D"/>
    <w:rsid w:val="00347CBA"/>
    <w:rsid w:val="003502B4"/>
    <w:rsid w:val="00352E2F"/>
    <w:rsid w:val="0035407B"/>
    <w:rsid w:val="003560E6"/>
    <w:rsid w:val="0035700E"/>
    <w:rsid w:val="00357CF0"/>
    <w:rsid w:val="00363F3D"/>
    <w:rsid w:val="003665F6"/>
    <w:rsid w:val="0036728D"/>
    <w:rsid w:val="0037027D"/>
    <w:rsid w:val="00371425"/>
    <w:rsid w:val="00371E29"/>
    <w:rsid w:val="00373614"/>
    <w:rsid w:val="0037364D"/>
    <w:rsid w:val="0037508B"/>
    <w:rsid w:val="0038111B"/>
    <w:rsid w:val="00381C15"/>
    <w:rsid w:val="00382F41"/>
    <w:rsid w:val="0038494C"/>
    <w:rsid w:val="003868F7"/>
    <w:rsid w:val="00392BF4"/>
    <w:rsid w:val="003940F4"/>
    <w:rsid w:val="003959FD"/>
    <w:rsid w:val="003961ED"/>
    <w:rsid w:val="0039799B"/>
    <w:rsid w:val="003A0ADB"/>
    <w:rsid w:val="003A188A"/>
    <w:rsid w:val="003A1BED"/>
    <w:rsid w:val="003A1C79"/>
    <w:rsid w:val="003A2DAB"/>
    <w:rsid w:val="003A3152"/>
    <w:rsid w:val="003A454D"/>
    <w:rsid w:val="003A4659"/>
    <w:rsid w:val="003A6F9D"/>
    <w:rsid w:val="003A7992"/>
    <w:rsid w:val="003A7D03"/>
    <w:rsid w:val="003B064C"/>
    <w:rsid w:val="003B13A5"/>
    <w:rsid w:val="003B1AA8"/>
    <w:rsid w:val="003B284D"/>
    <w:rsid w:val="003B3485"/>
    <w:rsid w:val="003B3605"/>
    <w:rsid w:val="003B5B05"/>
    <w:rsid w:val="003B6659"/>
    <w:rsid w:val="003B6DAB"/>
    <w:rsid w:val="003C3454"/>
    <w:rsid w:val="003C4781"/>
    <w:rsid w:val="003C5468"/>
    <w:rsid w:val="003C7A4A"/>
    <w:rsid w:val="003D1ED8"/>
    <w:rsid w:val="003D26B2"/>
    <w:rsid w:val="003D327F"/>
    <w:rsid w:val="003D3515"/>
    <w:rsid w:val="003D4971"/>
    <w:rsid w:val="003D5E01"/>
    <w:rsid w:val="003D6E1E"/>
    <w:rsid w:val="003E24B1"/>
    <w:rsid w:val="003E3756"/>
    <w:rsid w:val="003E60E1"/>
    <w:rsid w:val="003E77E4"/>
    <w:rsid w:val="003F42B3"/>
    <w:rsid w:val="003F52EA"/>
    <w:rsid w:val="00400160"/>
    <w:rsid w:val="004011A4"/>
    <w:rsid w:val="00401E65"/>
    <w:rsid w:val="00403B44"/>
    <w:rsid w:val="00403FBB"/>
    <w:rsid w:val="00405332"/>
    <w:rsid w:val="0041002E"/>
    <w:rsid w:val="00413B01"/>
    <w:rsid w:val="0041400B"/>
    <w:rsid w:val="004142D4"/>
    <w:rsid w:val="00416A3D"/>
    <w:rsid w:val="004173F4"/>
    <w:rsid w:val="00417F83"/>
    <w:rsid w:val="004237F8"/>
    <w:rsid w:val="00426923"/>
    <w:rsid w:val="004303C0"/>
    <w:rsid w:val="0043170C"/>
    <w:rsid w:val="004327AE"/>
    <w:rsid w:val="00433671"/>
    <w:rsid w:val="00435409"/>
    <w:rsid w:val="004405C0"/>
    <w:rsid w:val="004430E8"/>
    <w:rsid w:val="0044335C"/>
    <w:rsid w:val="00445D75"/>
    <w:rsid w:val="0045480E"/>
    <w:rsid w:val="00456743"/>
    <w:rsid w:val="00456DA5"/>
    <w:rsid w:val="00457EA2"/>
    <w:rsid w:val="00460DBC"/>
    <w:rsid w:val="00461FD3"/>
    <w:rsid w:val="00462180"/>
    <w:rsid w:val="004626CF"/>
    <w:rsid w:val="00463860"/>
    <w:rsid w:val="00463AF9"/>
    <w:rsid w:val="004644FC"/>
    <w:rsid w:val="00464B58"/>
    <w:rsid w:val="00464D58"/>
    <w:rsid w:val="004719AB"/>
    <w:rsid w:val="0047231B"/>
    <w:rsid w:val="004729F8"/>
    <w:rsid w:val="0047725C"/>
    <w:rsid w:val="004840CF"/>
    <w:rsid w:val="0048470A"/>
    <w:rsid w:val="00484EC1"/>
    <w:rsid w:val="00485246"/>
    <w:rsid w:val="004866A5"/>
    <w:rsid w:val="00491047"/>
    <w:rsid w:val="004914C8"/>
    <w:rsid w:val="00493077"/>
    <w:rsid w:val="0049330E"/>
    <w:rsid w:val="004934D4"/>
    <w:rsid w:val="004967FF"/>
    <w:rsid w:val="00497365"/>
    <w:rsid w:val="004977E3"/>
    <w:rsid w:val="00497B33"/>
    <w:rsid w:val="00497E23"/>
    <w:rsid w:val="004A0913"/>
    <w:rsid w:val="004A1C68"/>
    <w:rsid w:val="004A2732"/>
    <w:rsid w:val="004A2B24"/>
    <w:rsid w:val="004A4BA1"/>
    <w:rsid w:val="004A62EE"/>
    <w:rsid w:val="004A758D"/>
    <w:rsid w:val="004A7612"/>
    <w:rsid w:val="004B09BC"/>
    <w:rsid w:val="004B1139"/>
    <w:rsid w:val="004B7ECD"/>
    <w:rsid w:val="004C0ACF"/>
    <w:rsid w:val="004C38B7"/>
    <w:rsid w:val="004C4AEA"/>
    <w:rsid w:val="004C5359"/>
    <w:rsid w:val="004D0781"/>
    <w:rsid w:val="004D2BC8"/>
    <w:rsid w:val="004D3156"/>
    <w:rsid w:val="004D3FD1"/>
    <w:rsid w:val="004D6D2F"/>
    <w:rsid w:val="004D71C3"/>
    <w:rsid w:val="004D7363"/>
    <w:rsid w:val="004E373B"/>
    <w:rsid w:val="004E40A7"/>
    <w:rsid w:val="004E764E"/>
    <w:rsid w:val="004F1F7A"/>
    <w:rsid w:val="004F6FC7"/>
    <w:rsid w:val="004F749F"/>
    <w:rsid w:val="005000B3"/>
    <w:rsid w:val="005004BC"/>
    <w:rsid w:val="00500D55"/>
    <w:rsid w:val="00502879"/>
    <w:rsid w:val="0050432A"/>
    <w:rsid w:val="0051415E"/>
    <w:rsid w:val="0051461C"/>
    <w:rsid w:val="00515BFE"/>
    <w:rsid w:val="005161CE"/>
    <w:rsid w:val="005165C5"/>
    <w:rsid w:val="00516C2B"/>
    <w:rsid w:val="00517F0F"/>
    <w:rsid w:val="00517F87"/>
    <w:rsid w:val="00520566"/>
    <w:rsid w:val="00520844"/>
    <w:rsid w:val="00520CCA"/>
    <w:rsid w:val="0052332C"/>
    <w:rsid w:val="005238C8"/>
    <w:rsid w:val="0052419B"/>
    <w:rsid w:val="00525513"/>
    <w:rsid w:val="00527E8A"/>
    <w:rsid w:val="00530A6E"/>
    <w:rsid w:val="00530E18"/>
    <w:rsid w:val="00533573"/>
    <w:rsid w:val="0053482D"/>
    <w:rsid w:val="005349E7"/>
    <w:rsid w:val="00536EA4"/>
    <w:rsid w:val="00543979"/>
    <w:rsid w:val="00544A1D"/>
    <w:rsid w:val="005509F6"/>
    <w:rsid w:val="0055295C"/>
    <w:rsid w:val="005541E6"/>
    <w:rsid w:val="005552F4"/>
    <w:rsid w:val="00555329"/>
    <w:rsid w:val="005579AA"/>
    <w:rsid w:val="0056031C"/>
    <w:rsid w:val="00561927"/>
    <w:rsid w:val="00563576"/>
    <w:rsid w:val="00565695"/>
    <w:rsid w:val="005666C3"/>
    <w:rsid w:val="00567903"/>
    <w:rsid w:val="005735F1"/>
    <w:rsid w:val="00574BEC"/>
    <w:rsid w:val="005762C1"/>
    <w:rsid w:val="00577861"/>
    <w:rsid w:val="00581DB0"/>
    <w:rsid w:val="005847D3"/>
    <w:rsid w:val="00584B0A"/>
    <w:rsid w:val="00584D92"/>
    <w:rsid w:val="00585951"/>
    <w:rsid w:val="00586136"/>
    <w:rsid w:val="00587DC3"/>
    <w:rsid w:val="00592BC6"/>
    <w:rsid w:val="00593624"/>
    <w:rsid w:val="005936D5"/>
    <w:rsid w:val="0059376A"/>
    <w:rsid w:val="0059383A"/>
    <w:rsid w:val="005938EE"/>
    <w:rsid w:val="00594309"/>
    <w:rsid w:val="0059505F"/>
    <w:rsid w:val="00595A42"/>
    <w:rsid w:val="00597EA9"/>
    <w:rsid w:val="005A026D"/>
    <w:rsid w:val="005A2031"/>
    <w:rsid w:val="005A27BF"/>
    <w:rsid w:val="005A603C"/>
    <w:rsid w:val="005A6A8A"/>
    <w:rsid w:val="005A6C9A"/>
    <w:rsid w:val="005B2265"/>
    <w:rsid w:val="005B7D64"/>
    <w:rsid w:val="005C1B0A"/>
    <w:rsid w:val="005C25EA"/>
    <w:rsid w:val="005C26DA"/>
    <w:rsid w:val="005D0C62"/>
    <w:rsid w:val="005D36AA"/>
    <w:rsid w:val="005D4D28"/>
    <w:rsid w:val="005D5F6E"/>
    <w:rsid w:val="005E1ABE"/>
    <w:rsid w:val="005E2D92"/>
    <w:rsid w:val="005E504F"/>
    <w:rsid w:val="005E5251"/>
    <w:rsid w:val="005E632D"/>
    <w:rsid w:val="005E74BA"/>
    <w:rsid w:val="005F1144"/>
    <w:rsid w:val="005F14E1"/>
    <w:rsid w:val="005F2651"/>
    <w:rsid w:val="005F2D6F"/>
    <w:rsid w:val="005F531A"/>
    <w:rsid w:val="005F5528"/>
    <w:rsid w:val="005F65C8"/>
    <w:rsid w:val="005F70AB"/>
    <w:rsid w:val="005F7DB1"/>
    <w:rsid w:val="005F7F4E"/>
    <w:rsid w:val="00600941"/>
    <w:rsid w:val="00602E5E"/>
    <w:rsid w:val="0060397B"/>
    <w:rsid w:val="006070EC"/>
    <w:rsid w:val="006072E8"/>
    <w:rsid w:val="00611AFB"/>
    <w:rsid w:val="006135DB"/>
    <w:rsid w:val="006143BF"/>
    <w:rsid w:val="006153AB"/>
    <w:rsid w:val="006175EF"/>
    <w:rsid w:val="006252C4"/>
    <w:rsid w:val="00627588"/>
    <w:rsid w:val="006279EA"/>
    <w:rsid w:val="006314E7"/>
    <w:rsid w:val="00635BD5"/>
    <w:rsid w:val="00640CB4"/>
    <w:rsid w:val="00641772"/>
    <w:rsid w:val="00642A44"/>
    <w:rsid w:val="00644E31"/>
    <w:rsid w:val="00645B02"/>
    <w:rsid w:val="00651C08"/>
    <w:rsid w:val="00653A68"/>
    <w:rsid w:val="00657DC0"/>
    <w:rsid w:val="00660BB7"/>
    <w:rsid w:val="00661F9F"/>
    <w:rsid w:val="00664079"/>
    <w:rsid w:val="006642C4"/>
    <w:rsid w:val="00664DAA"/>
    <w:rsid w:val="00664F3B"/>
    <w:rsid w:val="00670120"/>
    <w:rsid w:val="006713B5"/>
    <w:rsid w:val="00674C38"/>
    <w:rsid w:val="006763DA"/>
    <w:rsid w:val="00681FEB"/>
    <w:rsid w:val="006823E7"/>
    <w:rsid w:val="0068459B"/>
    <w:rsid w:val="00685148"/>
    <w:rsid w:val="00685A78"/>
    <w:rsid w:val="006900EA"/>
    <w:rsid w:val="0069103C"/>
    <w:rsid w:val="00691AD4"/>
    <w:rsid w:val="0069264D"/>
    <w:rsid w:val="00693005"/>
    <w:rsid w:val="00693820"/>
    <w:rsid w:val="00696E42"/>
    <w:rsid w:val="00697054"/>
    <w:rsid w:val="00697CA8"/>
    <w:rsid w:val="006A2094"/>
    <w:rsid w:val="006A3042"/>
    <w:rsid w:val="006A43F9"/>
    <w:rsid w:val="006A4806"/>
    <w:rsid w:val="006A4E30"/>
    <w:rsid w:val="006B4735"/>
    <w:rsid w:val="006B60FC"/>
    <w:rsid w:val="006C0103"/>
    <w:rsid w:val="006C1090"/>
    <w:rsid w:val="006C2C6E"/>
    <w:rsid w:val="006C3E32"/>
    <w:rsid w:val="006C4D6A"/>
    <w:rsid w:val="006C5E79"/>
    <w:rsid w:val="006C6CB7"/>
    <w:rsid w:val="006C7249"/>
    <w:rsid w:val="006D3FAD"/>
    <w:rsid w:val="006D584E"/>
    <w:rsid w:val="006D5DA2"/>
    <w:rsid w:val="006E0B30"/>
    <w:rsid w:val="006E0F3D"/>
    <w:rsid w:val="006E6008"/>
    <w:rsid w:val="006F1A49"/>
    <w:rsid w:val="006F34B7"/>
    <w:rsid w:val="006F4883"/>
    <w:rsid w:val="006F5738"/>
    <w:rsid w:val="006F6B94"/>
    <w:rsid w:val="00700424"/>
    <w:rsid w:val="00701FAE"/>
    <w:rsid w:val="00702E4C"/>
    <w:rsid w:val="00710E91"/>
    <w:rsid w:val="0071276D"/>
    <w:rsid w:val="00712B38"/>
    <w:rsid w:val="00716277"/>
    <w:rsid w:val="007164C7"/>
    <w:rsid w:val="0071668C"/>
    <w:rsid w:val="00716C53"/>
    <w:rsid w:val="0071784C"/>
    <w:rsid w:val="00722B86"/>
    <w:rsid w:val="00725627"/>
    <w:rsid w:val="007258CF"/>
    <w:rsid w:val="00726EB1"/>
    <w:rsid w:val="00727B6C"/>
    <w:rsid w:val="00732E62"/>
    <w:rsid w:val="00734629"/>
    <w:rsid w:val="0073563D"/>
    <w:rsid w:val="007359D0"/>
    <w:rsid w:val="00735C25"/>
    <w:rsid w:val="0073691D"/>
    <w:rsid w:val="00737B87"/>
    <w:rsid w:val="00742745"/>
    <w:rsid w:val="007433C8"/>
    <w:rsid w:val="00743455"/>
    <w:rsid w:val="0074775E"/>
    <w:rsid w:val="00756626"/>
    <w:rsid w:val="007572BE"/>
    <w:rsid w:val="00763093"/>
    <w:rsid w:val="00764B19"/>
    <w:rsid w:val="00765853"/>
    <w:rsid w:val="0076760A"/>
    <w:rsid w:val="007709F6"/>
    <w:rsid w:val="00774D1E"/>
    <w:rsid w:val="007765A6"/>
    <w:rsid w:val="00777132"/>
    <w:rsid w:val="00781FE8"/>
    <w:rsid w:val="00782776"/>
    <w:rsid w:val="007846DC"/>
    <w:rsid w:val="0078494B"/>
    <w:rsid w:val="00784A57"/>
    <w:rsid w:val="007851E4"/>
    <w:rsid w:val="00785328"/>
    <w:rsid w:val="00785B83"/>
    <w:rsid w:val="00785D4D"/>
    <w:rsid w:val="00786098"/>
    <w:rsid w:val="0078688E"/>
    <w:rsid w:val="00787700"/>
    <w:rsid w:val="007910A8"/>
    <w:rsid w:val="007917B3"/>
    <w:rsid w:val="00791D7E"/>
    <w:rsid w:val="0079274B"/>
    <w:rsid w:val="00792E7D"/>
    <w:rsid w:val="00794010"/>
    <w:rsid w:val="00794953"/>
    <w:rsid w:val="007958CB"/>
    <w:rsid w:val="00796DBA"/>
    <w:rsid w:val="007A054C"/>
    <w:rsid w:val="007A1535"/>
    <w:rsid w:val="007A1632"/>
    <w:rsid w:val="007A2697"/>
    <w:rsid w:val="007A281B"/>
    <w:rsid w:val="007A3332"/>
    <w:rsid w:val="007A3F8C"/>
    <w:rsid w:val="007A4000"/>
    <w:rsid w:val="007A6DC4"/>
    <w:rsid w:val="007A7660"/>
    <w:rsid w:val="007A7E00"/>
    <w:rsid w:val="007B23A4"/>
    <w:rsid w:val="007B2A33"/>
    <w:rsid w:val="007B3510"/>
    <w:rsid w:val="007B70E0"/>
    <w:rsid w:val="007C1233"/>
    <w:rsid w:val="007C2C06"/>
    <w:rsid w:val="007C6A50"/>
    <w:rsid w:val="007D0155"/>
    <w:rsid w:val="007D0409"/>
    <w:rsid w:val="007D0DB5"/>
    <w:rsid w:val="007D299D"/>
    <w:rsid w:val="007D29F3"/>
    <w:rsid w:val="007D2DA7"/>
    <w:rsid w:val="007D3533"/>
    <w:rsid w:val="007D5A95"/>
    <w:rsid w:val="007D736C"/>
    <w:rsid w:val="007D7DBA"/>
    <w:rsid w:val="007E0063"/>
    <w:rsid w:val="007E008C"/>
    <w:rsid w:val="007E13AE"/>
    <w:rsid w:val="007E1841"/>
    <w:rsid w:val="007E5D59"/>
    <w:rsid w:val="007E6466"/>
    <w:rsid w:val="007E6782"/>
    <w:rsid w:val="007E74B9"/>
    <w:rsid w:val="007E7D3E"/>
    <w:rsid w:val="007F1E7D"/>
    <w:rsid w:val="007F3874"/>
    <w:rsid w:val="007F46A2"/>
    <w:rsid w:val="007F4F71"/>
    <w:rsid w:val="007F5783"/>
    <w:rsid w:val="007F58B9"/>
    <w:rsid w:val="007F73C5"/>
    <w:rsid w:val="007F7402"/>
    <w:rsid w:val="00803689"/>
    <w:rsid w:val="008051C0"/>
    <w:rsid w:val="00805478"/>
    <w:rsid w:val="00806034"/>
    <w:rsid w:val="008062F5"/>
    <w:rsid w:val="00806C75"/>
    <w:rsid w:val="00810B33"/>
    <w:rsid w:val="008115C4"/>
    <w:rsid w:val="00814392"/>
    <w:rsid w:val="008143E7"/>
    <w:rsid w:val="008147B0"/>
    <w:rsid w:val="0081666D"/>
    <w:rsid w:val="00816F86"/>
    <w:rsid w:val="00824E42"/>
    <w:rsid w:val="00826BEC"/>
    <w:rsid w:val="008309E3"/>
    <w:rsid w:val="0083275D"/>
    <w:rsid w:val="008331E4"/>
    <w:rsid w:val="00833B3B"/>
    <w:rsid w:val="00834263"/>
    <w:rsid w:val="0083518C"/>
    <w:rsid w:val="00835258"/>
    <w:rsid w:val="00836C7B"/>
    <w:rsid w:val="00837077"/>
    <w:rsid w:val="00837A11"/>
    <w:rsid w:val="008400F7"/>
    <w:rsid w:val="00843CE6"/>
    <w:rsid w:val="00844B85"/>
    <w:rsid w:val="00845785"/>
    <w:rsid w:val="0084594D"/>
    <w:rsid w:val="0084629B"/>
    <w:rsid w:val="008470A5"/>
    <w:rsid w:val="008524BA"/>
    <w:rsid w:val="00854FBA"/>
    <w:rsid w:val="00855549"/>
    <w:rsid w:val="00857757"/>
    <w:rsid w:val="00860FD0"/>
    <w:rsid w:val="008629F4"/>
    <w:rsid w:val="00863A5B"/>
    <w:rsid w:val="0087038D"/>
    <w:rsid w:val="008800E3"/>
    <w:rsid w:val="008807C0"/>
    <w:rsid w:val="008851A9"/>
    <w:rsid w:val="00887F0C"/>
    <w:rsid w:val="00893056"/>
    <w:rsid w:val="00893A32"/>
    <w:rsid w:val="00894B74"/>
    <w:rsid w:val="008A1A9C"/>
    <w:rsid w:val="008A541E"/>
    <w:rsid w:val="008B0ED1"/>
    <w:rsid w:val="008B2C2E"/>
    <w:rsid w:val="008B3188"/>
    <w:rsid w:val="008B336F"/>
    <w:rsid w:val="008B56D2"/>
    <w:rsid w:val="008B7147"/>
    <w:rsid w:val="008C23E0"/>
    <w:rsid w:val="008C3D8A"/>
    <w:rsid w:val="008C3FF0"/>
    <w:rsid w:val="008C56F5"/>
    <w:rsid w:val="008C59F4"/>
    <w:rsid w:val="008C6787"/>
    <w:rsid w:val="008C7394"/>
    <w:rsid w:val="008C7810"/>
    <w:rsid w:val="008C789D"/>
    <w:rsid w:val="008D0FB0"/>
    <w:rsid w:val="008D2DB0"/>
    <w:rsid w:val="008D3747"/>
    <w:rsid w:val="008D6BE2"/>
    <w:rsid w:val="008E0100"/>
    <w:rsid w:val="008E40DA"/>
    <w:rsid w:val="008E7989"/>
    <w:rsid w:val="008E7DD4"/>
    <w:rsid w:val="008F3F87"/>
    <w:rsid w:val="008F3FFA"/>
    <w:rsid w:val="008F6917"/>
    <w:rsid w:val="008F71B6"/>
    <w:rsid w:val="008F7584"/>
    <w:rsid w:val="0090229C"/>
    <w:rsid w:val="00903112"/>
    <w:rsid w:val="0090469F"/>
    <w:rsid w:val="0090555B"/>
    <w:rsid w:val="009113FC"/>
    <w:rsid w:val="00911B77"/>
    <w:rsid w:val="00912B21"/>
    <w:rsid w:val="0091365F"/>
    <w:rsid w:val="00917842"/>
    <w:rsid w:val="009207E0"/>
    <w:rsid w:val="00921DF6"/>
    <w:rsid w:val="00924893"/>
    <w:rsid w:val="00926422"/>
    <w:rsid w:val="009302F3"/>
    <w:rsid w:val="00934006"/>
    <w:rsid w:val="009369AF"/>
    <w:rsid w:val="00937328"/>
    <w:rsid w:val="0093779E"/>
    <w:rsid w:val="00940228"/>
    <w:rsid w:val="00941A94"/>
    <w:rsid w:val="00945580"/>
    <w:rsid w:val="009461B5"/>
    <w:rsid w:val="00950D6E"/>
    <w:rsid w:val="009548AD"/>
    <w:rsid w:val="00956637"/>
    <w:rsid w:val="0095717F"/>
    <w:rsid w:val="0096020D"/>
    <w:rsid w:val="009652E1"/>
    <w:rsid w:val="009700EA"/>
    <w:rsid w:val="00973324"/>
    <w:rsid w:val="00975C50"/>
    <w:rsid w:val="00976106"/>
    <w:rsid w:val="009816FF"/>
    <w:rsid w:val="009837EC"/>
    <w:rsid w:val="009845F3"/>
    <w:rsid w:val="00990633"/>
    <w:rsid w:val="00991551"/>
    <w:rsid w:val="00994B9D"/>
    <w:rsid w:val="009A2069"/>
    <w:rsid w:val="009A24DD"/>
    <w:rsid w:val="009A506D"/>
    <w:rsid w:val="009A55BF"/>
    <w:rsid w:val="009A73F9"/>
    <w:rsid w:val="009B0065"/>
    <w:rsid w:val="009B2CDC"/>
    <w:rsid w:val="009B4623"/>
    <w:rsid w:val="009B4FED"/>
    <w:rsid w:val="009B68FA"/>
    <w:rsid w:val="009B6E41"/>
    <w:rsid w:val="009B6FEB"/>
    <w:rsid w:val="009C2D3A"/>
    <w:rsid w:val="009C428B"/>
    <w:rsid w:val="009C5F48"/>
    <w:rsid w:val="009C62B5"/>
    <w:rsid w:val="009D1398"/>
    <w:rsid w:val="009D4E08"/>
    <w:rsid w:val="009D5CF6"/>
    <w:rsid w:val="009D79D9"/>
    <w:rsid w:val="009E0216"/>
    <w:rsid w:val="009E0D54"/>
    <w:rsid w:val="009E2C98"/>
    <w:rsid w:val="009E5DE6"/>
    <w:rsid w:val="009E6E7D"/>
    <w:rsid w:val="009E7376"/>
    <w:rsid w:val="009F00CA"/>
    <w:rsid w:val="009F5445"/>
    <w:rsid w:val="009F6A88"/>
    <w:rsid w:val="009F6E40"/>
    <w:rsid w:val="00A01CA9"/>
    <w:rsid w:val="00A02B70"/>
    <w:rsid w:val="00A02EC0"/>
    <w:rsid w:val="00A0310D"/>
    <w:rsid w:val="00A033E2"/>
    <w:rsid w:val="00A11D23"/>
    <w:rsid w:val="00A12BFB"/>
    <w:rsid w:val="00A131C6"/>
    <w:rsid w:val="00A14643"/>
    <w:rsid w:val="00A153E2"/>
    <w:rsid w:val="00A208BD"/>
    <w:rsid w:val="00A20C0F"/>
    <w:rsid w:val="00A24843"/>
    <w:rsid w:val="00A24A64"/>
    <w:rsid w:val="00A272A5"/>
    <w:rsid w:val="00A31583"/>
    <w:rsid w:val="00A31B9C"/>
    <w:rsid w:val="00A32353"/>
    <w:rsid w:val="00A32B99"/>
    <w:rsid w:val="00A33534"/>
    <w:rsid w:val="00A34503"/>
    <w:rsid w:val="00A36534"/>
    <w:rsid w:val="00A365B5"/>
    <w:rsid w:val="00A37F7F"/>
    <w:rsid w:val="00A41840"/>
    <w:rsid w:val="00A436D8"/>
    <w:rsid w:val="00A44432"/>
    <w:rsid w:val="00A45BBE"/>
    <w:rsid w:val="00A500FC"/>
    <w:rsid w:val="00A503AE"/>
    <w:rsid w:val="00A50DF7"/>
    <w:rsid w:val="00A5356D"/>
    <w:rsid w:val="00A56E2F"/>
    <w:rsid w:val="00A570F8"/>
    <w:rsid w:val="00A616FB"/>
    <w:rsid w:val="00A62074"/>
    <w:rsid w:val="00A626B0"/>
    <w:rsid w:val="00A63A9C"/>
    <w:rsid w:val="00A63F72"/>
    <w:rsid w:val="00A66EBD"/>
    <w:rsid w:val="00A72B3B"/>
    <w:rsid w:val="00A73039"/>
    <w:rsid w:val="00A7388F"/>
    <w:rsid w:val="00A739E7"/>
    <w:rsid w:val="00A75C85"/>
    <w:rsid w:val="00A81A17"/>
    <w:rsid w:val="00A8478E"/>
    <w:rsid w:val="00A85D86"/>
    <w:rsid w:val="00A91A61"/>
    <w:rsid w:val="00A91F9F"/>
    <w:rsid w:val="00A93BEF"/>
    <w:rsid w:val="00A94BE5"/>
    <w:rsid w:val="00AA1EC4"/>
    <w:rsid w:val="00AA26BF"/>
    <w:rsid w:val="00AA4EEB"/>
    <w:rsid w:val="00AA6158"/>
    <w:rsid w:val="00AB0DB9"/>
    <w:rsid w:val="00AB197A"/>
    <w:rsid w:val="00AB538C"/>
    <w:rsid w:val="00AB6351"/>
    <w:rsid w:val="00AC0C26"/>
    <w:rsid w:val="00AC2484"/>
    <w:rsid w:val="00AC2AE1"/>
    <w:rsid w:val="00AC729C"/>
    <w:rsid w:val="00AD15D6"/>
    <w:rsid w:val="00AD3A6E"/>
    <w:rsid w:val="00AD4215"/>
    <w:rsid w:val="00AD454A"/>
    <w:rsid w:val="00AD73AB"/>
    <w:rsid w:val="00AD7AC4"/>
    <w:rsid w:val="00AE109C"/>
    <w:rsid w:val="00AE14D1"/>
    <w:rsid w:val="00AE2D51"/>
    <w:rsid w:val="00AE344D"/>
    <w:rsid w:val="00AE48F6"/>
    <w:rsid w:val="00AE5218"/>
    <w:rsid w:val="00AE607F"/>
    <w:rsid w:val="00AE6143"/>
    <w:rsid w:val="00AE6479"/>
    <w:rsid w:val="00AE65DE"/>
    <w:rsid w:val="00AF02D2"/>
    <w:rsid w:val="00AF0A8C"/>
    <w:rsid w:val="00AF0D11"/>
    <w:rsid w:val="00AF2EB1"/>
    <w:rsid w:val="00AF4159"/>
    <w:rsid w:val="00AF47F0"/>
    <w:rsid w:val="00AF4C17"/>
    <w:rsid w:val="00AF57C7"/>
    <w:rsid w:val="00AF7D17"/>
    <w:rsid w:val="00AF7E39"/>
    <w:rsid w:val="00B016AA"/>
    <w:rsid w:val="00B02CEA"/>
    <w:rsid w:val="00B03E42"/>
    <w:rsid w:val="00B11414"/>
    <w:rsid w:val="00B13A6E"/>
    <w:rsid w:val="00B2224D"/>
    <w:rsid w:val="00B2281B"/>
    <w:rsid w:val="00B228EA"/>
    <w:rsid w:val="00B26485"/>
    <w:rsid w:val="00B27103"/>
    <w:rsid w:val="00B27134"/>
    <w:rsid w:val="00B27466"/>
    <w:rsid w:val="00B31493"/>
    <w:rsid w:val="00B3468F"/>
    <w:rsid w:val="00B408F4"/>
    <w:rsid w:val="00B41A65"/>
    <w:rsid w:val="00B44146"/>
    <w:rsid w:val="00B5172B"/>
    <w:rsid w:val="00B5208F"/>
    <w:rsid w:val="00B5382A"/>
    <w:rsid w:val="00B54056"/>
    <w:rsid w:val="00B54F8A"/>
    <w:rsid w:val="00B5680A"/>
    <w:rsid w:val="00B608E3"/>
    <w:rsid w:val="00B6179A"/>
    <w:rsid w:val="00B63121"/>
    <w:rsid w:val="00B64886"/>
    <w:rsid w:val="00B6513B"/>
    <w:rsid w:val="00B66247"/>
    <w:rsid w:val="00B6671E"/>
    <w:rsid w:val="00B709E0"/>
    <w:rsid w:val="00B70A8E"/>
    <w:rsid w:val="00B71159"/>
    <w:rsid w:val="00B724F3"/>
    <w:rsid w:val="00B76833"/>
    <w:rsid w:val="00B76BE5"/>
    <w:rsid w:val="00B83888"/>
    <w:rsid w:val="00B8482A"/>
    <w:rsid w:val="00B852B1"/>
    <w:rsid w:val="00B85628"/>
    <w:rsid w:val="00B878AA"/>
    <w:rsid w:val="00B90814"/>
    <w:rsid w:val="00B90B33"/>
    <w:rsid w:val="00B91B56"/>
    <w:rsid w:val="00B94AC5"/>
    <w:rsid w:val="00B962D4"/>
    <w:rsid w:val="00B96B37"/>
    <w:rsid w:val="00BA1D36"/>
    <w:rsid w:val="00BA396F"/>
    <w:rsid w:val="00BA3CDF"/>
    <w:rsid w:val="00BA4D43"/>
    <w:rsid w:val="00BA74CC"/>
    <w:rsid w:val="00BB0B3D"/>
    <w:rsid w:val="00BB360E"/>
    <w:rsid w:val="00BB5F21"/>
    <w:rsid w:val="00BB5FAE"/>
    <w:rsid w:val="00BC1A71"/>
    <w:rsid w:val="00BC2783"/>
    <w:rsid w:val="00BC48DB"/>
    <w:rsid w:val="00BC4928"/>
    <w:rsid w:val="00BC5C22"/>
    <w:rsid w:val="00BC74E1"/>
    <w:rsid w:val="00BC78C9"/>
    <w:rsid w:val="00BD2CA3"/>
    <w:rsid w:val="00BD2EE6"/>
    <w:rsid w:val="00BD38E4"/>
    <w:rsid w:val="00BD4D26"/>
    <w:rsid w:val="00BD5352"/>
    <w:rsid w:val="00BD7446"/>
    <w:rsid w:val="00BE0F12"/>
    <w:rsid w:val="00BE1633"/>
    <w:rsid w:val="00BE1EA8"/>
    <w:rsid w:val="00BE21D5"/>
    <w:rsid w:val="00BE2488"/>
    <w:rsid w:val="00BE2B41"/>
    <w:rsid w:val="00BE5332"/>
    <w:rsid w:val="00BE7F67"/>
    <w:rsid w:val="00BF3D5C"/>
    <w:rsid w:val="00C01687"/>
    <w:rsid w:val="00C02080"/>
    <w:rsid w:val="00C02627"/>
    <w:rsid w:val="00C03DE1"/>
    <w:rsid w:val="00C04314"/>
    <w:rsid w:val="00C049FB"/>
    <w:rsid w:val="00C072F6"/>
    <w:rsid w:val="00C07B07"/>
    <w:rsid w:val="00C10A57"/>
    <w:rsid w:val="00C111CD"/>
    <w:rsid w:val="00C11B1B"/>
    <w:rsid w:val="00C12647"/>
    <w:rsid w:val="00C12F52"/>
    <w:rsid w:val="00C2067F"/>
    <w:rsid w:val="00C2096F"/>
    <w:rsid w:val="00C21AEB"/>
    <w:rsid w:val="00C25898"/>
    <w:rsid w:val="00C266F1"/>
    <w:rsid w:val="00C270E3"/>
    <w:rsid w:val="00C31323"/>
    <w:rsid w:val="00C32230"/>
    <w:rsid w:val="00C33147"/>
    <w:rsid w:val="00C343E2"/>
    <w:rsid w:val="00C3722B"/>
    <w:rsid w:val="00C373A3"/>
    <w:rsid w:val="00C41A90"/>
    <w:rsid w:val="00C41BEC"/>
    <w:rsid w:val="00C41FA9"/>
    <w:rsid w:val="00C42277"/>
    <w:rsid w:val="00C44455"/>
    <w:rsid w:val="00C479BC"/>
    <w:rsid w:val="00C512AC"/>
    <w:rsid w:val="00C5272C"/>
    <w:rsid w:val="00C5397C"/>
    <w:rsid w:val="00C57474"/>
    <w:rsid w:val="00C6026E"/>
    <w:rsid w:val="00C61007"/>
    <w:rsid w:val="00C615D4"/>
    <w:rsid w:val="00C61726"/>
    <w:rsid w:val="00C641CA"/>
    <w:rsid w:val="00C6577C"/>
    <w:rsid w:val="00C667C1"/>
    <w:rsid w:val="00C674A0"/>
    <w:rsid w:val="00C71F89"/>
    <w:rsid w:val="00C72C1E"/>
    <w:rsid w:val="00C72F15"/>
    <w:rsid w:val="00C746CE"/>
    <w:rsid w:val="00C74B9A"/>
    <w:rsid w:val="00C77FD8"/>
    <w:rsid w:val="00C81DC4"/>
    <w:rsid w:val="00C84C6E"/>
    <w:rsid w:val="00C855AA"/>
    <w:rsid w:val="00C8671F"/>
    <w:rsid w:val="00C87192"/>
    <w:rsid w:val="00C96C41"/>
    <w:rsid w:val="00C97128"/>
    <w:rsid w:val="00CA086A"/>
    <w:rsid w:val="00CA1738"/>
    <w:rsid w:val="00CA1B4D"/>
    <w:rsid w:val="00CA245C"/>
    <w:rsid w:val="00CA3FFB"/>
    <w:rsid w:val="00CA4FE5"/>
    <w:rsid w:val="00CA575F"/>
    <w:rsid w:val="00CA5D7B"/>
    <w:rsid w:val="00CA6539"/>
    <w:rsid w:val="00CB1761"/>
    <w:rsid w:val="00CB3645"/>
    <w:rsid w:val="00CB3776"/>
    <w:rsid w:val="00CB4BED"/>
    <w:rsid w:val="00CC100D"/>
    <w:rsid w:val="00CC1CB3"/>
    <w:rsid w:val="00CC370C"/>
    <w:rsid w:val="00CC37F5"/>
    <w:rsid w:val="00CC4070"/>
    <w:rsid w:val="00CC477F"/>
    <w:rsid w:val="00CC4A5C"/>
    <w:rsid w:val="00CC5DA0"/>
    <w:rsid w:val="00CD05FA"/>
    <w:rsid w:val="00CD1509"/>
    <w:rsid w:val="00CD1574"/>
    <w:rsid w:val="00CD15DC"/>
    <w:rsid w:val="00CD4CE1"/>
    <w:rsid w:val="00CD5120"/>
    <w:rsid w:val="00CD674E"/>
    <w:rsid w:val="00CD6C86"/>
    <w:rsid w:val="00CD6CAD"/>
    <w:rsid w:val="00CD7100"/>
    <w:rsid w:val="00CE1BC2"/>
    <w:rsid w:val="00CE2E6F"/>
    <w:rsid w:val="00CE3C16"/>
    <w:rsid w:val="00CE6FB6"/>
    <w:rsid w:val="00CE7AD9"/>
    <w:rsid w:val="00CF32A8"/>
    <w:rsid w:val="00CF3576"/>
    <w:rsid w:val="00CF4740"/>
    <w:rsid w:val="00CF4781"/>
    <w:rsid w:val="00CF4FAD"/>
    <w:rsid w:val="00CF6826"/>
    <w:rsid w:val="00CF7A2E"/>
    <w:rsid w:val="00D00847"/>
    <w:rsid w:val="00D02590"/>
    <w:rsid w:val="00D03363"/>
    <w:rsid w:val="00D04AA5"/>
    <w:rsid w:val="00D1199A"/>
    <w:rsid w:val="00D14CB3"/>
    <w:rsid w:val="00D20C5C"/>
    <w:rsid w:val="00D23BB6"/>
    <w:rsid w:val="00D24377"/>
    <w:rsid w:val="00D25F8C"/>
    <w:rsid w:val="00D26829"/>
    <w:rsid w:val="00D279B4"/>
    <w:rsid w:val="00D304E2"/>
    <w:rsid w:val="00D30CFB"/>
    <w:rsid w:val="00D33AD3"/>
    <w:rsid w:val="00D350C0"/>
    <w:rsid w:val="00D374C7"/>
    <w:rsid w:val="00D37935"/>
    <w:rsid w:val="00D421C7"/>
    <w:rsid w:val="00D42928"/>
    <w:rsid w:val="00D430E2"/>
    <w:rsid w:val="00D43116"/>
    <w:rsid w:val="00D4494B"/>
    <w:rsid w:val="00D45D1A"/>
    <w:rsid w:val="00D467F5"/>
    <w:rsid w:val="00D46A25"/>
    <w:rsid w:val="00D50AE7"/>
    <w:rsid w:val="00D52B0A"/>
    <w:rsid w:val="00D52E58"/>
    <w:rsid w:val="00D549A2"/>
    <w:rsid w:val="00D55CF5"/>
    <w:rsid w:val="00D55F9D"/>
    <w:rsid w:val="00D5707F"/>
    <w:rsid w:val="00D573C6"/>
    <w:rsid w:val="00D601FB"/>
    <w:rsid w:val="00D618F4"/>
    <w:rsid w:val="00D642C9"/>
    <w:rsid w:val="00D66FB7"/>
    <w:rsid w:val="00D71592"/>
    <w:rsid w:val="00D72413"/>
    <w:rsid w:val="00D7265F"/>
    <w:rsid w:val="00D737DF"/>
    <w:rsid w:val="00D7688C"/>
    <w:rsid w:val="00D769DE"/>
    <w:rsid w:val="00D76D20"/>
    <w:rsid w:val="00D81C37"/>
    <w:rsid w:val="00D82CD2"/>
    <w:rsid w:val="00D867C7"/>
    <w:rsid w:val="00D938B2"/>
    <w:rsid w:val="00D944DF"/>
    <w:rsid w:val="00DA023F"/>
    <w:rsid w:val="00DA249D"/>
    <w:rsid w:val="00DA62C7"/>
    <w:rsid w:val="00DA739D"/>
    <w:rsid w:val="00DB0BBB"/>
    <w:rsid w:val="00DB1340"/>
    <w:rsid w:val="00DB18EF"/>
    <w:rsid w:val="00DB23D8"/>
    <w:rsid w:val="00DB3FB2"/>
    <w:rsid w:val="00DB4B8D"/>
    <w:rsid w:val="00DB52B1"/>
    <w:rsid w:val="00DB56B5"/>
    <w:rsid w:val="00DB696D"/>
    <w:rsid w:val="00DB7068"/>
    <w:rsid w:val="00DC4D1B"/>
    <w:rsid w:val="00DC4D9B"/>
    <w:rsid w:val="00DC5596"/>
    <w:rsid w:val="00DD013F"/>
    <w:rsid w:val="00DD0A11"/>
    <w:rsid w:val="00DD17D3"/>
    <w:rsid w:val="00DD3FB1"/>
    <w:rsid w:val="00DD4E42"/>
    <w:rsid w:val="00DD5814"/>
    <w:rsid w:val="00DD59F2"/>
    <w:rsid w:val="00DD6C53"/>
    <w:rsid w:val="00DE123F"/>
    <w:rsid w:val="00DE2C67"/>
    <w:rsid w:val="00DE45BC"/>
    <w:rsid w:val="00DE5638"/>
    <w:rsid w:val="00DE7182"/>
    <w:rsid w:val="00DF02C6"/>
    <w:rsid w:val="00DF11F5"/>
    <w:rsid w:val="00DF26D8"/>
    <w:rsid w:val="00DF3656"/>
    <w:rsid w:val="00DF3A80"/>
    <w:rsid w:val="00DF3EA7"/>
    <w:rsid w:val="00DF4586"/>
    <w:rsid w:val="00DF5B5D"/>
    <w:rsid w:val="00DF5D92"/>
    <w:rsid w:val="00DF65B2"/>
    <w:rsid w:val="00DF73F4"/>
    <w:rsid w:val="00E001D9"/>
    <w:rsid w:val="00E03ACF"/>
    <w:rsid w:val="00E03B2B"/>
    <w:rsid w:val="00E03DEE"/>
    <w:rsid w:val="00E04498"/>
    <w:rsid w:val="00E04709"/>
    <w:rsid w:val="00E048FB"/>
    <w:rsid w:val="00E05026"/>
    <w:rsid w:val="00E0701D"/>
    <w:rsid w:val="00E12785"/>
    <w:rsid w:val="00E1306D"/>
    <w:rsid w:val="00E136E8"/>
    <w:rsid w:val="00E14C82"/>
    <w:rsid w:val="00E151D8"/>
    <w:rsid w:val="00E15522"/>
    <w:rsid w:val="00E159C7"/>
    <w:rsid w:val="00E1752B"/>
    <w:rsid w:val="00E213AB"/>
    <w:rsid w:val="00E215AB"/>
    <w:rsid w:val="00E22BDB"/>
    <w:rsid w:val="00E261F0"/>
    <w:rsid w:val="00E263BE"/>
    <w:rsid w:val="00E3394F"/>
    <w:rsid w:val="00E3640D"/>
    <w:rsid w:val="00E370BD"/>
    <w:rsid w:val="00E379E2"/>
    <w:rsid w:val="00E402DD"/>
    <w:rsid w:val="00E4041E"/>
    <w:rsid w:val="00E43AF2"/>
    <w:rsid w:val="00E43B06"/>
    <w:rsid w:val="00E45A9D"/>
    <w:rsid w:val="00E46D21"/>
    <w:rsid w:val="00E507E2"/>
    <w:rsid w:val="00E51D4F"/>
    <w:rsid w:val="00E55076"/>
    <w:rsid w:val="00E5522B"/>
    <w:rsid w:val="00E554E7"/>
    <w:rsid w:val="00E62869"/>
    <w:rsid w:val="00E63216"/>
    <w:rsid w:val="00E70FDF"/>
    <w:rsid w:val="00E71E33"/>
    <w:rsid w:val="00E72DFA"/>
    <w:rsid w:val="00E73AEE"/>
    <w:rsid w:val="00E74ABE"/>
    <w:rsid w:val="00E8199F"/>
    <w:rsid w:val="00E81C2D"/>
    <w:rsid w:val="00E826D9"/>
    <w:rsid w:val="00E849B4"/>
    <w:rsid w:val="00E84C89"/>
    <w:rsid w:val="00E85DFB"/>
    <w:rsid w:val="00E8633D"/>
    <w:rsid w:val="00E87852"/>
    <w:rsid w:val="00E90F4F"/>
    <w:rsid w:val="00E91B7A"/>
    <w:rsid w:val="00E920B9"/>
    <w:rsid w:val="00E92C09"/>
    <w:rsid w:val="00E9413C"/>
    <w:rsid w:val="00E94676"/>
    <w:rsid w:val="00E96BF3"/>
    <w:rsid w:val="00EA0C3B"/>
    <w:rsid w:val="00EA1755"/>
    <w:rsid w:val="00EA18DE"/>
    <w:rsid w:val="00EA4F01"/>
    <w:rsid w:val="00EA6C57"/>
    <w:rsid w:val="00EB0A8D"/>
    <w:rsid w:val="00EB2CBD"/>
    <w:rsid w:val="00EB32D8"/>
    <w:rsid w:val="00EB7AB1"/>
    <w:rsid w:val="00EC2397"/>
    <w:rsid w:val="00EC45E5"/>
    <w:rsid w:val="00EC4F83"/>
    <w:rsid w:val="00ED0D9B"/>
    <w:rsid w:val="00ED15BD"/>
    <w:rsid w:val="00ED1947"/>
    <w:rsid w:val="00ED1C7D"/>
    <w:rsid w:val="00ED22B7"/>
    <w:rsid w:val="00ED2808"/>
    <w:rsid w:val="00ED3396"/>
    <w:rsid w:val="00ED487B"/>
    <w:rsid w:val="00ED558D"/>
    <w:rsid w:val="00EE04AC"/>
    <w:rsid w:val="00EE0F77"/>
    <w:rsid w:val="00EE1487"/>
    <w:rsid w:val="00EE20BA"/>
    <w:rsid w:val="00EE2D56"/>
    <w:rsid w:val="00EE2E85"/>
    <w:rsid w:val="00EE370B"/>
    <w:rsid w:val="00EE3A4F"/>
    <w:rsid w:val="00EE422B"/>
    <w:rsid w:val="00EE6014"/>
    <w:rsid w:val="00EE69E7"/>
    <w:rsid w:val="00EF16BA"/>
    <w:rsid w:val="00EF2298"/>
    <w:rsid w:val="00EF23EC"/>
    <w:rsid w:val="00EF4317"/>
    <w:rsid w:val="00EF50C5"/>
    <w:rsid w:val="00EF560F"/>
    <w:rsid w:val="00F0522D"/>
    <w:rsid w:val="00F06AEE"/>
    <w:rsid w:val="00F10C79"/>
    <w:rsid w:val="00F13AE7"/>
    <w:rsid w:val="00F1422F"/>
    <w:rsid w:val="00F14F28"/>
    <w:rsid w:val="00F151A1"/>
    <w:rsid w:val="00F15F50"/>
    <w:rsid w:val="00F174E5"/>
    <w:rsid w:val="00F20358"/>
    <w:rsid w:val="00F21628"/>
    <w:rsid w:val="00F21902"/>
    <w:rsid w:val="00F22728"/>
    <w:rsid w:val="00F23FE1"/>
    <w:rsid w:val="00F244B7"/>
    <w:rsid w:val="00F24546"/>
    <w:rsid w:val="00F249B5"/>
    <w:rsid w:val="00F24BD8"/>
    <w:rsid w:val="00F25629"/>
    <w:rsid w:val="00F25AE9"/>
    <w:rsid w:val="00F25FC8"/>
    <w:rsid w:val="00F26F38"/>
    <w:rsid w:val="00F27C4E"/>
    <w:rsid w:val="00F302AC"/>
    <w:rsid w:val="00F304B9"/>
    <w:rsid w:val="00F30E12"/>
    <w:rsid w:val="00F30F24"/>
    <w:rsid w:val="00F3364F"/>
    <w:rsid w:val="00F33F8B"/>
    <w:rsid w:val="00F343CD"/>
    <w:rsid w:val="00F37864"/>
    <w:rsid w:val="00F431A3"/>
    <w:rsid w:val="00F43AE5"/>
    <w:rsid w:val="00F44EFF"/>
    <w:rsid w:val="00F45A96"/>
    <w:rsid w:val="00F45C23"/>
    <w:rsid w:val="00F463B6"/>
    <w:rsid w:val="00F5041F"/>
    <w:rsid w:val="00F529D3"/>
    <w:rsid w:val="00F534A7"/>
    <w:rsid w:val="00F535D6"/>
    <w:rsid w:val="00F5535C"/>
    <w:rsid w:val="00F55A1E"/>
    <w:rsid w:val="00F55A6D"/>
    <w:rsid w:val="00F56BE9"/>
    <w:rsid w:val="00F612B8"/>
    <w:rsid w:val="00F61515"/>
    <w:rsid w:val="00F6239F"/>
    <w:rsid w:val="00F63B33"/>
    <w:rsid w:val="00F65007"/>
    <w:rsid w:val="00F65257"/>
    <w:rsid w:val="00F66744"/>
    <w:rsid w:val="00F7009B"/>
    <w:rsid w:val="00F7137A"/>
    <w:rsid w:val="00F71665"/>
    <w:rsid w:val="00F73D48"/>
    <w:rsid w:val="00F75F0C"/>
    <w:rsid w:val="00F7625D"/>
    <w:rsid w:val="00F76A54"/>
    <w:rsid w:val="00F77CB4"/>
    <w:rsid w:val="00F827AA"/>
    <w:rsid w:val="00F85469"/>
    <w:rsid w:val="00F855E3"/>
    <w:rsid w:val="00F857AF"/>
    <w:rsid w:val="00F86D07"/>
    <w:rsid w:val="00F86F0B"/>
    <w:rsid w:val="00F877F8"/>
    <w:rsid w:val="00F87AC8"/>
    <w:rsid w:val="00F87B12"/>
    <w:rsid w:val="00F90BB7"/>
    <w:rsid w:val="00F91A27"/>
    <w:rsid w:val="00F926F7"/>
    <w:rsid w:val="00F94E51"/>
    <w:rsid w:val="00F9692B"/>
    <w:rsid w:val="00FA15C6"/>
    <w:rsid w:val="00FA3B2F"/>
    <w:rsid w:val="00FA3C67"/>
    <w:rsid w:val="00FA4722"/>
    <w:rsid w:val="00FA4BE6"/>
    <w:rsid w:val="00FA52DE"/>
    <w:rsid w:val="00FA5BCA"/>
    <w:rsid w:val="00FA5F22"/>
    <w:rsid w:val="00FA616D"/>
    <w:rsid w:val="00FB4062"/>
    <w:rsid w:val="00FB44A9"/>
    <w:rsid w:val="00FB625A"/>
    <w:rsid w:val="00FB69F4"/>
    <w:rsid w:val="00FC0078"/>
    <w:rsid w:val="00FC3127"/>
    <w:rsid w:val="00FC59A5"/>
    <w:rsid w:val="00FD1F23"/>
    <w:rsid w:val="00FD3E41"/>
    <w:rsid w:val="00FD4001"/>
    <w:rsid w:val="00FD4A9E"/>
    <w:rsid w:val="00FD4D45"/>
    <w:rsid w:val="00FD55B1"/>
    <w:rsid w:val="00FD6717"/>
    <w:rsid w:val="00FE0D9E"/>
    <w:rsid w:val="00FE1EE7"/>
    <w:rsid w:val="00FE5A7E"/>
    <w:rsid w:val="00FF3198"/>
    <w:rsid w:val="00FF5A34"/>
    <w:rsid w:val="00FF6F04"/>
    <w:rsid w:val="010033FE"/>
    <w:rsid w:val="01285229"/>
    <w:rsid w:val="01F81427"/>
    <w:rsid w:val="03F93561"/>
    <w:rsid w:val="04447FB3"/>
    <w:rsid w:val="04C840C5"/>
    <w:rsid w:val="050D470B"/>
    <w:rsid w:val="05D34727"/>
    <w:rsid w:val="068C2630"/>
    <w:rsid w:val="07B34FF0"/>
    <w:rsid w:val="082246DF"/>
    <w:rsid w:val="08931933"/>
    <w:rsid w:val="0A8446BE"/>
    <w:rsid w:val="0A851326"/>
    <w:rsid w:val="0AA74E2E"/>
    <w:rsid w:val="0ABF3657"/>
    <w:rsid w:val="0AEA54F5"/>
    <w:rsid w:val="0AF24B9B"/>
    <w:rsid w:val="0B20594B"/>
    <w:rsid w:val="0B4A1776"/>
    <w:rsid w:val="0B8D448D"/>
    <w:rsid w:val="0C786503"/>
    <w:rsid w:val="0C8D1E17"/>
    <w:rsid w:val="0D1A04C9"/>
    <w:rsid w:val="0D1B6226"/>
    <w:rsid w:val="0D8D4779"/>
    <w:rsid w:val="0E434661"/>
    <w:rsid w:val="0EC35F79"/>
    <w:rsid w:val="0F25063A"/>
    <w:rsid w:val="0F55482C"/>
    <w:rsid w:val="0F7D2DA5"/>
    <w:rsid w:val="10757130"/>
    <w:rsid w:val="10BE6606"/>
    <w:rsid w:val="112B34AD"/>
    <w:rsid w:val="11612C9F"/>
    <w:rsid w:val="116E7DE3"/>
    <w:rsid w:val="11DF3E08"/>
    <w:rsid w:val="11FF5827"/>
    <w:rsid w:val="124D3697"/>
    <w:rsid w:val="12AD3208"/>
    <w:rsid w:val="14130142"/>
    <w:rsid w:val="16694FE2"/>
    <w:rsid w:val="169326D4"/>
    <w:rsid w:val="170F4AD1"/>
    <w:rsid w:val="173C6EBC"/>
    <w:rsid w:val="173D2504"/>
    <w:rsid w:val="17CA1B6D"/>
    <w:rsid w:val="18090C43"/>
    <w:rsid w:val="1820601B"/>
    <w:rsid w:val="18FB5F15"/>
    <w:rsid w:val="1B321622"/>
    <w:rsid w:val="1B3A404F"/>
    <w:rsid w:val="1C1E5611"/>
    <w:rsid w:val="1C9E2B33"/>
    <w:rsid w:val="1D886D0B"/>
    <w:rsid w:val="1DEF28E6"/>
    <w:rsid w:val="1ED61CF8"/>
    <w:rsid w:val="1F9C38D3"/>
    <w:rsid w:val="20175E92"/>
    <w:rsid w:val="20767551"/>
    <w:rsid w:val="208714FC"/>
    <w:rsid w:val="21110DC5"/>
    <w:rsid w:val="21380A0A"/>
    <w:rsid w:val="21DB64E2"/>
    <w:rsid w:val="221C4C30"/>
    <w:rsid w:val="2231707B"/>
    <w:rsid w:val="228F28EA"/>
    <w:rsid w:val="22A70B6C"/>
    <w:rsid w:val="23111551"/>
    <w:rsid w:val="235149A9"/>
    <w:rsid w:val="23C14303"/>
    <w:rsid w:val="23FF4622"/>
    <w:rsid w:val="2555021A"/>
    <w:rsid w:val="267267AA"/>
    <w:rsid w:val="270D3342"/>
    <w:rsid w:val="273B2155"/>
    <w:rsid w:val="27432BC1"/>
    <w:rsid w:val="27755C75"/>
    <w:rsid w:val="27BD1A2E"/>
    <w:rsid w:val="27F0275A"/>
    <w:rsid w:val="28034C59"/>
    <w:rsid w:val="28580092"/>
    <w:rsid w:val="28BC23D4"/>
    <w:rsid w:val="298C335E"/>
    <w:rsid w:val="29C66370"/>
    <w:rsid w:val="2AA10ED5"/>
    <w:rsid w:val="2ADA0518"/>
    <w:rsid w:val="2B6A20C4"/>
    <w:rsid w:val="2C403817"/>
    <w:rsid w:val="2C49636C"/>
    <w:rsid w:val="2C921974"/>
    <w:rsid w:val="2CCC69F5"/>
    <w:rsid w:val="2D4A4AF2"/>
    <w:rsid w:val="2DA35CF6"/>
    <w:rsid w:val="2DBE14C9"/>
    <w:rsid w:val="2F6A64D8"/>
    <w:rsid w:val="2FB64281"/>
    <w:rsid w:val="2FF25686"/>
    <w:rsid w:val="301765BD"/>
    <w:rsid w:val="30504B0F"/>
    <w:rsid w:val="30616EA9"/>
    <w:rsid w:val="313E5C07"/>
    <w:rsid w:val="31A44D82"/>
    <w:rsid w:val="31D2671B"/>
    <w:rsid w:val="31EC174B"/>
    <w:rsid w:val="32BE120D"/>
    <w:rsid w:val="330C0EF9"/>
    <w:rsid w:val="33506DE6"/>
    <w:rsid w:val="34256C0A"/>
    <w:rsid w:val="344B5501"/>
    <w:rsid w:val="34B3363B"/>
    <w:rsid w:val="35A54CED"/>
    <w:rsid w:val="3655578F"/>
    <w:rsid w:val="36BF474E"/>
    <w:rsid w:val="372376B1"/>
    <w:rsid w:val="372A370D"/>
    <w:rsid w:val="37534CA7"/>
    <w:rsid w:val="37D76D90"/>
    <w:rsid w:val="37D824F1"/>
    <w:rsid w:val="38A74091"/>
    <w:rsid w:val="39977756"/>
    <w:rsid w:val="3A3519D1"/>
    <w:rsid w:val="3ACE7AB8"/>
    <w:rsid w:val="3AFF06C5"/>
    <w:rsid w:val="3B0C4DFA"/>
    <w:rsid w:val="3B6444BC"/>
    <w:rsid w:val="3B8B77C4"/>
    <w:rsid w:val="3C4D26C6"/>
    <w:rsid w:val="3D044EFC"/>
    <w:rsid w:val="3D3E1BE3"/>
    <w:rsid w:val="3D714641"/>
    <w:rsid w:val="3E3846B1"/>
    <w:rsid w:val="3E6946AD"/>
    <w:rsid w:val="3E907376"/>
    <w:rsid w:val="3EB60CB3"/>
    <w:rsid w:val="3EC436F9"/>
    <w:rsid w:val="3F740895"/>
    <w:rsid w:val="3FB93DC6"/>
    <w:rsid w:val="3FFC1167"/>
    <w:rsid w:val="400F48E4"/>
    <w:rsid w:val="402A691C"/>
    <w:rsid w:val="403A1C8F"/>
    <w:rsid w:val="40E165AE"/>
    <w:rsid w:val="422E66F3"/>
    <w:rsid w:val="4275164D"/>
    <w:rsid w:val="430A3262"/>
    <w:rsid w:val="44465C74"/>
    <w:rsid w:val="4488746D"/>
    <w:rsid w:val="44896D41"/>
    <w:rsid w:val="448F18B0"/>
    <w:rsid w:val="44D47941"/>
    <w:rsid w:val="45181E73"/>
    <w:rsid w:val="455154FE"/>
    <w:rsid w:val="45616206"/>
    <w:rsid w:val="46964285"/>
    <w:rsid w:val="46A824B9"/>
    <w:rsid w:val="46BB170B"/>
    <w:rsid w:val="46DD1C51"/>
    <w:rsid w:val="47290C7A"/>
    <w:rsid w:val="47510906"/>
    <w:rsid w:val="47D66741"/>
    <w:rsid w:val="48506CA7"/>
    <w:rsid w:val="495D70F7"/>
    <w:rsid w:val="4A5E5147"/>
    <w:rsid w:val="4B0275FC"/>
    <w:rsid w:val="4B7D5F80"/>
    <w:rsid w:val="4BD458ED"/>
    <w:rsid w:val="4BF40741"/>
    <w:rsid w:val="4C2179FD"/>
    <w:rsid w:val="4C3B3017"/>
    <w:rsid w:val="4C5E019B"/>
    <w:rsid w:val="4D7B7211"/>
    <w:rsid w:val="4E1326E7"/>
    <w:rsid w:val="4E3736A6"/>
    <w:rsid w:val="4E627FD5"/>
    <w:rsid w:val="4E724CEA"/>
    <w:rsid w:val="4F64249F"/>
    <w:rsid w:val="4F6E1200"/>
    <w:rsid w:val="4F7A6815"/>
    <w:rsid w:val="4FEE189E"/>
    <w:rsid w:val="50A1482A"/>
    <w:rsid w:val="510A04B8"/>
    <w:rsid w:val="516C2CF9"/>
    <w:rsid w:val="525E080C"/>
    <w:rsid w:val="52937A30"/>
    <w:rsid w:val="5315161E"/>
    <w:rsid w:val="53683185"/>
    <w:rsid w:val="53F038EA"/>
    <w:rsid w:val="5647610E"/>
    <w:rsid w:val="572E64E3"/>
    <w:rsid w:val="596674B0"/>
    <w:rsid w:val="59BA69E3"/>
    <w:rsid w:val="59CB737B"/>
    <w:rsid w:val="5A2672A5"/>
    <w:rsid w:val="5A332157"/>
    <w:rsid w:val="5A661DF4"/>
    <w:rsid w:val="5ACF0178"/>
    <w:rsid w:val="5B3F5F54"/>
    <w:rsid w:val="5B535726"/>
    <w:rsid w:val="5B5E287E"/>
    <w:rsid w:val="5C3E17F9"/>
    <w:rsid w:val="5CD5691D"/>
    <w:rsid w:val="5D3A6920"/>
    <w:rsid w:val="5D8135CC"/>
    <w:rsid w:val="5E20521A"/>
    <w:rsid w:val="5EDD75E0"/>
    <w:rsid w:val="5EDF7EC4"/>
    <w:rsid w:val="600446EC"/>
    <w:rsid w:val="600D2EE6"/>
    <w:rsid w:val="605B3830"/>
    <w:rsid w:val="617A5F38"/>
    <w:rsid w:val="618A2CF5"/>
    <w:rsid w:val="61A6685E"/>
    <w:rsid w:val="61F93300"/>
    <w:rsid w:val="621760F6"/>
    <w:rsid w:val="62246B60"/>
    <w:rsid w:val="633B16F7"/>
    <w:rsid w:val="635F099A"/>
    <w:rsid w:val="644041B0"/>
    <w:rsid w:val="644F1ACD"/>
    <w:rsid w:val="652E583F"/>
    <w:rsid w:val="67FF1998"/>
    <w:rsid w:val="680D1D99"/>
    <w:rsid w:val="68332651"/>
    <w:rsid w:val="68345429"/>
    <w:rsid w:val="687A15D9"/>
    <w:rsid w:val="69431270"/>
    <w:rsid w:val="6967717A"/>
    <w:rsid w:val="69981651"/>
    <w:rsid w:val="6A1A2066"/>
    <w:rsid w:val="6A7F4F75"/>
    <w:rsid w:val="6ACA16F9"/>
    <w:rsid w:val="6ADF127C"/>
    <w:rsid w:val="6B0F32F3"/>
    <w:rsid w:val="6B16774A"/>
    <w:rsid w:val="6B470B0F"/>
    <w:rsid w:val="6B8F25E0"/>
    <w:rsid w:val="6BBD3B1A"/>
    <w:rsid w:val="6CE77AD2"/>
    <w:rsid w:val="6CE90920"/>
    <w:rsid w:val="6DBF05AA"/>
    <w:rsid w:val="6EB93B1F"/>
    <w:rsid w:val="6EB96263"/>
    <w:rsid w:val="6ECE2681"/>
    <w:rsid w:val="6ED07EFC"/>
    <w:rsid w:val="700B5C22"/>
    <w:rsid w:val="70770B8F"/>
    <w:rsid w:val="707C2730"/>
    <w:rsid w:val="709D6190"/>
    <w:rsid w:val="71131A5C"/>
    <w:rsid w:val="714106E5"/>
    <w:rsid w:val="717165A8"/>
    <w:rsid w:val="72340F9C"/>
    <w:rsid w:val="725965C5"/>
    <w:rsid w:val="728D7448"/>
    <w:rsid w:val="72FE43D5"/>
    <w:rsid w:val="744877CF"/>
    <w:rsid w:val="74EB1DB0"/>
    <w:rsid w:val="750A4AEE"/>
    <w:rsid w:val="75B93A51"/>
    <w:rsid w:val="75C12BF5"/>
    <w:rsid w:val="767D522A"/>
    <w:rsid w:val="774152C9"/>
    <w:rsid w:val="793070F8"/>
    <w:rsid w:val="7956473D"/>
    <w:rsid w:val="79D825C1"/>
    <w:rsid w:val="7AA825DC"/>
    <w:rsid w:val="7AF65FB1"/>
    <w:rsid w:val="7B240B8B"/>
    <w:rsid w:val="7B5D131E"/>
    <w:rsid w:val="7BB74208"/>
    <w:rsid w:val="7D4F2586"/>
    <w:rsid w:val="7DB41B16"/>
    <w:rsid w:val="7DEB79E2"/>
    <w:rsid w:val="7DFC5027"/>
    <w:rsid w:val="7E002D54"/>
    <w:rsid w:val="7EA7201F"/>
    <w:rsid w:val="7F8069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qFormat="1" w:unhideWhenUsed="0" w:uiPriority="0" w:semiHidden="0"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iPriority="99"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iPriority="99" w:semiHidden="0"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qFormat="1" w:uiPriority="99" w:semiHidden="0" w:name="HTML Code"/>
    <w:lsdException w:qFormat="1" w:uiPriority="99" w:semiHidden="0" w:name="HTML Definition"/>
    <w:lsdException w:qFormat="1" w:uiPriority="99" w:semiHidden="0" w:name="HTML Keyboard"/>
    <w:lsdException w:uiPriority="99" w:name="HTML Preformatted"/>
    <w:lsdException w:qFormat="1" w:uiPriority="99" w:semiHidden="0"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7"/>
    <w:qFormat/>
    <w:uiPriority w:val="9"/>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link w:val="38"/>
    <w:qFormat/>
    <w:uiPriority w:val="9"/>
    <w:pPr>
      <w:keepNext/>
      <w:keepLines/>
      <w:spacing w:before="260" w:after="260" w:line="416" w:lineRule="auto"/>
      <w:outlineLvl w:val="1"/>
    </w:pPr>
    <w:rPr>
      <w:rFonts w:ascii="Cambria" w:hAnsi="Cambria" w:eastAsia="宋体" w:cs="Times New Roman"/>
      <w:b/>
      <w:bCs/>
      <w:sz w:val="32"/>
      <w:szCs w:val="32"/>
    </w:rPr>
  </w:style>
  <w:style w:type="paragraph" w:styleId="4">
    <w:name w:val="heading 3"/>
    <w:basedOn w:val="1"/>
    <w:next w:val="1"/>
    <w:link w:val="39"/>
    <w:qFormat/>
    <w:uiPriority w:val="9"/>
    <w:pPr>
      <w:keepNext/>
      <w:keepLines/>
      <w:spacing w:before="260" w:after="260" w:line="416" w:lineRule="auto"/>
      <w:outlineLvl w:val="2"/>
    </w:pPr>
    <w:rPr>
      <w:rFonts w:ascii="Times New Roman" w:hAnsi="Times New Roman" w:eastAsia="宋体" w:cs="Times New Roman"/>
      <w:b/>
      <w:bCs/>
      <w:sz w:val="32"/>
      <w:szCs w:val="32"/>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5">
    <w:name w:val="List Number"/>
    <w:basedOn w:val="1"/>
    <w:qFormat/>
    <w:uiPriority w:val="0"/>
    <w:pPr>
      <w:widowControl/>
      <w:numPr>
        <w:ilvl w:val="0"/>
        <w:numId w:val="1"/>
      </w:numPr>
      <w:tabs>
        <w:tab w:val="left" w:pos="454"/>
        <w:tab w:val="clear" w:pos="720"/>
      </w:tabs>
      <w:spacing w:after="156" w:afterLines="50"/>
      <w:ind w:left="454" w:hanging="284"/>
      <w:jc w:val="left"/>
    </w:pPr>
    <w:rPr>
      <w:rFonts w:ascii="Times New Roman" w:hAnsi="Times New Roman" w:eastAsia="宋体" w:cs="Times New Roman"/>
      <w:kern w:val="0"/>
      <w:sz w:val="24"/>
      <w:szCs w:val="20"/>
    </w:rPr>
  </w:style>
  <w:style w:type="paragraph" w:styleId="6">
    <w:name w:val="Normal Indent"/>
    <w:basedOn w:val="1"/>
    <w:link w:val="46"/>
    <w:qFormat/>
    <w:uiPriority w:val="0"/>
    <w:pPr>
      <w:ind w:firstLine="420"/>
    </w:pPr>
    <w:rPr>
      <w:rFonts w:eastAsia="宋体"/>
    </w:rPr>
  </w:style>
  <w:style w:type="paragraph" w:styleId="7">
    <w:name w:val="caption"/>
    <w:basedOn w:val="1"/>
    <w:next w:val="1"/>
    <w:qFormat/>
    <w:uiPriority w:val="0"/>
    <w:pPr>
      <w:spacing w:before="152" w:after="160"/>
    </w:pPr>
    <w:rPr>
      <w:rFonts w:ascii="Arial" w:hAnsi="Arial" w:eastAsia="黑体" w:cs="Arial"/>
      <w:sz w:val="20"/>
      <w:szCs w:val="20"/>
    </w:rPr>
  </w:style>
  <w:style w:type="paragraph" w:styleId="8">
    <w:name w:val="Document Map"/>
    <w:basedOn w:val="1"/>
    <w:link w:val="43"/>
    <w:unhideWhenUsed/>
    <w:qFormat/>
    <w:uiPriority w:val="99"/>
    <w:rPr>
      <w:rFonts w:ascii="宋体"/>
      <w:sz w:val="18"/>
      <w:szCs w:val="18"/>
    </w:rPr>
  </w:style>
  <w:style w:type="paragraph" w:styleId="9">
    <w:name w:val="annotation text"/>
    <w:basedOn w:val="1"/>
    <w:link w:val="80"/>
    <w:unhideWhenUsed/>
    <w:qFormat/>
    <w:uiPriority w:val="99"/>
    <w:pPr>
      <w:jc w:val="left"/>
    </w:pPr>
  </w:style>
  <w:style w:type="paragraph" w:styleId="10">
    <w:name w:val="Body Text"/>
    <w:basedOn w:val="1"/>
    <w:next w:val="1"/>
    <w:link w:val="83"/>
    <w:unhideWhenUsed/>
    <w:qFormat/>
    <w:uiPriority w:val="99"/>
    <w:pPr>
      <w:spacing w:after="120"/>
    </w:pPr>
    <w:rPr>
      <w:rFonts w:ascii="Times New Roman" w:hAnsi="Times New Roman" w:eastAsia="宋体" w:cs="Times New Roman"/>
      <w:sz w:val="28"/>
      <w:szCs w:val="24"/>
    </w:rPr>
  </w:style>
  <w:style w:type="paragraph" w:styleId="11">
    <w:name w:val="Body Text Indent"/>
    <w:basedOn w:val="1"/>
    <w:link w:val="70"/>
    <w:qFormat/>
    <w:uiPriority w:val="0"/>
    <w:pPr>
      <w:spacing w:line="200" w:lineRule="atLeast"/>
      <w:ind w:firstLine="301"/>
    </w:pPr>
    <w:rPr>
      <w:rFonts w:ascii="宋体" w:hAnsi="Courier New"/>
      <w:spacing w:val="-4"/>
      <w:sz w:val="18"/>
    </w:rPr>
  </w:style>
  <w:style w:type="paragraph" w:styleId="12">
    <w:name w:val="List 2"/>
    <w:basedOn w:val="1"/>
    <w:unhideWhenUsed/>
    <w:qFormat/>
    <w:uiPriority w:val="99"/>
    <w:pPr>
      <w:ind w:left="100" w:leftChars="200" w:hanging="200" w:hangingChars="200"/>
      <w:contextualSpacing/>
    </w:pPr>
    <w:rPr>
      <w:rFonts w:ascii="Times New Roman" w:hAnsi="Times New Roman" w:eastAsia="宋体" w:cs="Times New Roman"/>
      <w:sz w:val="28"/>
      <w:szCs w:val="24"/>
    </w:rPr>
  </w:style>
  <w:style w:type="paragraph" w:styleId="13">
    <w:name w:val="Plain Text"/>
    <w:basedOn w:val="1"/>
    <w:link w:val="55"/>
    <w:qFormat/>
    <w:uiPriority w:val="99"/>
    <w:pPr>
      <w:spacing w:before="156" w:beforeLines="50" w:after="156" w:afterLines="50" w:line="400" w:lineRule="atLeast"/>
    </w:pPr>
    <w:rPr>
      <w:rFonts w:ascii="宋体" w:hAnsi="Courier New"/>
      <w:sz w:val="24"/>
      <w:szCs w:val="24"/>
    </w:rPr>
  </w:style>
  <w:style w:type="paragraph" w:styleId="14">
    <w:name w:val="Date"/>
    <w:basedOn w:val="1"/>
    <w:next w:val="1"/>
    <w:link w:val="86"/>
    <w:qFormat/>
    <w:uiPriority w:val="0"/>
    <w:pPr>
      <w:ind w:left="2500" w:leftChars="2500"/>
    </w:pPr>
    <w:rPr>
      <w:rFonts w:ascii="Times New Roman" w:hAnsi="Times New Roman" w:eastAsia="楷体_GB2312" w:cs="Times New Roman"/>
      <w:sz w:val="32"/>
      <w:szCs w:val="20"/>
    </w:rPr>
  </w:style>
  <w:style w:type="paragraph" w:styleId="15">
    <w:name w:val="Balloon Text"/>
    <w:basedOn w:val="1"/>
    <w:link w:val="84"/>
    <w:qFormat/>
    <w:uiPriority w:val="0"/>
    <w:rPr>
      <w:rFonts w:ascii="Times New Roman" w:hAnsi="Times New Roman" w:eastAsia="宋体" w:cs="Times New Roman"/>
      <w:sz w:val="18"/>
      <w:szCs w:val="18"/>
    </w:rPr>
  </w:style>
  <w:style w:type="paragraph" w:styleId="16">
    <w:name w:val="footer"/>
    <w:basedOn w:val="1"/>
    <w:link w:val="36"/>
    <w:unhideWhenUsed/>
    <w:qFormat/>
    <w:uiPriority w:val="99"/>
    <w:pPr>
      <w:tabs>
        <w:tab w:val="center" w:pos="4153"/>
        <w:tab w:val="right" w:pos="8306"/>
      </w:tabs>
      <w:snapToGrid w:val="0"/>
      <w:jc w:val="left"/>
    </w:pPr>
    <w:rPr>
      <w:sz w:val="18"/>
      <w:szCs w:val="18"/>
    </w:rPr>
  </w:style>
  <w:style w:type="paragraph" w:styleId="17">
    <w:name w:val="header"/>
    <w:basedOn w:val="1"/>
    <w:link w:val="35"/>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List"/>
    <w:basedOn w:val="1"/>
    <w:qFormat/>
    <w:uiPriority w:val="0"/>
    <w:pPr>
      <w:ind w:left="200" w:hanging="200" w:hangingChars="200"/>
    </w:pPr>
    <w:rPr>
      <w:rFonts w:ascii="Times New Roman" w:hAnsi="Times New Roman" w:eastAsia="宋体" w:cs="Times New Roman"/>
      <w:sz w:val="28"/>
      <w:szCs w:val="24"/>
    </w:rPr>
  </w:style>
  <w:style w:type="paragraph" w:styleId="19">
    <w:name w:val="Body Text 2"/>
    <w:basedOn w:val="1"/>
    <w:link w:val="72"/>
    <w:qFormat/>
    <w:uiPriority w:val="0"/>
    <w:pPr>
      <w:widowControl/>
      <w:snapToGrid w:val="0"/>
      <w:spacing w:before="50" w:after="156" w:afterLines="50" w:line="400" w:lineRule="atLeast"/>
      <w:jc w:val="left"/>
    </w:pPr>
    <w:rPr>
      <w:rFonts w:hint="eastAsia" w:ascii="宋体" w:hAnsi="宋体" w:eastAsia="宋体" w:cs="Times New Roman"/>
      <w:color w:val="000000"/>
      <w:sz w:val="24"/>
      <w:szCs w:val="24"/>
    </w:rPr>
  </w:style>
  <w:style w:type="paragraph" w:styleId="20">
    <w:name w:val="Normal (Web)"/>
    <w:basedOn w:val="1"/>
    <w:qFormat/>
    <w:uiPriority w:val="99"/>
    <w:pPr>
      <w:widowControl/>
      <w:spacing w:before="100" w:beforeAutospacing="1" w:after="100" w:afterAutospacing="1"/>
      <w:ind w:firstLine="420"/>
      <w:jc w:val="left"/>
    </w:pPr>
    <w:rPr>
      <w:rFonts w:ascii="宋体" w:hAnsi="宋体" w:eastAsia="宋体" w:cs="Times New Roman"/>
      <w:kern w:val="0"/>
      <w:sz w:val="20"/>
      <w:szCs w:val="20"/>
    </w:rPr>
  </w:style>
  <w:style w:type="paragraph" w:styleId="21">
    <w:name w:val="annotation subject"/>
    <w:basedOn w:val="9"/>
    <w:next w:val="9"/>
    <w:link w:val="56"/>
    <w:unhideWhenUsed/>
    <w:qFormat/>
    <w:uiPriority w:val="99"/>
    <w:rPr>
      <w:b/>
      <w:bCs/>
      <w:sz w:val="28"/>
      <w:szCs w:val="24"/>
    </w:rPr>
  </w:style>
  <w:style w:type="paragraph" w:styleId="22">
    <w:name w:val="Body Text First Indent 2"/>
    <w:basedOn w:val="11"/>
    <w:link w:val="88"/>
    <w:unhideWhenUsed/>
    <w:qFormat/>
    <w:uiPriority w:val="99"/>
    <w:pPr>
      <w:ind w:firstLine="420"/>
    </w:pPr>
  </w:style>
  <w:style w:type="table" w:styleId="24">
    <w:name w:val="Table Grid"/>
    <w:basedOn w:val="2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qFormat/>
    <w:uiPriority w:val="0"/>
    <w:rPr>
      <w:b/>
      <w:bCs/>
    </w:rPr>
  </w:style>
  <w:style w:type="character" w:styleId="27">
    <w:name w:val="page number"/>
    <w:basedOn w:val="25"/>
    <w:qFormat/>
    <w:uiPriority w:val="0"/>
  </w:style>
  <w:style w:type="character" w:styleId="28">
    <w:name w:val="FollowedHyperlink"/>
    <w:unhideWhenUsed/>
    <w:qFormat/>
    <w:uiPriority w:val="99"/>
    <w:rPr>
      <w:color w:val="5579A7"/>
      <w:u w:val="none"/>
    </w:rPr>
  </w:style>
  <w:style w:type="character" w:styleId="29">
    <w:name w:val="HTML Definition"/>
    <w:unhideWhenUsed/>
    <w:qFormat/>
    <w:uiPriority w:val="99"/>
    <w:rPr>
      <w:i/>
    </w:rPr>
  </w:style>
  <w:style w:type="character" w:styleId="30">
    <w:name w:val="Hyperlink"/>
    <w:qFormat/>
    <w:uiPriority w:val="0"/>
    <w:rPr>
      <w:color w:val="5579A7"/>
      <w:u w:val="none"/>
    </w:rPr>
  </w:style>
  <w:style w:type="character" w:styleId="31">
    <w:name w:val="HTML Code"/>
    <w:unhideWhenUsed/>
    <w:qFormat/>
    <w:uiPriority w:val="99"/>
    <w:rPr>
      <w:rFonts w:ascii="-apple-system" w:hAnsi="-apple-system" w:eastAsia="-apple-system" w:cs="-apple-system"/>
      <w:sz w:val="21"/>
      <w:szCs w:val="21"/>
    </w:rPr>
  </w:style>
  <w:style w:type="character" w:styleId="32">
    <w:name w:val="annotation reference"/>
    <w:unhideWhenUsed/>
    <w:qFormat/>
    <w:uiPriority w:val="99"/>
    <w:rPr>
      <w:sz w:val="21"/>
      <w:szCs w:val="21"/>
    </w:rPr>
  </w:style>
  <w:style w:type="character" w:styleId="33">
    <w:name w:val="HTML Keyboard"/>
    <w:unhideWhenUsed/>
    <w:qFormat/>
    <w:uiPriority w:val="99"/>
    <w:rPr>
      <w:rFonts w:hint="default" w:ascii="-apple-system" w:hAnsi="-apple-system" w:eastAsia="-apple-system" w:cs="-apple-system"/>
      <w:sz w:val="21"/>
      <w:szCs w:val="21"/>
    </w:rPr>
  </w:style>
  <w:style w:type="character" w:styleId="34">
    <w:name w:val="HTML Sample"/>
    <w:unhideWhenUsed/>
    <w:qFormat/>
    <w:uiPriority w:val="99"/>
    <w:rPr>
      <w:rFonts w:hint="default" w:ascii="-apple-system" w:hAnsi="-apple-system" w:eastAsia="-apple-system" w:cs="-apple-system"/>
      <w:sz w:val="21"/>
      <w:szCs w:val="21"/>
    </w:rPr>
  </w:style>
  <w:style w:type="character" w:customStyle="1" w:styleId="35">
    <w:name w:val="页眉 字符"/>
    <w:basedOn w:val="25"/>
    <w:link w:val="17"/>
    <w:qFormat/>
    <w:uiPriority w:val="99"/>
    <w:rPr>
      <w:sz w:val="18"/>
      <w:szCs w:val="18"/>
    </w:rPr>
  </w:style>
  <w:style w:type="character" w:customStyle="1" w:styleId="36">
    <w:name w:val="页脚 字符"/>
    <w:basedOn w:val="25"/>
    <w:link w:val="16"/>
    <w:qFormat/>
    <w:uiPriority w:val="99"/>
    <w:rPr>
      <w:sz w:val="18"/>
      <w:szCs w:val="18"/>
    </w:rPr>
  </w:style>
  <w:style w:type="character" w:customStyle="1" w:styleId="37">
    <w:name w:val="标题 1 字符"/>
    <w:basedOn w:val="25"/>
    <w:link w:val="2"/>
    <w:qFormat/>
    <w:uiPriority w:val="9"/>
    <w:rPr>
      <w:rFonts w:ascii="Times New Roman" w:hAnsi="Times New Roman" w:eastAsia="宋体" w:cs="Times New Roman"/>
      <w:b/>
      <w:bCs/>
      <w:kern w:val="44"/>
      <w:sz w:val="44"/>
      <w:szCs w:val="44"/>
    </w:rPr>
  </w:style>
  <w:style w:type="character" w:customStyle="1" w:styleId="38">
    <w:name w:val="标题 2 字符"/>
    <w:basedOn w:val="25"/>
    <w:link w:val="3"/>
    <w:qFormat/>
    <w:uiPriority w:val="9"/>
    <w:rPr>
      <w:rFonts w:ascii="Cambria" w:hAnsi="Cambria" w:eastAsia="宋体" w:cs="Times New Roman"/>
      <w:b/>
      <w:bCs/>
      <w:sz w:val="32"/>
      <w:szCs w:val="32"/>
    </w:rPr>
  </w:style>
  <w:style w:type="character" w:customStyle="1" w:styleId="39">
    <w:name w:val="标题 3 字符"/>
    <w:basedOn w:val="25"/>
    <w:link w:val="4"/>
    <w:qFormat/>
    <w:uiPriority w:val="9"/>
    <w:rPr>
      <w:rFonts w:ascii="Times New Roman" w:hAnsi="Times New Roman" w:eastAsia="宋体" w:cs="Times New Roman"/>
      <w:b/>
      <w:bCs/>
      <w:sz w:val="32"/>
      <w:szCs w:val="32"/>
    </w:rPr>
  </w:style>
  <w:style w:type="character" w:customStyle="1" w:styleId="40">
    <w:name w:val="jbox-icon-none"/>
    <w:qFormat/>
    <w:uiPriority w:val="0"/>
    <w:rPr>
      <w:vanish/>
    </w:rPr>
  </w:style>
  <w:style w:type="character" w:customStyle="1" w:styleId="41">
    <w:name w:val="z-窗体底端 字符"/>
    <w:link w:val="42"/>
    <w:qFormat/>
    <w:uiPriority w:val="99"/>
    <w:rPr>
      <w:rFonts w:ascii="Arial" w:hAnsi="Arial"/>
      <w:vanish/>
      <w:sz w:val="16"/>
      <w:szCs w:val="16"/>
    </w:rPr>
  </w:style>
  <w:style w:type="paragraph" w:customStyle="1" w:styleId="42">
    <w:name w:val="z-窗体底端1"/>
    <w:basedOn w:val="1"/>
    <w:next w:val="1"/>
    <w:link w:val="41"/>
    <w:unhideWhenUsed/>
    <w:qFormat/>
    <w:uiPriority w:val="99"/>
    <w:pPr>
      <w:widowControl/>
      <w:pBdr>
        <w:top w:val="single" w:color="auto" w:sz="6" w:space="1"/>
      </w:pBdr>
      <w:jc w:val="center"/>
    </w:pPr>
    <w:rPr>
      <w:rFonts w:ascii="Arial" w:hAnsi="Arial"/>
      <w:vanish/>
      <w:sz w:val="16"/>
      <w:szCs w:val="16"/>
    </w:rPr>
  </w:style>
  <w:style w:type="character" w:customStyle="1" w:styleId="43">
    <w:name w:val="文档结构图 字符"/>
    <w:link w:val="8"/>
    <w:qFormat/>
    <w:uiPriority w:val="99"/>
    <w:rPr>
      <w:rFonts w:ascii="宋体"/>
      <w:sz w:val="18"/>
      <w:szCs w:val="18"/>
    </w:rPr>
  </w:style>
  <w:style w:type="character" w:customStyle="1" w:styleId="44">
    <w:name w:val="black601"/>
    <w:qFormat/>
    <w:uiPriority w:val="0"/>
    <w:rPr>
      <w:color w:val="666666"/>
    </w:rPr>
  </w:style>
  <w:style w:type="character" w:customStyle="1" w:styleId="45">
    <w:name w:val="hour_pm"/>
    <w:basedOn w:val="25"/>
    <w:qFormat/>
    <w:uiPriority w:val="0"/>
  </w:style>
  <w:style w:type="character" w:customStyle="1" w:styleId="46">
    <w:name w:val="正文缩进 字符"/>
    <w:link w:val="6"/>
    <w:qFormat/>
    <w:uiPriority w:val="0"/>
    <w:rPr>
      <w:rFonts w:eastAsia="宋体"/>
    </w:rPr>
  </w:style>
  <w:style w:type="character" w:customStyle="1" w:styleId="47">
    <w:name w:val="标题 1 Char Char"/>
    <w:qFormat/>
    <w:uiPriority w:val="0"/>
    <w:rPr>
      <w:rFonts w:eastAsia="宋体"/>
      <w:b/>
      <w:spacing w:val="-2"/>
      <w:sz w:val="24"/>
      <w:lang w:val="en-US" w:eastAsia="zh-CN" w:bidi="ar-SA"/>
    </w:rPr>
  </w:style>
  <w:style w:type="character" w:customStyle="1" w:styleId="48">
    <w:name w:val="jbox-icon-info"/>
    <w:basedOn w:val="25"/>
    <w:qFormat/>
    <w:uiPriority w:val="0"/>
  </w:style>
  <w:style w:type="character" w:customStyle="1" w:styleId="49">
    <w:name w:val="hover9"/>
    <w:qFormat/>
    <w:uiPriority w:val="0"/>
    <w:rPr>
      <w:shd w:val="clear" w:color="auto" w:fill="EEEEEE"/>
    </w:rPr>
  </w:style>
  <w:style w:type="character" w:customStyle="1" w:styleId="50">
    <w:name w:val="maywed421"/>
    <w:qFormat/>
    <w:uiPriority w:val="0"/>
    <w:rPr>
      <w:color w:val="366FB6"/>
      <w:u w:val="none"/>
    </w:rPr>
  </w:style>
  <w:style w:type="character" w:customStyle="1" w:styleId="51">
    <w:name w:val="old"/>
    <w:qFormat/>
    <w:uiPriority w:val="0"/>
    <w:rPr>
      <w:color w:val="999999"/>
    </w:rPr>
  </w:style>
  <w:style w:type="character" w:customStyle="1" w:styleId="52">
    <w:name w:val="jbox-icon-warning"/>
    <w:basedOn w:val="25"/>
    <w:qFormat/>
    <w:uiPriority w:val="0"/>
  </w:style>
  <w:style w:type="character" w:customStyle="1" w:styleId="53">
    <w:name w:val="z-窗体顶端 字符"/>
    <w:link w:val="54"/>
    <w:qFormat/>
    <w:uiPriority w:val="99"/>
    <w:rPr>
      <w:rFonts w:ascii="Arial" w:hAnsi="Arial"/>
      <w:vanish/>
      <w:sz w:val="16"/>
      <w:szCs w:val="16"/>
    </w:rPr>
  </w:style>
  <w:style w:type="paragraph" w:customStyle="1" w:styleId="54">
    <w:name w:val="z-窗体顶端1"/>
    <w:basedOn w:val="1"/>
    <w:next w:val="1"/>
    <w:link w:val="53"/>
    <w:unhideWhenUsed/>
    <w:qFormat/>
    <w:uiPriority w:val="99"/>
    <w:pPr>
      <w:widowControl/>
      <w:pBdr>
        <w:bottom w:val="single" w:color="auto" w:sz="6" w:space="1"/>
      </w:pBdr>
      <w:jc w:val="center"/>
    </w:pPr>
    <w:rPr>
      <w:rFonts w:ascii="Arial" w:hAnsi="Arial"/>
      <w:vanish/>
      <w:sz w:val="16"/>
      <w:szCs w:val="16"/>
    </w:rPr>
  </w:style>
  <w:style w:type="character" w:customStyle="1" w:styleId="55">
    <w:name w:val="纯文本 字符1"/>
    <w:link w:val="13"/>
    <w:qFormat/>
    <w:uiPriority w:val="99"/>
    <w:rPr>
      <w:rFonts w:ascii="宋体" w:hAnsi="Courier New"/>
      <w:sz w:val="24"/>
      <w:szCs w:val="24"/>
    </w:rPr>
  </w:style>
  <w:style w:type="character" w:customStyle="1" w:styleId="56">
    <w:name w:val="批注主题 字符"/>
    <w:link w:val="21"/>
    <w:qFormat/>
    <w:uiPriority w:val="99"/>
    <w:rPr>
      <w:b/>
      <w:bCs/>
      <w:sz w:val="28"/>
      <w:szCs w:val="24"/>
    </w:rPr>
  </w:style>
  <w:style w:type="character" w:customStyle="1" w:styleId="57">
    <w:name w:val="jbox-icon-loading"/>
    <w:basedOn w:val="25"/>
    <w:qFormat/>
    <w:uiPriority w:val="0"/>
  </w:style>
  <w:style w:type="character" w:customStyle="1" w:styleId="58">
    <w:name w:val="正文文本缩进 字符"/>
    <w:qFormat/>
    <w:uiPriority w:val="0"/>
    <w:rPr>
      <w:rFonts w:ascii="宋体" w:hAnsi="Courier New"/>
      <w:spacing w:val="-4"/>
      <w:kern w:val="2"/>
      <w:sz w:val="18"/>
    </w:rPr>
  </w:style>
  <w:style w:type="character" w:customStyle="1" w:styleId="59">
    <w:name w:val="正文文本缩进 字符1"/>
    <w:qFormat/>
    <w:uiPriority w:val="0"/>
    <w:rPr>
      <w:rFonts w:ascii="宋体" w:hAnsi="Courier New"/>
      <w:spacing w:val="-4"/>
      <w:kern w:val="2"/>
      <w:sz w:val="18"/>
    </w:rPr>
  </w:style>
  <w:style w:type="character" w:customStyle="1" w:styleId="60">
    <w:name w:val="纯文本 字符"/>
    <w:qFormat/>
    <w:uiPriority w:val="99"/>
    <w:rPr>
      <w:rFonts w:ascii="宋体" w:hAnsi="Courier New"/>
      <w:kern w:val="2"/>
      <w:sz w:val="24"/>
      <w:szCs w:val="24"/>
    </w:rPr>
  </w:style>
  <w:style w:type="character" w:customStyle="1" w:styleId="61">
    <w:name w:val="jbox-icon-question"/>
    <w:basedOn w:val="25"/>
    <w:qFormat/>
    <w:uiPriority w:val="0"/>
  </w:style>
  <w:style w:type="character" w:customStyle="1" w:styleId="62">
    <w:name w:val="jbox-icon"/>
    <w:basedOn w:val="25"/>
    <w:qFormat/>
    <w:uiPriority w:val="0"/>
  </w:style>
  <w:style w:type="character" w:customStyle="1" w:styleId="63">
    <w:name w:val="纯文本 字符2"/>
    <w:qFormat/>
    <w:uiPriority w:val="99"/>
    <w:rPr>
      <w:rFonts w:ascii="宋体" w:hAnsi="Courier New"/>
      <w:kern w:val="2"/>
      <w:sz w:val="24"/>
      <w:szCs w:val="24"/>
    </w:rPr>
  </w:style>
  <w:style w:type="character" w:customStyle="1" w:styleId="64">
    <w:name w:val="hour_am"/>
    <w:basedOn w:val="25"/>
    <w:qFormat/>
    <w:uiPriority w:val="0"/>
  </w:style>
  <w:style w:type="character" w:customStyle="1" w:styleId="65">
    <w:name w:val="jbox-icon-success"/>
    <w:basedOn w:val="25"/>
    <w:qFormat/>
    <w:uiPriority w:val="0"/>
  </w:style>
  <w:style w:type="character" w:customStyle="1" w:styleId="66">
    <w:name w:val="批注文字 字符"/>
    <w:qFormat/>
    <w:uiPriority w:val="99"/>
    <w:rPr>
      <w:kern w:val="2"/>
      <w:sz w:val="28"/>
      <w:szCs w:val="24"/>
    </w:rPr>
  </w:style>
  <w:style w:type="character" w:customStyle="1" w:styleId="67">
    <w:name w:val="纯文本 Char1"/>
    <w:qFormat/>
    <w:uiPriority w:val="0"/>
    <w:rPr>
      <w:rFonts w:ascii="宋体" w:hAnsi="Courier New"/>
      <w:kern w:val="2"/>
      <w:sz w:val="21"/>
    </w:rPr>
  </w:style>
  <w:style w:type="character" w:customStyle="1" w:styleId="68">
    <w:name w:val="纯文本 Char"/>
    <w:qFormat/>
    <w:uiPriority w:val="99"/>
    <w:rPr>
      <w:rFonts w:ascii="宋体" w:hAnsi="Courier New"/>
      <w:kern w:val="2"/>
      <w:sz w:val="24"/>
      <w:szCs w:val="24"/>
    </w:rPr>
  </w:style>
  <w:style w:type="character" w:customStyle="1" w:styleId="69">
    <w:name w:val="sub_title s0"/>
    <w:basedOn w:val="25"/>
    <w:qFormat/>
    <w:uiPriority w:val="0"/>
  </w:style>
  <w:style w:type="character" w:customStyle="1" w:styleId="70">
    <w:name w:val="正文文本缩进 字符2"/>
    <w:link w:val="11"/>
    <w:qFormat/>
    <w:uiPriority w:val="0"/>
    <w:rPr>
      <w:rFonts w:ascii="宋体" w:hAnsi="Courier New"/>
      <w:spacing w:val="-4"/>
      <w:sz w:val="18"/>
    </w:rPr>
  </w:style>
  <w:style w:type="character" w:customStyle="1" w:styleId="71">
    <w:name w:val="jbox-icon-error"/>
    <w:basedOn w:val="25"/>
    <w:qFormat/>
    <w:uiPriority w:val="0"/>
  </w:style>
  <w:style w:type="character" w:customStyle="1" w:styleId="72">
    <w:name w:val="正文文本 2 字符"/>
    <w:basedOn w:val="25"/>
    <w:link w:val="19"/>
    <w:qFormat/>
    <w:uiPriority w:val="0"/>
    <w:rPr>
      <w:rFonts w:ascii="宋体" w:hAnsi="宋体" w:eastAsia="宋体" w:cs="Times New Roman"/>
      <w:color w:val="000000"/>
      <w:sz w:val="24"/>
      <w:szCs w:val="24"/>
    </w:rPr>
  </w:style>
  <w:style w:type="paragraph" w:customStyle="1" w:styleId="73">
    <w:name w:val="默认段落字体 Para Char Char Char Char Char Char Char Char Char1 Char Char Char Char"/>
    <w:basedOn w:val="1"/>
    <w:qFormat/>
    <w:uiPriority w:val="0"/>
    <w:rPr>
      <w:rFonts w:ascii="Tahoma" w:hAnsi="Tahoma" w:eastAsia="宋体" w:cs="Times New Roman"/>
      <w:sz w:val="24"/>
      <w:szCs w:val="20"/>
    </w:rPr>
  </w:style>
  <w:style w:type="paragraph" w:customStyle="1" w:styleId="74">
    <w:name w:val="xl25"/>
    <w:basedOn w:val="1"/>
    <w:qFormat/>
    <w:uiPriority w:val="0"/>
    <w:pPr>
      <w:widowControl/>
      <w:spacing w:before="100" w:beforeAutospacing="1" w:after="100" w:afterAutospacing="1"/>
      <w:jc w:val="center"/>
      <w:textAlignment w:val="center"/>
    </w:pPr>
    <w:rPr>
      <w:rFonts w:hint="eastAsia" w:ascii="楷体_GB2312" w:hAnsi="宋体" w:eastAsia="楷体_GB2312" w:cs="Times New Roman"/>
      <w:kern w:val="0"/>
      <w:sz w:val="24"/>
      <w:szCs w:val="24"/>
    </w:rPr>
  </w:style>
  <w:style w:type="paragraph" w:customStyle="1" w:styleId="75">
    <w:name w:val="Char Char Char Char"/>
    <w:basedOn w:val="1"/>
    <w:qFormat/>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76">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character" w:customStyle="1" w:styleId="77">
    <w:name w:val="z-窗体顶端 字符1"/>
    <w:basedOn w:val="25"/>
    <w:semiHidden/>
    <w:qFormat/>
    <w:uiPriority w:val="99"/>
    <w:rPr>
      <w:rFonts w:ascii="Arial" w:hAnsi="Arial" w:cs="Arial"/>
      <w:vanish/>
      <w:sz w:val="16"/>
      <w:szCs w:val="16"/>
    </w:rPr>
  </w:style>
  <w:style w:type="paragraph" w:customStyle="1" w:styleId="78">
    <w:name w:val="正文段"/>
    <w:basedOn w:val="1"/>
    <w:qFormat/>
    <w:uiPriority w:val="0"/>
    <w:pPr>
      <w:widowControl/>
      <w:snapToGrid w:val="0"/>
      <w:spacing w:after="156" w:afterLines="50"/>
      <w:ind w:firstLine="200" w:firstLineChars="200"/>
    </w:pPr>
    <w:rPr>
      <w:rFonts w:ascii="Times New Roman" w:hAnsi="Times New Roman" w:eastAsia="宋体" w:cs="Times New Roman"/>
      <w:kern w:val="0"/>
      <w:sz w:val="24"/>
      <w:szCs w:val="20"/>
    </w:rPr>
  </w:style>
  <w:style w:type="paragraph" w:customStyle="1" w:styleId="79">
    <w:name w:val="Default"/>
    <w:next w:val="76"/>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character" w:customStyle="1" w:styleId="80">
    <w:name w:val="批注文字 字符1"/>
    <w:basedOn w:val="25"/>
    <w:link w:val="9"/>
    <w:semiHidden/>
    <w:qFormat/>
    <w:uiPriority w:val="99"/>
  </w:style>
  <w:style w:type="character" w:customStyle="1" w:styleId="81">
    <w:name w:val="批注主题 字符1"/>
    <w:basedOn w:val="80"/>
    <w:semiHidden/>
    <w:qFormat/>
    <w:uiPriority w:val="99"/>
    <w:rPr>
      <w:b/>
      <w:bCs/>
    </w:rPr>
  </w:style>
  <w:style w:type="character" w:customStyle="1" w:styleId="82">
    <w:name w:val="文档结构图 字符1"/>
    <w:basedOn w:val="25"/>
    <w:semiHidden/>
    <w:qFormat/>
    <w:uiPriority w:val="99"/>
    <w:rPr>
      <w:rFonts w:ascii="Microsoft YaHei UI" w:eastAsia="Microsoft YaHei UI"/>
      <w:sz w:val="18"/>
      <w:szCs w:val="18"/>
    </w:rPr>
  </w:style>
  <w:style w:type="character" w:customStyle="1" w:styleId="83">
    <w:name w:val="正文文本 字符"/>
    <w:basedOn w:val="25"/>
    <w:link w:val="10"/>
    <w:qFormat/>
    <w:uiPriority w:val="99"/>
    <w:rPr>
      <w:rFonts w:ascii="Times New Roman" w:hAnsi="Times New Roman" w:eastAsia="宋体" w:cs="Times New Roman"/>
      <w:sz w:val="28"/>
      <w:szCs w:val="24"/>
    </w:rPr>
  </w:style>
  <w:style w:type="character" w:customStyle="1" w:styleId="84">
    <w:name w:val="批注框文本 字符"/>
    <w:basedOn w:val="25"/>
    <w:link w:val="15"/>
    <w:qFormat/>
    <w:uiPriority w:val="0"/>
    <w:rPr>
      <w:rFonts w:ascii="Times New Roman" w:hAnsi="Times New Roman" w:eastAsia="宋体" w:cs="Times New Roman"/>
      <w:sz w:val="18"/>
      <w:szCs w:val="18"/>
    </w:rPr>
  </w:style>
  <w:style w:type="character" w:customStyle="1" w:styleId="85">
    <w:name w:val="正文文本缩进 字符3"/>
    <w:basedOn w:val="25"/>
    <w:semiHidden/>
    <w:qFormat/>
    <w:uiPriority w:val="99"/>
  </w:style>
  <w:style w:type="character" w:customStyle="1" w:styleId="86">
    <w:name w:val="日期 字符"/>
    <w:basedOn w:val="25"/>
    <w:link w:val="14"/>
    <w:qFormat/>
    <w:uiPriority w:val="0"/>
    <w:rPr>
      <w:rFonts w:ascii="Times New Roman" w:hAnsi="Times New Roman" w:eastAsia="楷体_GB2312" w:cs="Times New Roman"/>
      <w:sz w:val="32"/>
      <w:szCs w:val="20"/>
    </w:rPr>
  </w:style>
  <w:style w:type="character" w:customStyle="1" w:styleId="87">
    <w:name w:val="纯文本 字符3"/>
    <w:basedOn w:val="25"/>
    <w:semiHidden/>
    <w:qFormat/>
    <w:uiPriority w:val="99"/>
    <w:rPr>
      <w:rFonts w:hAnsi="Courier New" w:cs="Courier New" w:asciiTheme="minorEastAsia"/>
    </w:rPr>
  </w:style>
  <w:style w:type="character" w:customStyle="1" w:styleId="88">
    <w:name w:val="正文文本首行缩进 2 字符"/>
    <w:basedOn w:val="85"/>
    <w:link w:val="22"/>
    <w:qFormat/>
    <w:uiPriority w:val="99"/>
    <w:rPr>
      <w:rFonts w:ascii="宋体" w:hAnsi="Courier New"/>
      <w:spacing w:val="-4"/>
      <w:sz w:val="18"/>
    </w:rPr>
  </w:style>
  <w:style w:type="character" w:customStyle="1" w:styleId="89">
    <w:name w:val="z-窗体底端 字符1"/>
    <w:basedOn w:val="25"/>
    <w:semiHidden/>
    <w:qFormat/>
    <w:uiPriority w:val="99"/>
    <w:rPr>
      <w:rFonts w:ascii="Arial" w:hAnsi="Arial" w:cs="Arial"/>
      <w:vanish/>
      <w:sz w:val="16"/>
      <w:szCs w:val="16"/>
    </w:rPr>
  </w:style>
  <w:style w:type="paragraph" w:customStyle="1" w:styleId="90">
    <w:name w:val="此正文"/>
    <w:basedOn w:val="1"/>
    <w:qFormat/>
    <w:uiPriority w:val="0"/>
    <w:pPr>
      <w:spacing w:line="360" w:lineRule="auto"/>
      <w:ind w:firstLine="200" w:firstLineChars="200"/>
    </w:pPr>
    <w:rPr>
      <w:rFonts w:ascii="Times New Roman" w:hAnsi="Times New Roman" w:eastAsia="宋体" w:cs="Times New Roman"/>
      <w:sz w:val="24"/>
      <w:szCs w:val="24"/>
    </w:rPr>
  </w:style>
  <w:style w:type="paragraph" w:customStyle="1" w:styleId="91">
    <w:name w:val="表内文字"/>
    <w:basedOn w:val="1"/>
    <w:qFormat/>
    <w:uiPriority w:val="0"/>
    <w:pPr>
      <w:tabs>
        <w:tab w:val="left" w:pos="1418"/>
      </w:tabs>
      <w:spacing w:line="360" w:lineRule="auto"/>
      <w:jc w:val="center"/>
    </w:pPr>
    <w:rPr>
      <w:rFonts w:hint="eastAsia" w:ascii="仿宋_GB2312" w:hAnsi="Times New Roman" w:eastAsia="仿宋_GB2312" w:cs="Times New Roman"/>
      <w:spacing w:val="-20"/>
      <w:kern w:val="0"/>
      <w:sz w:val="24"/>
      <w:szCs w:val="24"/>
    </w:rPr>
  </w:style>
  <w:style w:type="paragraph" w:customStyle="1" w:styleId="92">
    <w:name w:val="正文 A"/>
    <w:qFormat/>
    <w:uiPriority w:val="0"/>
    <w:pPr>
      <w:widowControl w:val="0"/>
      <w:jc w:val="both"/>
    </w:pPr>
    <w:rPr>
      <w:rFonts w:hint="eastAsia" w:ascii="Arial Unicode MS" w:hAnsi="Arial Unicode MS" w:eastAsia="Times New Roman" w:cs="Arial Unicode MS"/>
      <w:color w:val="000000"/>
      <w:kern w:val="2"/>
      <w:sz w:val="28"/>
      <w:szCs w:val="28"/>
      <w:u w:color="000000"/>
      <w:lang w:val="en-US" w:eastAsia="zh-CN" w:bidi="ar-SA"/>
    </w:rPr>
  </w:style>
  <w:style w:type="paragraph" w:customStyle="1" w:styleId="93">
    <w:name w:val="目录 71"/>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94">
    <w:name w:val="正文1"/>
    <w:qFormat/>
    <w:uiPriority w:val="0"/>
    <w:pPr>
      <w:suppressAutoHyphens/>
      <w:spacing w:after="180" w:line="312" w:lineRule="auto"/>
    </w:pPr>
    <w:rPr>
      <w:rFonts w:ascii="Helvetica Neue Light" w:hAnsi="Helvetica Neue Light" w:eastAsia="ヒラギノ角ゴ Pro W3" w:cs="Times New Roman"/>
      <w:color w:val="000000"/>
      <w:sz w:val="18"/>
      <w:lang w:val="en-US" w:eastAsia="zh-CN" w:bidi="ar-SA"/>
    </w:rPr>
  </w:style>
  <w:style w:type="paragraph" w:customStyle="1" w:styleId="95">
    <w:name w:val="Char Char Char Char1"/>
    <w:basedOn w:val="1"/>
    <w:qFormat/>
    <w:uiPriority w:val="0"/>
    <w:rPr>
      <w:rFonts w:ascii="Tahoma" w:hAnsi="Tahoma" w:eastAsia="宋体" w:cs="Times New Roman"/>
      <w:sz w:val="24"/>
      <w:szCs w:val="20"/>
    </w:rPr>
  </w:style>
  <w:style w:type="paragraph" w:customStyle="1" w:styleId="96">
    <w:name w:val="彩色列表 - 强调文字颜色 11"/>
    <w:basedOn w:val="1"/>
    <w:qFormat/>
    <w:uiPriority w:val="34"/>
    <w:pPr>
      <w:ind w:firstLine="420" w:firstLineChars="200"/>
    </w:pPr>
    <w:rPr>
      <w:rFonts w:ascii="Calibri" w:hAnsi="Calibri" w:eastAsia="宋体" w:cs="Times New Roman"/>
    </w:rPr>
  </w:style>
  <w:style w:type="paragraph" w:customStyle="1" w:styleId="97">
    <w:name w:val="Proposals body"/>
    <w:basedOn w:val="1"/>
    <w:next w:val="1"/>
    <w:qFormat/>
    <w:uiPriority w:val="0"/>
    <w:pPr>
      <w:widowControl/>
      <w:spacing w:line="460" w:lineRule="exact"/>
      <w:jc w:val="left"/>
    </w:pPr>
    <w:rPr>
      <w:rFonts w:ascii="仿宋_GB2312" w:hAnsi="Times New Roman" w:eastAsia="仿宋_GB2312" w:cs="Times New Roman"/>
      <w:snapToGrid w:val="0"/>
      <w:kern w:val="0"/>
      <w:sz w:val="24"/>
      <w:szCs w:val="24"/>
    </w:rPr>
  </w:style>
  <w:style w:type="paragraph" w:customStyle="1" w:styleId="98">
    <w:name w:val="正文2"/>
    <w:basedOn w:val="1"/>
    <w:link w:val="107"/>
    <w:qFormat/>
    <w:uiPriority w:val="0"/>
    <w:pPr>
      <w:spacing w:before="156" w:line="360" w:lineRule="auto"/>
      <w:ind w:firstLine="510" w:firstLineChars="200"/>
    </w:pPr>
    <w:rPr>
      <w:rFonts w:ascii="Times New Roman" w:hAnsi="Times New Roman" w:eastAsia="宋体" w:cs="Times New Roman"/>
      <w:sz w:val="24"/>
      <w:szCs w:val="20"/>
    </w:rPr>
  </w:style>
  <w:style w:type="paragraph" w:customStyle="1" w:styleId="99">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sz w:val="21"/>
      <w:szCs w:val="22"/>
      <w:lang w:val="en-US" w:eastAsia="zh-CN" w:bidi="ar-SA"/>
    </w:rPr>
  </w:style>
  <w:style w:type="paragraph" w:customStyle="1" w:styleId="100">
    <w:name w:val="无间距"/>
    <w:qFormat/>
    <w:uiPriority w:val="0"/>
    <w:pPr>
      <w:widowControl w:val="0"/>
      <w:jc w:val="both"/>
    </w:pPr>
    <w:rPr>
      <w:rFonts w:ascii="Calibri" w:hAnsi="Calibri" w:eastAsia="宋体" w:cs="Times New Roman"/>
      <w:kern w:val="2"/>
      <w:sz w:val="21"/>
      <w:szCs w:val="22"/>
      <w:lang w:val="en-US" w:eastAsia="zh-CN" w:bidi="ar-SA"/>
    </w:rPr>
  </w:style>
  <w:style w:type="paragraph" w:styleId="101">
    <w:name w:val="List Paragraph"/>
    <w:basedOn w:val="1"/>
    <w:qFormat/>
    <w:uiPriority w:val="34"/>
    <w:pPr>
      <w:ind w:left="720"/>
      <w:contextualSpacing/>
    </w:pPr>
    <w:rPr>
      <w:rFonts w:ascii="Times New Roman" w:hAnsi="Times New Roman" w:eastAsia="宋体" w:cs="Times New Roman"/>
      <w:sz w:val="28"/>
      <w:szCs w:val="20"/>
    </w:rPr>
  </w:style>
  <w:style w:type="paragraph" w:customStyle="1" w:styleId="102">
    <w:name w:val="List Paragraph1"/>
    <w:basedOn w:val="1"/>
    <w:qFormat/>
    <w:uiPriority w:val="0"/>
    <w:pPr>
      <w:ind w:firstLine="420" w:firstLineChars="200"/>
    </w:pPr>
    <w:rPr>
      <w:rFonts w:ascii="Times New Roman" w:hAnsi="Times New Roman" w:eastAsia="宋体" w:cs="Times New Roman"/>
      <w:szCs w:val="24"/>
    </w:rPr>
  </w:style>
  <w:style w:type="paragraph" w:customStyle="1" w:styleId="103">
    <w:name w:val="标题 10"/>
    <w:basedOn w:val="3"/>
    <w:qFormat/>
    <w:uiPriority w:val="0"/>
    <w:pPr>
      <w:jc w:val="center"/>
    </w:pPr>
    <w:rPr>
      <w:kern w:val="0"/>
    </w:rPr>
  </w:style>
  <w:style w:type="character" w:customStyle="1" w:styleId="104">
    <w:name w:val="未处理的提及1"/>
    <w:semiHidden/>
    <w:unhideWhenUsed/>
    <w:qFormat/>
    <w:uiPriority w:val="99"/>
    <w:rPr>
      <w:color w:val="605E5C"/>
      <w:shd w:val="clear" w:color="auto" w:fill="E1DFDD"/>
    </w:rPr>
  </w:style>
  <w:style w:type="character" w:customStyle="1" w:styleId="105">
    <w:name w:val="未处理的提及2"/>
    <w:basedOn w:val="25"/>
    <w:semiHidden/>
    <w:unhideWhenUsed/>
    <w:qFormat/>
    <w:uiPriority w:val="99"/>
    <w:rPr>
      <w:color w:val="605E5C"/>
      <w:shd w:val="clear" w:color="auto" w:fill="E1DFDD"/>
    </w:rPr>
  </w:style>
  <w:style w:type="character" w:customStyle="1" w:styleId="106">
    <w:name w:val="未处理的提及3"/>
    <w:basedOn w:val="25"/>
    <w:semiHidden/>
    <w:unhideWhenUsed/>
    <w:qFormat/>
    <w:uiPriority w:val="99"/>
    <w:rPr>
      <w:color w:val="605E5C"/>
      <w:shd w:val="clear" w:color="auto" w:fill="E1DFDD"/>
    </w:rPr>
  </w:style>
  <w:style w:type="character" w:customStyle="1" w:styleId="107">
    <w:name w:val="正文2 Char Char"/>
    <w:link w:val="98"/>
    <w:qFormat/>
    <w:uiPriority w:val="0"/>
    <w:rPr>
      <w:kern w:val="2"/>
      <w:sz w:val="24"/>
    </w:rPr>
  </w:style>
  <w:style w:type="table" w:customStyle="1" w:styleId="108">
    <w:name w:val="网格型1"/>
    <w:basedOn w:val="23"/>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9">
    <w:name w:val="网格型11"/>
    <w:basedOn w:val="23"/>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0">
    <w:name w:val="font31"/>
    <w:qFormat/>
    <w:uiPriority w:val="0"/>
    <w:rPr>
      <w:rFonts w:hint="default" w:ascii="Times New Roman" w:hAnsi="Times New Roman" w:cs="Times New Roman"/>
      <w:color w:val="000000"/>
      <w:sz w:val="24"/>
      <w:szCs w:val="24"/>
      <w:u w:val="none"/>
    </w:rPr>
  </w:style>
  <w:style w:type="paragraph" w:customStyle="1" w:styleId="111">
    <w:name w:val="[Normal]"/>
    <w:qFormat/>
    <w:uiPriority w:val="99"/>
    <w:rPr>
      <w:rFonts w:ascii="宋体" w:hAnsi="宋体" w:eastAsia="宋体" w:cs="Times New Roman"/>
      <w:sz w:val="24"/>
      <w:szCs w:val="22"/>
      <w:lang w:val="zh-CN"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48771ED-AAF5-4F08-BBE3-7B9D42BBFEA7}">
  <ds:schemaRefs/>
</ds:datastoreItem>
</file>

<file path=docProps/app.xml><?xml version="1.0" encoding="utf-8"?>
<Properties xmlns="http://schemas.openxmlformats.org/officeDocument/2006/extended-properties" xmlns:vt="http://schemas.openxmlformats.org/officeDocument/2006/docPropsVTypes">
  <Template>Normal</Template>
  <Pages>58</Pages>
  <Words>3591</Words>
  <Characters>4166</Characters>
  <Lines>1763</Lines>
  <Paragraphs>2117</Paragraphs>
  <TotalTime>5</TotalTime>
  <ScaleCrop>false</ScaleCrop>
  <LinksUpToDate>false</LinksUpToDate>
  <CharactersWithSpaces>4202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2021-05-13T05:24:00Z</dcterms:created>
  <dc:creator>hj j</dc:creator>
  <cp:lastModifiedBy>温瑶</cp:lastModifiedBy>
  <cp:lastPrinted>2022-10-31T00:58:00Z</cp:lastPrinted>
  <dcterms:modified xsi:type="dcterms:W3CDTF">2025-04-28T07:18:59Z</dcterms:modified>
  <cp:revision>1054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B363B45C01FF4C5A8AB2573BD522DAF7</vt:lpwstr>
  </property>
  <property fmtid="{D5CDD505-2E9C-101B-9397-08002B2CF9AE}" pid="4" name="KSOTemplateDocerSaveRecord">
    <vt:lpwstr>eyJoZGlkIjoiYmFjNjQyZTEwMThkZmRmNDAyZTZiYmEzYjZiNGZmYTUiLCJ1c2VySWQiOiIxNjEzNDM1NjUyIn0=</vt:lpwstr>
  </property>
</Properties>
</file>